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9341C" w14:textId="77777777" w:rsidR="006D4D91" w:rsidRPr="00EA2BD6" w:rsidRDefault="006D4D91" w:rsidP="006D4D91">
      <w:pPr>
        <w:tabs>
          <w:tab w:val="left" w:pos="0"/>
          <w:tab w:val="left" w:pos="567"/>
        </w:tabs>
        <w:spacing w:after="0" w:line="480" w:lineRule="auto"/>
        <w:jc w:val="center"/>
        <w:rPr>
          <w:rFonts w:ascii="Times New Roman" w:eastAsia="Times New Roman" w:hAnsi="Times New Roman"/>
          <w:b/>
          <w:sz w:val="24"/>
          <w:szCs w:val="24"/>
          <w:lang w:val="id-ID"/>
        </w:rPr>
      </w:pPr>
      <w:r w:rsidRPr="00EA2BD6">
        <w:rPr>
          <w:rFonts w:ascii="Times New Roman" w:eastAsia="Times New Roman" w:hAnsi="Times New Roman"/>
          <w:b/>
          <w:sz w:val="24"/>
          <w:szCs w:val="24"/>
          <w:lang w:val="id-ID"/>
        </w:rPr>
        <w:t>BAB I</w:t>
      </w:r>
    </w:p>
    <w:p w14:paraId="00C0DCC2" w14:textId="77777777" w:rsidR="006D4D91" w:rsidRPr="00EA2BD6" w:rsidRDefault="006D4D91" w:rsidP="006D4D91">
      <w:pPr>
        <w:tabs>
          <w:tab w:val="left" w:pos="0"/>
          <w:tab w:val="left" w:pos="567"/>
          <w:tab w:val="left" w:pos="709"/>
        </w:tabs>
        <w:spacing w:after="0" w:line="480" w:lineRule="auto"/>
        <w:jc w:val="center"/>
        <w:rPr>
          <w:rFonts w:ascii="Times New Roman" w:eastAsia="Times New Roman" w:hAnsi="Times New Roman"/>
          <w:b/>
          <w:sz w:val="24"/>
          <w:szCs w:val="24"/>
          <w:lang w:val="id-ID"/>
        </w:rPr>
      </w:pPr>
      <w:r w:rsidRPr="00EA2BD6">
        <w:rPr>
          <w:rFonts w:ascii="Times New Roman" w:eastAsia="Times New Roman" w:hAnsi="Times New Roman"/>
          <w:b/>
          <w:sz w:val="24"/>
          <w:szCs w:val="24"/>
          <w:lang w:val="id-ID"/>
        </w:rPr>
        <w:t>PENDAHULUAN</w:t>
      </w:r>
    </w:p>
    <w:p w14:paraId="01E1B601" w14:textId="77777777" w:rsidR="006D4D91" w:rsidRPr="00EA2BD6" w:rsidRDefault="006D4D91" w:rsidP="006D4D91">
      <w:pPr>
        <w:tabs>
          <w:tab w:val="left" w:pos="0"/>
          <w:tab w:val="left" w:pos="567"/>
          <w:tab w:val="left" w:pos="709"/>
        </w:tabs>
        <w:spacing w:after="0" w:line="480" w:lineRule="auto"/>
        <w:rPr>
          <w:rFonts w:ascii="Times New Roman" w:eastAsia="Times New Roman" w:hAnsi="Times New Roman"/>
          <w:b/>
          <w:sz w:val="24"/>
          <w:szCs w:val="24"/>
          <w:lang w:val="id-ID"/>
        </w:rPr>
      </w:pPr>
    </w:p>
    <w:p w14:paraId="4B0FE854" w14:textId="77777777" w:rsidR="006D4D91" w:rsidRPr="00EA2BD6" w:rsidRDefault="006D4D91" w:rsidP="006D4D91">
      <w:pPr>
        <w:tabs>
          <w:tab w:val="left" w:pos="567"/>
        </w:tabs>
        <w:spacing w:after="0" w:line="480" w:lineRule="auto"/>
        <w:jc w:val="both"/>
        <w:rPr>
          <w:rFonts w:ascii="Times New Roman" w:hAnsi="Times New Roman"/>
          <w:sz w:val="24"/>
          <w:szCs w:val="24"/>
          <w:lang w:val="id-ID"/>
        </w:rPr>
      </w:pPr>
      <w:r w:rsidRPr="00EA2BD6">
        <w:rPr>
          <w:rFonts w:ascii="Times New Roman" w:eastAsia="Times New Roman" w:hAnsi="Times New Roman"/>
          <w:b/>
          <w:sz w:val="24"/>
          <w:szCs w:val="24"/>
          <w:lang w:val="id-ID"/>
        </w:rPr>
        <w:tab/>
      </w:r>
      <w:r w:rsidRPr="00EA2BD6">
        <w:rPr>
          <w:rFonts w:ascii="Times New Roman" w:hAnsi="Times New Roman"/>
          <w:sz w:val="24"/>
          <w:szCs w:val="24"/>
        </w:rPr>
        <w:t xml:space="preserve">Dalam bab ini penulis akan menguraikan beberapa pokok-pokok yang menjadi landasan pembahasan selanjutnya. Adapun pokok-pokok yang diuraikan dalam bab pertama ini sebagai berikut: latar belakang </w:t>
      </w:r>
      <w:r w:rsidRPr="00EA2BD6">
        <w:rPr>
          <w:rFonts w:ascii="Times New Roman" w:hAnsi="Times New Roman"/>
          <w:sz w:val="24"/>
          <w:szCs w:val="24"/>
          <w:lang w:val="id-ID"/>
        </w:rPr>
        <w:t>penelitian</w:t>
      </w:r>
      <w:r w:rsidRPr="00EA2BD6">
        <w:rPr>
          <w:rFonts w:ascii="Times New Roman" w:hAnsi="Times New Roman"/>
          <w:sz w:val="24"/>
          <w:szCs w:val="24"/>
        </w:rPr>
        <w:t>, rumusan masalah, maksud dan tujuan penulisan, asumsi penulisan, pentingnya penulisan, ruang lingkup penulisan, hipotesa, metode penulisan, defenisi istilah, sistematika penulisan.</w:t>
      </w:r>
    </w:p>
    <w:p w14:paraId="3C50CB0C" w14:textId="77777777" w:rsidR="006D4D91" w:rsidRPr="00EA2BD6" w:rsidRDefault="006D4D91" w:rsidP="006D4D91">
      <w:pPr>
        <w:tabs>
          <w:tab w:val="left" w:pos="567"/>
        </w:tabs>
        <w:spacing w:after="0" w:line="480" w:lineRule="auto"/>
        <w:jc w:val="both"/>
        <w:rPr>
          <w:rFonts w:ascii="Times New Roman" w:hAnsi="Times New Roman"/>
          <w:sz w:val="24"/>
          <w:szCs w:val="24"/>
          <w:lang w:val="id-ID"/>
        </w:rPr>
      </w:pPr>
    </w:p>
    <w:p w14:paraId="028A6581" w14:textId="77777777" w:rsidR="006D4D91" w:rsidRPr="00EA2BD6" w:rsidRDefault="006D4D91" w:rsidP="006D4D91">
      <w:pPr>
        <w:pStyle w:val="ListParagraph"/>
        <w:numPr>
          <w:ilvl w:val="0"/>
          <w:numId w:val="1"/>
        </w:numPr>
        <w:spacing w:after="0" w:line="480" w:lineRule="auto"/>
        <w:ind w:left="567" w:hanging="567"/>
        <w:jc w:val="both"/>
        <w:rPr>
          <w:rFonts w:ascii="Times New Roman" w:eastAsia="Times New Roman" w:hAnsi="Times New Roman" w:cs="Times New Roman"/>
          <w:b/>
          <w:sz w:val="24"/>
          <w:szCs w:val="24"/>
          <w:lang w:val="id-ID"/>
        </w:rPr>
      </w:pPr>
      <w:r w:rsidRPr="00EA2BD6">
        <w:rPr>
          <w:rFonts w:ascii="Times New Roman" w:eastAsia="Times New Roman" w:hAnsi="Times New Roman" w:cs="Times New Roman"/>
          <w:b/>
          <w:sz w:val="24"/>
          <w:szCs w:val="24"/>
          <w:lang w:val="id-ID"/>
        </w:rPr>
        <w:t>Latar Belakang Penelitian</w:t>
      </w:r>
    </w:p>
    <w:p w14:paraId="1264A6AF" w14:textId="77777777" w:rsidR="006D4D91" w:rsidRPr="00EA2BD6" w:rsidRDefault="006D4D91" w:rsidP="006D4D91">
      <w:pPr>
        <w:spacing w:after="0" w:line="480" w:lineRule="auto"/>
        <w:ind w:firstLine="567"/>
        <w:jc w:val="both"/>
        <w:rPr>
          <w:rFonts w:ascii="Times New Roman" w:eastAsia="Times New Roman" w:hAnsi="Times New Roman"/>
          <w:sz w:val="24"/>
          <w:szCs w:val="24"/>
          <w:lang w:val="id-ID"/>
        </w:rPr>
      </w:pPr>
      <w:r w:rsidRPr="00EA2BD6">
        <w:rPr>
          <w:rFonts w:ascii="Times New Roman" w:hAnsi="Times New Roman"/>
          <w:bCs/>
          <w:sz w:val="24"/>
          <w:szCs w:val="24"/>
          <w:lang w:val="id-ID"/>
        </w:rPr>
        <w:t>Pemuda adalah masa seseorang sedang mencari identitas diri, masa pembuktian diri serta masa yang penuh gairah dan semangat.  Berbagai macam kesempatan dalam hidup yang memberi pengharapan yang serba gemilang. Pada umumnya orang mengambil keputusan-keputusan terpenting dan terbesar dalam kehidupannya, seperti menentukan mata pencarian dan memilih teman hidup.</w:t>
      </w:r>
      <w:r w:rsidRPr="00EA2BD6">
        <w:rPr>
          <w:rStyle w:val="FootnoteReference"/>
          <w:rFonts w:ascii="Times New Roman" w:hAnsi="Times New Roman"/>
          <w:bCs/>
          <w:sz w:val="24"/>
          <w:szCs w:val="24"/>
          <w:lang w:val="id-ID"/>
        </w:rPr>
        <w:footnoteReference w:id="1"/>
      </w:r>
      <w:r w:rsidRPr="00EA2BD6">
        <w:rPr>
          <w:rFonts w:ascii="Times New Roman" w:hAnsi="Times New Roman"/>
          <w:bCs/>
          <w:sz w:val="24"/>
          <w:szCs w:val="24"/>
          <w:lang w:val="id-ID"/>
        </w:rPr>
        <w:t xml:space="preserve"> Pada masa ini juga terjadi proses transisi dalam diri pemuda yang terlihat dalam perkembangannya </w:t>
      </w:r>
      <w:r w:rsidRPr="00EA2BD6">
        <w:rPr>
          <w:rFonts w:ascii="Times New Roman" w:eastAsia="Times New Roman" w:hAnsi="Times New Roman"/>
          <w:sz w:val="24"/>
          <w:szCs w:val="24"/>
          <w:lang w:val="id-ID"/>
        </w:rPr>
        <w:t>secara psikologis, sosiologis, dan biologis.</w:t>
      </w:r>
      <w:r w:rsidRPr="00EA2BD6">
        <w:rPr>
          <w:rStyle w:val="FootnoteReference"/>
          <w:rFonts w:ascii="Times New Roman" w:eastAsia="Times New Roman" w:hAnsi="Times New Roman"/>
          <w:sz w:val="24"/>
          <w:szCs w:val="24"/>
          <w:lang w:val="id-ID"/>
        </w:rPr>
        <w:footnoteReference w:id="2"/>
      </w:r>
      <w:r w:rsidRPr="00EA2BD6">
        <w:rPr>
          <w:rFonts w:ascii="Times New Roman" w:eastAsia="Times New Roman" w:hAnsi="Times New Roman"/>
          <w:sz w:val="24"/>
          <w:szCs w:val="24"/>
          <w:lang w:val="id-ID"/>
        </w:rPr>
        <w:t xml:space="preserve"> Dalam hal ini Philip Tangdilintin menjelaskan:</w:t>
      </w:r>
    </w:p>
    <w:p w14:paraId="3A5B507C" w14:textId="77777777" w:rsidR="006D4D91" w:rsidRPr="00EA2BD6" w:rsidRDefault="006D4D91" w:rsidP="006D4D91">
      <w:pPr>
        <w:spacing w:after="0" w:line="240" w:lineRule="auto"/>
        <w:ind w:left="567"/>
        <w:jc w:val="both"/>
        <w:rPr>
          <w:rFonts w:ascii="Times New Roman" w:eastAsia="Times New Roman" w:hAnsi="Times New Roman"/>
          <w:sz w:val="24"/>
          <w:szCs w:val="24"/>
          <w:lang w:val="id-ID"/>
        </w:rPr>
      </w:pPr>
      <w:r w:rsidRPr="00EA2BD6">
        <w:rPr>
          <w:rFonts w:ascii="Times New Roman" w:eastAsia="Times New Roman" w:hAnsi="Times New Roman"/>
          <w:sz w:val="24"/>
          <w:szCs w:val="24"/>
          <w:lang w:val="id-ID"/>
        </w:rPr>
        <w:t xml:space="preserve">Kaum muda berciri dinamik, yaitu penuh dengan emosi yang sangat meluap. Jiwa muda adalah “jiwa dalam taufan dan nafsu” </w:t>
      </w:r>
      <w:r w:rsidRPr="00EA2BD6">
        <w:rPr>
          <w:rFonts w:ascii="Times New Roman" w:eastAsia="Times New Roman" w:hAnsi="Times New Roman"/>
          <w:i/>
          <w:sz w:val="24"/>
          <w:szCs w:val="24"/>
          <w:lang w:val="id-ID"/>
        </w:rPr>
        <w:t xml:space="preserve">(strum und drang), </w:t>
      </w:r>
      <w:r w:rsidRPr="00EA2BD6">
        <w:rPr>
          <w:rFonts w:ascii="Times New Roman" w:eastAsia="Times New Roman" w:hAnsi="Times New Roman"/>
          <w:sz w:val="24"/>
          <w:szCs w:val="24"/>
          <w:lang w:val="id-ID"/>
        </w:rPr>
        <w:t>yaitu jiwa yang penuh gelora hidup. Karena itu mereka senang bertualangan dan ber-eksperimen dalam upaya mencari nilai-nilai yang baru.</w:t>
      </w:r>
      <w:r w:rsidRPr="00EA2BD6">
        <w:rPr>
          <w:rStyle w:val="FootnoteReference"/>
          <w:rFonts w:ascii="Times New Roman" w:eastAsia="Times New Roman" w:hAnsi="Times New Roman"/>
          <w:sz w:val="24"/>
          <w:szCs w:val="24"/>
          <w:lang w:val="id-ID"/>
        </w:rPr>
        <w:footnoteReference w:id="3"/>
      </w:r>
    </w:p>
    <w:p w14:paraId="5C2B6569" w14:textId="77777777" w:rsidR="006D4D91" w:rsidRPr="00EA2BD6" w:rsidRDefault="006D4D91" w:rsidP="006D4D91">
      <w:pPr>
        <w:spacing w:after="0" w:line="240" w:lineRule="auto"/>
        <w:ind w:left="567"/>
        <w:jc w:val="both"/>
        <w:rPr>
          <w:rFonts w:ascii="Times New Roman" w:eastAsia="Times New Roman" w:hAnsi="Times New Roman"/>
          <w:sz w:val="24"/>
          <w:szCs w:val="24"/>
          <w:lang w:val="id-ID"/>
        </w:rPr>
      </w:pPr>
    </w:p>
    <w:p w14:paraId="07DE481C" w14:textId="77777777" w:rsidR="006D4D91" w:rsidRPr="00EA2BD6" w:rsidRDefault="006D4D91" w:rsidP="006D4D91">
      <w:pPr>
        <w:spacing w:after="0" w:line="480" w:lineRule="auto"/>
        <w:ind w:firstLine="567"/>
        <w:jc w:val="both"/>
        <w:rPr>
          <w:rFonts w:ascii="Times New Roman" w:hAnsi="Times New Roman"/>
          <w:bCs/>
          <w:sz w:val="24"/>
          <w:szCs w:val="24"/>
          <w:lang w:val="id-ID"/>
        </w:rPr>
      </w:pPr>
      <w:r w:rsidRPr="00EA2BD6">
        <w:rPr>
          <w:rFonts w:ascii="Times New Roman" w:eastAsia="Times New Roman" w:hAnsi="Times New Roman"/>
          <w:sz w:val="24"/>
          <w:szCs w:val="24"/>
          <w:lang w:val="id-ID"/>
        </w:rPr>
        <w:t xml:space="preserve">Pada masa ini, pemuda sering menunjukan sikap ingin di biarkan melakukan segala sesuatunya sendiri atau kehendak sendiri, bersikap bebas dan independen, menyimpan pikiran dan </w:t>
      </w:r>
      <w:r w:rsidRPr="00EA2BD6">
        <w:rPr>
          <w:rFonts w:ascii="Times New Roman" w:eastAsia="Times New Roman" w:hAnsi="Times New Roman"/>
          <w:sz w:val="24"/>
          <w:szCs w:val="24"/>
          <w:lang w:val="id-ID"/>
        </w:rPr>
        <w:lastRenderedPageBreak/>
        <w:t>perasaan mereka.</w:t>
      </w:r>
      <w:r w:rsidRPr="00EA2BD6">
        <w:rPr>
          <w:rStyle w:val="FootnoteReference"/>
          <w:rFonts w:ascii="Times New Roman" w:eastAsia="Times New Roman" w:hAnsi="Times New Roman"/>
          <w:sz w:val="24"/>
          <w:szCs w:val="24"/>
          <w:lang w:val="id-ID"/>
        </w:rPr>
        <w:footnoteReference w:id="4"/>
      </w:r>
      <w:r w:rsidRPr="00EA2BD6">
        <w:rPr>
          <w:rFonts w:ascii="Times New Roman" w:eastAsia="Times New Roman" w:hAnsi="Times New Roman"/>
          <w:sz w:val="24"/>
          <w:szCs w:val="24"/>
          <w:lang w:val="id-ID"/>
        </w:rPr>
        <w:t xml:space="preserve"> Hal ini biasanya nampak pada sekitar umur 12-25 tahun, dimana masa inilah yang disebut sebagai masa pemuda</w:t>
      </w:r>
      <w:r w:rsidRPr="00EA2BD6">
        <w:rPr>
          <w:rFonts w:ascii="Times New Roman" w:hAnsi="Times New Roman"/>
          <w:bCs/>
          <w:sz w:val="24"/>
          <w:szCs w:val="24"/>
          <w:lang w:val="id-ID"/>
        </w:rPr>
        <w:t>.</w:t>
      </w:r>
      <w:r w:rsidRPr="00EA2BD6">
        <w:rPr>
          <w:rStyle w:val="FootnoteReference"/>
          <w:rFonts w:ascii="Times New Roman" w:hAnsi="Times New Roman"/>
          <w:bCs/>
          <w:sz w:val="24"/>
          <w:szCs w:val="24"/>
          <w:lang w:val="id-ID"/>
        </w:rPr>
        <w:footnoteReference w:id="5"/>
      </w:r>
      <w:r w:rsidRPr="00EA2BD6">
        <w:rPr>
          <w:rFonts w:ascii="Times New Roman" w:hAnsi="Times New Roman"/>
          <w:bCs/>
          <w:sz w:val="24"/>
          <w:szCs w:val="24"/>
          <w:lang w:val="id-ID"/>
        </w:rPr>
        <w:t xml:space="preserve">  </w:t>
      </w:r>
    </w:p>
    <w:p w14:paraId="75812147" w14:textId="77777777" w:rsidR="006D4D91" w:rsidRPr="00EA2BD6" w:rsidRDefault="006D4D91" w:rsidP="006D4D91">
      <w:pPr>
        <w:spacing w:after="0" w:line="480" w:lineRule="auto"/>
        <w:ind w:firstLine="567"/>
        <w:jc w:val="both"/>
        <w:rPr>
          <w:rFonts w:ascii="Times New Roman" w:eastAsia="Times New Roman" w:hAnsi="Times New Roman"/>
          <w:sz w:val="24"/>
          <w:szCs w:val="24"/>
          <w:lang w:val="id-ID"/>
        </w:rPr>
      </w:pPr>
      <w:r w:rsidRPr="00EA2BD6">
        <w:rPr>
          <w:rFonts w:ascii="Times New Roman" w:hAnsi="Times New Roman"/>
          <w:bCs/>
          <w:sz w:val="24"/>
          <w:szCs w:val="24"/>
          <w:lang w:val="id-ID"/>
        </w:rPr>
        <w:t>Masa muda menjadi masa yang penting bagi kaum muda yang tidak boleh diabaikan begitu saja oleh orang tua, bangsa dan bahkan gereja. Perkembangan diri kaum muda untuk memberikan yang terbaik dalam hidupnya penting untuk terus dibimbing ke arah yang baik. Hal ini karena pemuda terus mengalami perkembangan baik secara fisik maupun secara pola fikir yang akan mempengaruhinya dalam mengambil maupun bertindak dalam setiap menghadapi masalah dalam kehidupannya.</w:t>
      </w:r>
      <w:r w:rsidRPr="00EA2BD6">
        <w:rPr>
          <w:rStyle w:val="FootnoteReference"/>
          <w:rFonts w:ascii="Times New Roman" w:eastAsia="Times New Roman" w:hAnsi="Times New Roman"/>
          <w:sz w:val="24"/>
          <w:szCs w:val="24"/>
          <w:lang w:val="id-ID"/>
        </w:rPr>
        <w:footnoteReference w:id="6"/>
      </w:r>
      <w:r w:rsidRPr="00EA2BD6">
        <w:rPr>
          <w:rFonts w:ascii="Times New Roman" w:eastAsia="Times New Roman" w:hAnsi="Times New Roman"/>
          <w:sz w:val="24"/>
          <w:szCs w:val="24"/>
          <w:lang w:val="id-ID"/>
        </w:rPr>
        <w:t xml:space="preserve"> </w:t>
      </w:r>
    </w:p>
    <w:p w14:paraId="75E68917" w14:textId="77777777" w:rsidR="006D4D91" w:rsidRPr="00EA2BD6" w:rsidRDefault="006D4D91" w:rsidP="006D4D91">
      <w:pPr>
        <w:spacing w:after="0" w:line="480" w:lineRule="auto"/>
        <w:ind w:firstLine="567"/>
        <w:jc w:val="both"/>
        <w:rPr>
          <w:rFonts w:ascii="Times New Roman" w:hAnsi="Times New Roman"/>
          <w:bCs/>
          <w:sz w:val="24"/>
          <w:szCs w:val="24"/>
          <w:lang w:val="id-ID"/>
        </w:rPr>
      </w:pPr>
      <w:r w:rsidRPr="00EA2BD6">
        <w:rPr>
          <w:rFonts w:ascii="Times New Roman" w:hAnsi="Times New Roman"/>
          <w:bCs/>
          <w:sz w:val="24"/>
          <w:szCs w:val="24"/>
          <w:lang w:val="id-ID"/>
        </w:rPr>
        <w:t xml:space="preserve">   Kesadaran didalam diri pemuda akan potensi yang ada didalam dirinya penting ditumbuh kembangkan. Sehingga, pemuda sadar akan perannya secara benar dan tanggung jawab sangat mempengaruhi masa depan bangsa, negara, agama, maupun diri sendiri baik sekarang maupun yang akan datang. </w:t>
      </w:r>
    </w:p>
    <w:p w14:paraId="28263191" w14:textId="77777777" w:rsidR="006D4D91" w:rsidRPr="00EA2BD6" w:rsidRDefault="006D4D91" w:rsidP="006D4D91">
      <w:pPr>
        <w:tabs>
          <w:tab w:val="left" w:pos="284"/>
        </w:tabs>
        <w:spacing w:after="0" w:line="480" w:lineRule="auto"/>
        <w:contextualSpacing/>
        <w:jc w:val="both"/>
        <w:rPr>
          <w:rFonts w:ascii="Times New Roman" w:hAnsi="Times New Roman"/>
          <w:bCs/>
          <w:sz w:val="24"/>
          <w:szCs w:val="24"/>
          <w:lang w:val="id-ID"/>
        </w:rPr>
      </w:pPr>
      <w:r w:rsidRPr="00EA2BD6">
        <w:rPr>
          <w:rFonts w:ascii="Times New Roman" w:hAnsi="Times New Roman"/>
          <w:bCs/>
          <w:sz w:val="24"/>
          <w:szCs w:val="24"/>
          <w:lang w:val="id-ID"/>
        </w:rPr>
        <w:tab/>
      </w:r>
      <w:r w:rsidRPr="00EA2BD6">
        <w:rPr>
          <w:rFonts w:ascii="Times New Roman" w:hAnsi="Times New Roman"/>
          <w:bCs/>
          <w:sz w:val="24"/>
          <w:szCs w:val="24"/>
          <w:lang w:val="id-ID"/>
        </w:rPr>
        <w:tab/>
        <w:t>Dalam konteks berbangsa dan bernegara pemuda adalah masa depan bangsa. Hal ini tidak dapat dipungkiri oleh kaum muda, bahwasanya kerap kali mereka mengambil peran penting dalam pembangunan segala aspek.</w:t>
      </w:r>
      <w:r w:rsidRPr="00EA2BD6">
        <w:rPr>
          <w:rStyle w:val="FootnoteReference"/>
          <w:rFonts w:ascii="Times New Roman" w:hAnsi="Times New Roman"/>
          <w:sz w:val="24"/>
          <w:szCs w:val="24"/>
        </w:rPr>
        <w:footnoteReference w:id="7"/>
      </w:r>
      <w:r w:rsidRPr="00EA2BD6">
        <w:rPr>
          <w:rFonts w:ascii="Times New Roman" w:hAnsi="Times New Roman"/>
          <w:bCs/>
          <w:sz w:val="24"/>
          <w:szCs w:val="24"/>
          <w:lang w:val="id-ID"/>
        </w:rPr>
        <w:t xml:space="preserve"> Pemuda berperan dalam memajukan bangsa ini. Yang ditunjukkan melalui peran-perannya yang mampu memberikan kontribusi, berkarya secara positif dalam segala bidang bagi bangsa maupun masyarakat. Selain bagi bangsa ini yang dapat dilakukan oleh pemuda tapi juga bagi gereja. Hal inilah yang seharusnya pemuda kristen perlu pahami serta lakukan pada masa mudanya. Kontribusi itu terlihat dalam tindakan pemuda berperan untuk berdoa bagi bangsa dan berpastipasi bagi bangsa dan gereja-Nya. Dalam pelayanan-Nya, Yesus juga telah memberikan keteladanan dalam pelayanannya yang tidak membedakan siapa dan bagi siapa Dia melayani. </w:t>
      </w:r>
      <w:r w:rsidRPr="00EA2BD6">
        <w:rPr>
          <w:rFonts w:ascii="Times New Roman" w:hAnsi="Times New Roman"/>
          <w:bCs/>
          <w:sz w:val="24"/>
          <w:szCs w:val="24"/>
          <w:lang w:val="id-ID"/>
        </w:rPr>
        <w:lastRenderedPageBreak/>
        <w:t xml:space="preserve">Melainkan menunjukkan kebaikan bagi orang lain </w:t>
      </w:r>
      <w:r w:rsidRPr="00EA2BD6">
        <w:rPr>
          <w:rFonts w:ascii="Times New Roman" w:hAnsi="Times New Roman"/>
          <w:sz w:val="24"/>
          <w:szCs w:val="24"/>
        </w:rPr>
        <w:t>(Ibrani 13:16I).”</w:t>
      </w:r>
      <w:r w:rsidRPr="00EA2BD6">
        <w:rPr>
          <w:rFonts w:ascii="Times New Roman" w:hAnsi="Times New Roman"/>
          <w:sz w:val="24"/>
          <w:szCs w:val="24"/>
          <w:lang w:val="id-ID"/>
        </w:rPr>
        <w:t xml:space="preserve"> </w:t>
      </w:r>
      <w:r w:rsidRPr="00EA2BD6">
        <w:rPr>
          <w:rFonts w:ascii="Times New Roman" w:hAnsi="Times New Roman"/>
          <w:sz w:val="24"/>
          <w:szCs w:val="24"/>
        </w:rPr>
        <w:t>Janganlah menahan kebaikan dari orang orang yang berhak menerimanya, padahal engkau mampu melakukannya.</w:t>
      </w:r>
      <w:r w:rsidRPr="00EA2BD6">
        <w:rPr>
          <w:rFonts w:ascii="Times New Roman" w:hAnsi="Times New Roman"/>
          <w:sz w:val="24"/>
          <w:szCs w:val="24"/>
          <w:lang w:val="id-ID"/>
        </w:rPr>
        <w:t>”</w:t>
      </w:r>
      <w:r w:rsidRPr="00EA2BD6">
        <w:rPr>
          <w:rFonts w:ascii="Times New Roman" w:hAnsi="Times New Roman"/>
          <w:sz w:val="24"/>
          <w:szCs w:val="24"/>
        </w:rPr>
        <w:t xml:space="preserve"> (Amsal 3:27)</w:t>
      </w:r>
      <w:r w:rsidRPr="00EA2BD6">
        <w:rPr>
          <w:rFonts w:ascii="Times New Roman" w:hAnsi="Times New Roman"/>
          <w:sz w:val="24"/>
          <w:szCs w:val="24"/>
          <w:lang w:val="id-ID"/>
        </w:rPr>
        <w:t>. Artinya, didalam diri pemuda ada potensi dan potensi itu perlu diterapkan selagi masih muda ini.</w:t>
      </w:r>
    </w:p>
    <w:p w14:paraId="5C48450A" w14:textId="77777777" w:rsidR="006D4D91" w:rsidRPr="00EA2BD6" w:rsidRDefault="006D4D91" w:rsidP="006D4D91">
      <w:pPr>
        <w:tabs>
          <w:tab w:val="left" w:pos="567"/>
        </w:tabs>
        <w:spacing w:after="0" w:line="480" w:lineRule="auto"/>
        <w:contextualSpacing/>
        <w:jc w:val="both"/>
        <w:rPr>
          <w:rFonts w:ascii="Times New Roman" w:hAnsi="Times New Roman"/>
          <w:sz w:val="24"/>
          <w:szCs w:val="24"/>
          <w:lang w:val="id-ID"/>
        </w:rPr>
      </w:pPr>
      <w:r w:rsidRPr="00EA2BD6">
        <w:rPr>
          <w:rFonts w:ascii="Times New Roman" w:hAnsi="Times New Roman"/>
          <w:bCs/>
          <w:sz w:val="24"/>
          <w:szCs w:val="24"/>
          <w:lang w:val="id-ID"/>
        </w:rPr>
        <w:tab/>
        <w:t>Hal ini tentu karena pemuda adalah bagian yang sangat integral menyangkut perkembangan gereja.</w:t>
      </w:r>
      <w:r w:rsidRPr="00EA2BD6">
        <w:rPr>
          <w:rStyle w:val="FootnoteReference"/>
          <w:rFonts w:ascii="Times New Roman" w:eastAsia="Times New Roman" w:hAnsi="Times New Roman"/>
          <w:sz w:val="24"/>
          <w:szCs w:val="24"/>
          <w:lang w:val="id-ID"/>
        </w:rPr>
        <w:footnoteReference w:id="8"/>
      </w:r>
      <w:r w:rsidRPr="00EA2BD6">
        <w:rPr>
          <w:rFonts w:ascii="Times New Roman" w:hAnsi="Times New Roman"/>
          <w:bCs/>
          <w:sz w:val="24"/>
          <w:szCs w:val="24"/>
          <w:lang w:val="id-ID"/>
        </w:rPr>
        <w:t xml:space="preserve"> Disini gereja sering mengalami banyak keterhilangan kaum muda yang terlibat secara langsung dalam memajukan perkembangan iman kaum muda. </w:t>
      </w:r>
      <w:r w:rsidRPr="00EA2BD6">
        <w:rPr>
          <w:rFonts w:ascii="Times New Roman" w:hAnsi="Times New Roman"/>
          <w:sz w:val="24"/>
          <w:szCs w:val="24"/>
        </w:rPr>
        <w:t>Amsal 22, masa muda adalah waktu-waktu krusial di mana seseorang menetapkan fondasi, jalan, dan arah hidupnya. Inilah masa seseorang seharusnya menerima seluruh pengajaran dan prinsip kebenaran yang akan terus ia pegang erat seumur hidup. Jika masa tersebut diisi dengan segala hal yang berharga, berbobot, dan bermutu, maka arah hidup kaum muda akan jelas bahkan sampai masa tua ia akan tetap mengikuti jalan tersebut.</w:t>
      </w:r>
      <w:r w:rsidRPr="00EA2BD6">
        <w:rPr>
          <w:rFonts w:ascii="Times New Roman" w:hAnsi="Times New Roman"/>
          <w:sz w:val="24"/>
          <w:szCs w:val="24"/>
          <w:lang w:val="id-ID"/>
        </w:rPr>
        <w:t xml:space="preserve"> Dalam hal ini </w:t>
      </w:r>
      <w:r w:rsidRPr="00EA2BD6">
        <w:rPr>
          <w:rFonts w:ascii="Times New Roman" w:hAnsi="Times New Roman"/>
          <w:bCs/>
          <w:sz w:val="24"/>
          <w:szCs w:val="24"/>
          <w:lang w:val="id-ID"/>
        </w:rPr>
        <w:t>Stephen Tong menegaskan:</w:t>
      </w:r>
    </w:p>
    <w:p w14:paraId="5B8D87C4" w14:textId="77777777" w:rsidR="006D4D91" w:rsidRPr="00EA2BD6" w:rsidRDefault="006D4D91" w:rsidP="006D4D91">
      <w:pPr>
        <w:tabs>
          <w:tab w:val="left" w:pos="567"/>
          <w:tab w:val="left" w:pos="709"/>
        </w:tabs>
        <w:spacing w:line="240" w:lineRule="auto"/>
        <w:ind w:left="567"/>
        <w:jc w:val="both"/>
        <w:rPr>
          <w:rFonts w:ascii="Times New Roman" w:eastAsia="Times New Roman" w:hAnsi="Times New Roman"/>
          <w:sz w:val="24"/>
          <w:szCs w:val="24"/>
          <w:lang w:val="id-ID"/>
        </w:rPr>
      </w:pPr>
      <w:r w:rsidRPr="00EA2BD6">
        <w:rPr>
          <w:rFonts w:ascii="Times New Roman" w:eastAsia="Times New Roman" w:hAnsi="Times New Roman"/>
          <w:sz w:val="24"/>
          <w:szCs w:val="24"/>
          <w:lang w:val="id-ID"/>
        </w:rPr>
        <w:t>Bahwa periode terakhir dalam hidup seseorang di mana ia benar-benar memikirkan kepercayaan yang akan di pegangnya seumur hidup adalah 18-19 tahun. Jika periode itu lewat, sangat jarang seseorang kembali memikirkan mengenai arah iman dan kepercayaan secara komprehensif. Maka dari itu, sangat krusial seseorang pemuda untuk memperhatikan apa yang mengisi dan yang membentuk hidupnya.</w:t>
      </w:r>
      <w:r w:rsidRPr="00EA2BD6">
        <w:rPr>
          <w:rStyle w:val="FootnoteReference"/>
          <w:rFonts w:ascii="Times New Roman" w:eastAsia="Times New Roman" w:hAnsi="Times New Roman"/>
          <w:sz w:val="24"/>
          <w:szCs w:val="24"/>
          <w:lang w:val="id-ID"/>
        </w:rPr>
        <w:footnoteReference w:id="9"/>
      </w:r>
    </w:p>
    <w:p w14:paraId="5F9E6310" w14:textId="77777777" w:rsidR="006D4D91" w:rsidRPr="00EA2BD6" w:rsidRDefault="006D4D91" w:rsidP="006D4D91">
      <w:pPr>
        <w:spacing w:after="0" w:line="480" w:lineRule="auto"/>
        <w:ind w:firstLine="567"/>
        <w:jc w:val="both"/>
        <w:rPr>
          <w:rFonts w:ascii="Times New Roman" w:hAnsi="Times New Roman"/>
          <w:bCs/>
          <w:sz w:val="24"/>
          <w:szCs w:val="24"/>
          <w:lang w:val="id-ID"/>
        </w:rPr>
      </w:pPr>
      <w:r w:rsidRPr="00EA2BD6">
        <w:rPr>
          <w:rFonts w:ascii="Times New Roman" w:hAnsi="Times New Roman"/>
          <w:bCs/>
          <w:sz w:val="24"/>
          <w:szCs w:val="24"/>
          <w:lang w:val="id-ID"/>
        </w:rPr>
        <w:t>Berdasarkan penjelasan Stephen Tong di atas, bahwa masa muda menjadi masa dimana petumbuhan iman dan kekputusan-keputusan penting untuk membawanya berperan dalam kegiatan gereja itu dimulai.</w:t>
      </w:r>
      <w:r w:rsidRPr="00EA2BD6">
        <w:rPr>
          <w:rStyle w:val="FootnoteReference"/>
          <w:rFonts w:ascii="Times New Roman" w:hAnsi="Times New Roman"/>
          <w:bCs/>
          <w:sz w:val="24"/>
          <w:szCs w:val="24"/>
          <w:lang w:val="id-ID"/>
        </w:rPr>
        <w:footnoteReference w:id="10"/>
      </w:r>
      <w:r w:rsidRPr="00EA2BD6">
        <w:rPr>
          <w:rFonts w:ascii="Times New Roman" w:hAnsi="Times New Roman"/>
          <w:bCs/>
          <w:sz w:val="24"/>
          <w:szCs w:val="24"/>
          <w:lang w:val="id-ID"/>
        </w:rPr>
        <w:t xml:space="preserve"> Artinya, masa muda adalah masa mengambil keputusan-keputusan baik dalam diri pemuda yang tidak boleh diabaikan sehingga masa mudanya betul-betul bermanfaat bagi negara, sosial, maupun secara kerohaniannya. Masa muda menjadi masa yang gemilang dimana pemuda bisa berkarya bagi keluarga, bangsa maupun gerejanya terlebih lagi bagi </w:t>
      </w:r>
      <w:r w:rsidRPr="00EA2BD6">
        <w:rPr>
          <w:rFonts w:ascii="Times New Roman" w:hAnsi="Times New Roman"/>
          <w:bCs/>
          <w:sz w:val="24"/>
          <w:szCs w:val="24"/>
          <w:lang w:val="id-ID"/>
        </w:rPr>
        <w:lastRenderedPageBreak/>
        <w:t xml:space="preserve">Tuhan. </w:t>
      </w:r>
      <w:r w:rsidRPr="00EA2BD6">
        <w:rPr>
          <w:rFonts w:ascii="Times New Roman" w:eastAsia="Times New Roman" w:hAnsi="Times New Roman"/>
          <w:sz w:val="24"/>
          <w:szCs w:val="24"/>
        </w:rPr>
        <w:t xml:space="preserve">Generasi muda harus tetap dijangkau dan tetap diperlengkapi untuk tugas dan tanggung jawab yang besar. </w:t>
      </w:r>
      <w:r w:rsidRPr="00EA2BD6">
        <w:rPr>
          <w:rFonts w:ascii="Times New Roman" w:eastAsia="Times New Roman" w:hAnsi="Times New Roman"/>
          <w:sz w:val="24"/>
          <w:szCs w:val="24"/>
          <w:lang w:val="id-ID"/>
        </w:rPr>
        <w:t>Kornelius Sabat, berpendapat s</w:t>
      </w:r>
      <w:r w:rsidRPr="00EA2BD6">
        <w:rPr>
          <w:rFonts w:ascii="Times New Roman" w:eastAsia="Times New Roman" w:hAnsi="Times New Roman"/>
          <w:sz w:val="24"/>
          <w:szCs w:val="24"/>
        </w:rPr>
        <w:t>etidaknya ada dua alasan yang mendukung mengapa gereja Tuhan harus menjangkau dan melayani generasi muda yaitu:</w:t>
      </w:r>
    </w:p>
    <w:p w14:paraId="5A4B3620" w14:textId="77777777" w:rsidR="006D4D91" w:rsidRPr="00EA2BD6" w:rsidRDefault="006D4D91" w:rsidP="006D4D91">
      <w:pPr>
        <w:tabs>
          <w:tab w:val="left" w:pos="567"/>
        </w:tabs>
        <w:spacing w:after="0" w:line="240" w:lineRule="auto"/>
        <w:ind w:left="567" w:right="49"/>
        <w:contextualSpacing/>
        <w:jc w:val="both"/>
        <w:rPr>
          <w:rFonts w:ascii="Times New Roman" w:eastAsia="Times New Roman" w:hAnsi="Times New Roman"/>
          <w:sz w:val="24"/>
          <w:szCs w:val="24"/>
          <w:lang w:val="id-ID"/>
        </w:rPr>
      </w:pPr>
      <w:r w:rsidRPr="00EA2BD6">
        <w:rPr>
          <w:rFonts w:ascii="Times New Roman" w:eastAsia="Times New Roman" w:hAnsi="Times New Roman"/>
          <w:sz w:val="24"/>
          <w:szCs w:val="24"/>
        </w:rPr>
        <w:t>Pertama:</w:t>
      </w:r>
      <w:r w:rsidRPr="00EA2BD6">
        <w:rPr>
          <w:rFonts w:ascii="Times New Roman" w:eastAsia="Times New Roman" w:hAnsi="Times New Roman"/>
          <w:i/>
          <w:sz w:val="24"/>
          <w:szCs w:val="24"/>
        </w:rPr>
        <w:t xml:space="preserve"> </w:t>
      </w:r>
      <w:r w:rsidRPr="00EA2BD6">
        <w:rPr>
          <w:rFonts w:ascii="Times New Roman" w:eastAsia="Times New Roman" w:hAnsi="Times New Roman"/>
          <w:sz w:val="24"/>
          <w:szCs w:val="24"/>
        </w:rPr>
        <w:t>segi jumlah, statistik menunjukkan 50% penduduk dunia ini adalah generasi muda, bahkan di Indonesia jumlah itu mencapai 60%. Menomorduakan generasi muda berarti kehilangan mayoritas pendududuk dunia. Kedua:</w:t>
      </w:r>
      <w:r w:rsidRPr="00EA2BD6">
        <w:rPr>
          <w:rFonts w:ascii="Times New Roman" w:eastAsia="Times New Roman" w:hAnsi="Times New Roman"/>
          <w:i/>
          <w:sz w:val="24"/>
          <w:szCs w:val="24"/>
        </w:rPr>
        <w:t xml:space="preserve"> </w:t>
      </w:r>
      <w:r w:rsidRPr="00EA2BD6">
        <w:rPr>
          <w:rFonts w:ascii="Times New Roman" w:eastAsia="Times New Roman" w:hAnsi="Times New Roman"/>
          <w:sz w:val="24"/>
          <w:szCs w:val="24"/>
        </w:rPr>
        <w:t>segi reseptivitas, perhatian statistik pertobatan melalui penginjilan di AS, menurut Edgar Dale, pertobatan di usia kurang dari 4 Tahun adalah 1%, usia 4-14 tahun adalah 85%, usia 15-30 tahun adalah 10%, dan usia di atas 30 tahun adalah 4%.</w:t>
      </w:r>
      <w:r w:rsidRPr="00EA2BD6">
        <w:rPr>
          <w:rStyle w:val="FootnoteReference"/>
          <w:rFonts w:ascii="Times New Roman" w:eastAsia="Times New Roman" w:hAnsi="Times New Roman"/>
          <w:sz w:val="24"/>
          <w:szCs w:val="24"/>
        </w:rPr>
        <w:footnoteReference w:id="11"/>
      </w:r>
    </w:p>
    <w:p w14:paraId="12685740" w14:textId="77777777" w:rsidR="006D4D91" w:rsidRPr="00EA2BD6" w:rsidRDefault="006D4D91" w:rsidP="006D4D91">
      <w:pPr>
        <w:tabs>
          <w:tab w:val="left" w:pos="567"/>
        </w:tabs>
        <w:spacing w:after="0" w:line="240" w:lineRule="auto"/>
        <w:ind w:left="567" w:right="49"/>
        <w:contextualSpacing/>
        <w:jc w:val="both"/>
        <w:rPr>
          <w:rFonts w:ascii="Times New Roman" w:eastAsia="Times New Roman" w:hAnsi="Times New Roman"/>
          <w:sz w:val="24"/>
          <w:szCs w:val="24"/>
          <w:lang w:val="id-ID"/>
        </w:rPr>
      </w:pPr>
    </w:p>
    <w:p w14:paraId="47E7DBC3" w14:textId="77777777" w:rsidR="006D4D91" w:rsidRPr="00EA2BD6" w:rsidRDefault="006D4D91" w:rsidP="006D4D91">
      <w:pPr>
        <w:tabs>
          <w:tab w:val="left" w:pos="567"/>
          <w:tab w:val="left" w:pos="709"/>
        </w:tabs>
        <w:spacing w:after="0" w:line="480" w:lineRule="auto"/>
        <w:jc w:val="both"/>
        <w:rPr>
          <w:rFonts w:ascii="Times New Roman" w:eastAsia="Times New Roman" w:hAnsi="Times New Roman"/>
          <w:sz w:val="24"/>
          <w:szCs w:val="24"/>
          <w:lang w:val="id-ID"/>
        </w:rPr>
      </w:pPr>
      <w:r w:rsidRPr="00EA2BD6">
        <w:rPr>
          <w:rFonts w:ascii="Times New Roman" w:eastAsia="Times New Roman" w:hAnsi="Times New Roman"/>
          <w:sz w:val="24"/>
          <w:szCs w:val="24"/>
          <w:lang w:val="id-ID"/>
        </w:rPr>
        <w:tab/>
        <w:t xml:space="preserve">Berdasarkan penjelasan Kornelius Sabat diatas, jelas bahwa pemuda adalah generasi yang tidak boleh diabaikan oleh bangsa terlebih lagi gereja. </w:t>
      </w:r>
    </w:p>
    <w:p w14:paraId="24E69372" w14:textId="77777777" w:rsidR="006D4D91" w:rsidRPr="00EA2BD6" w:rsidRDefault="006D4D91" w:rsidP="006D4D91">
      <w:pPr>
        <w:tabs>
          <w:tab w:val="left" w:pos="567"/>
          <w:tab w:val="left" w:pos="709"/>
        </w:tabs>
        <w:spacing w:after="0" w:line="480" w:lineRule="auto"/>
        <w:jc w:val="both"/>
        <w:rPr>
          <w:rFonts w:ascii="Times New Roman" w:eastAsia="Times New Roman" w:hAnsi="Times New Roman"/>
          <w:sz w:val="24"/>
          <w:szCs w:val="24"/>
          <w:lang w:val="id-ID"/>
        </w:rPr>
      </w:pPr>
      <w:r w:rsidRPr="00EA2BD6">
        <w:rPr>
          <w:rFonts w:ascii="Times New Roman" w:eastAsia="Times New Roman" w:hAnsi="Times New Roman"/>
          <w:sz w:val="24"/>
          <w:szCs w:val="24"/>
          <w:lang w:val="id-ID"/>
        </w:rPr>
        <w:tab/>
        <w:t>Hal ini tentu tidak dapat dipungkiri masa pemuda juga masa yang penuh dengan masa emosi dan semangat yang meluap dan memiliki jiwa yang penuh gairah dan gelora hidup. Bahkan mereka mencari identitas diri untuk bebas, lepas, tidak ingin dijadikan produk orang tua untuk terus menerus menuruti yang dihendaki oleh mereka. Mereka cenderung menyelesaikan persoalan-persoalan mereka yang komprehensif seperti: ”ketidakpuasan mengenai penampilan diri, hubungan dengan orang tua yang sedang guncang, cerita mengenai pacar atau idaman mereka, pelajaran disekolah yang kurang menarik karena ada hal yang lain-lain yang lebih menarik.”</w:t>
      </w:r>
      <w:r w:rsidRPr="00EA2BD6">
        <w:rPr>
          <w:rStyle w:val="FootnoteReference"/>
          <w:rFonts w:ascii="Times New Roman" w:eastAsia="Times New Roman" w:hAnsi="Times New Roman"/>
          <w:sz w:val="24"/>
          <w:szCs w:val="24"/>
          <w:lang w:val="id-ID"/>
        </w:rPr>
        <w:footnoteReference w:id="12"/>
      </w:r>
      <w:r w:rsidRPr="00EA2BD6">
        <w:rPr>
          <w:rFonts w:ascii="Times New Roman" w:eastAsia="Times New Roman" w:hAnsi="Times New Roman"/>
          <w:sz w:val="24"/>
          <w:szCs w:val="24"/>
          <w:lang w:val="id-ID"/>
        </w:rPr>
        <w:t xml:space="preserve"> Hal itu ditegaskan oleh Volkhard dengan mengatakan: ”bahwa tidak jarang pemuda dan pemudi tidak puas dengan dirinya, lalu mereka tempuh jalan pintas sebagai kompensasi dengan memulai memuaskan diri sendiri, apakah hal itu membawa pengaruh positif atau negatif bagi dirinya terlebih bagi kerohaniannya. Tentulah tolak ukur kehidupan pemuda seharusnya bukan bertentangan melainkan bersesuaian dengan kebenaran  Alkitab.”</w:t>
      </w:r>
      <w:r w:rsidRPr="00EA2BD6">
        <w:rPr>
          <w:rStyle w:val="FootnoteReference"/>
          <w:rFonts w:ascii="Times New Roman" w:eastAsia="Times New Roman" w:hAnsi="Times New Roman"/>
          <w:sz w:val="24"/>
          <w:szCs w:val="24"/>
          <w:lang w:val="id-ID"/>
        </w:rPr>
        <w:footnoteReference w:id="13"/>
      </w:r>
      <w:r w:rsidRPr="00EA2BD6">
        <w:rPr>
          <w:rFonts w:ascii="Times New Roman" w:eastAsia="Times New Roman" w:hAnsi="Times New Roman"/>
          <w:sz w:val="24"/>
          <w:szCs w:val="24"/>
          <w:lang w:val="id-ID"/>
        </w:rPr>
        <w:t xml:space="preserve"> Persoalan yang dihadapi para </w:t>
      </w:r>
      <w:r w:rsidRPr="00EA2BD6">
        <w:rPr>
          <w:rFonts w:ascii="Times New Roman" w:eastAsia="Times New Roman" w:hAnsi="Times New Roman"/>
          <w:sz w:val="24"/>
          <w:szCs w:val="24"/>
          <w:lang w:val="id-ID"/>
        </w:rPr>
        <w:lastRenderedPageBreak/>
        <w:t>pemuda seharusnya mambawa mereka semakin dekat dengan Tuhan, namun kenyataannya pemuda mencari jalan lain, meski hal itu bertentangan dengan terang firman Allah.</w:t>
      </w:r>
    </w:p>
    <w:p w14:paraId="3CB33A75" w14:textId="77777777" w:rsidR="006D4D91" w:rsidRPr="00EA2BD6" w:rsidRDefault="006D4D91" w:rsidP="006D4D91">
      <w:pPr>
        <w:tabs>
          <w:tab w:val="left" w:pos="567"/>
          <w:tab w:val="left" w:pos="709"/>
        </w:tabs>
        <w:spacing w:after="0" w:line="480" w:lineRule="auto"/>
        <w:jc w:val="both"/>
        <w:rPr>
          <w:rFonts w:ascii="Times New Roman" w:eastAsia="Times New Roman" w:hAnsi="Times New Roman"/>
          <w:sz w:val="24"/>
          <w:szCs w:val="24"/>
          <w:lang w:val="id-ID"/>
        </w:rPr>
      </w:pPr>
      <w:r w:rsidRPr="00EA2BD6">
        <w:rPr>
          <w:rFonts w:ascii="Times New Roman" w:eastAsia="Times New Roman" w:hAnsi="Times New Roman"/>
          <w:sz w:val="24"/>
          <w:szCs w:val="24"/>
          <w:lang w:val="id-ID"/>
        </w:rPr>
        <w:tab/>
        <w:t>Pemuda dalam kesehariannya tidak lagi menghiraukan hukum, norma bangsa ataupun kepercayaan yang dianutnya. Pemuda kecenderungan hidupnya telah bersifat bebas dan tak bermoral secara agama. Pemuda telah dipengaruhi oleh kemajaun teknologi yang sedemikian pesatnya. Sehingga, membawa perubahan-perubahan yang baru termasuk perubahan mental. Kemajuan itu membawa rasa ingin tahu pemuda yang lebih besar. Sehingga, menyebabkan timbulnya keinginan bergaul lebih secara lebih bebas. Pengaruh trend yang berkembang telah mengikat dan menjadi suatu keharusan untuk diikuti. Sehingga, muncul suatu semboyan ”tidak mengikuti trend ngak gaul atau ketinggalan zaman.” Hal itu tentu menjadi suatu bentuk tantangan iman para pemuda apa bila tidak didalam terang firman Allah. ”</w:t>
      </w:r>
      <w:r w:rsidRPr="00EA2BD6">
        <w:rPr>
          <w:rFonts w:ascii="Times New Roman" w:eastAsia="Times New Roman" w:hAnsi="Times New Roman"/>
          <w:iCs/>
          <w:sz w:val="24"/>
          <w:szCs w:val="24"/>
        </w:rPr>
        <w:t>Pergaulan yang buruk merusak kebiasaan yang baik</w:t>
      </w:r>
      <w:r w:rsidRPr="00EA2BD6">
        <w:rPr>
          <w:rFonts w:ascii="Times New Roman" w:eastAsia="Times New Roman" w:hAnsi="Times New Roman"/>
          <w:sz w:val="24"/>
          <w:szCs w:val="24"/>
          <w:lang w:val="id-ID"/>
        </w:rPr>
        <w:t>” (</w:t>
      </w:r>
      <w:r w:rsidRPr="00EA2BD6">
        <w:rPr>
          <w:rFonts w:ascii="Times New Roman" w:eastAsia="Times New Roman" w:hAnsi="Times New Roman"/>
          <w:sz w:val="24"/>
          <w:szCs w:val="24"/>
        </w:rPr>
        <w:t>1 Kor</w:t>
      </w:r>
      <w:r w:rsidRPr="00EA2BD6">
        <w:rPr>
          <w:rFonts w:ascii="Times New Roman" w:eastAsia="Times New Roman" w:hAnsi="Times New Roman"/>
          <w:sz w:val="24"/>
          <w:szCs w:val="24"/>
          <w:lang w:val="id-ID"/>
        </w:rPr>
        <w:t>.</w:t>
      </w:r>
      <w:r w:rsidRPr="00EA2BD6">
        <w:rPr>
          <w:rFonts w:ascii="Times New Roman" w:eastAsia="Times New Roman" w:hAnsi="Times New Roman"/>
          <w:sz w:val="24"/>
          <w:szCs w:val="24"/>
        </w:rPr>
        <w:t xml:space="preserve"> 15:</w:t>
      </w:r>
      <w:r w:rsidRPr="00EA2BD6">
        <w:rPr>
          <w:rFonts w:ascii="Times New Roman" w:eastAsia="Times New Roman" w:hAnsi="Times New Roman"/>
          <w:sz w:val="24"/>
          <w:szCs w:val="24"/>
          <w:lang w:val="id-ID"/>
        </w:rPr>
        <w:t xml:space="preserve"> </w:t>
      </w:r>
      <w:r w:rsidRPr="00EA2BD6">
        <w:rPr>
          <w:rFonts w:ascii="Times New Roman" w:eastAsia="Times New Roman" w:hAnsi="Times New Roman"/>
          <w:sz w:val="24"/>
          <w:szCs w:val="24"/>
        </w:rPr>
        <w:t>33</w:t>
      </w:r>
      <w:r w:rsidRPr="00EA2BD6">
        <w:rPr>
          <w:rFonts w:ascii="Times New Roman" w:eastAsia="Times New Roman" w:hAnsi="Times New Roman"/>
          <w:sz w:val="24"/>
          <w:szCs w:val="24"/>
          <w:lang w:val="id-ID"/>
        </w:rPr>
        <w:t xml:space="preserve">). Oleh karena itu lingkungan sangat berpengaruh terhadap kehidupan pemuda baik  secara sosial maupun spiritualnya. </w:t>
      </w:r>
      <w:r w:rsidRPr="00EA2BD6">
        <w:rPr>
          <w:rFonts w:ascii="Times New Roman" w:eastAsia="Times New Roman" w:hAnsi="Times New Roman"/>
          <w:sz w:val="24"/>
          <w:szCs w:val="24"/>
        </w:rPr>
        <w:t xml:space="preserve"> </w:t>
      </w:r>
      <w:r w:rsidRPr="00EA2BD6">
        <w:rPr>
          <w:rFonts w:ascii="Times New Roman" w:eastAsia="Times New Roman" w:hAnsi="Times New Roman"/>
          <w:sz w:val="24"/>
          <w:szCs w:val="24"/>
          <w:lang w:val="id-ID"/>
        </w:rPr>
        <w:t>Seharusnya kemajuan teknologi bukan membawa kebobrokan moral bagi pemuda apabila kemajuan itu tetap dilandasi nilai kerohanian serta kematangan iman.</w:t>
      </w:r>
    </w:p>
    <w:p w14:paraId="42D65D44" w14:textId="77777777" w:rsidR="006D4D91" w:rsidRPr="00EA2BD6" w:rsidRDefault="006D4D91" w:rsidP="006D4D91">
      <w:pPr>
        <w:tabs>
          <w:tab w:val="left" w:pos="567"/>
        </w:tabs>
        <w:spacing w:after="0" w:line="480" w:lineRule="auto"/>
        <w:jc w:val="both"/>
        <w:rPr>
          <w:rFonts w:ascii="Times New Roman" w:eastAsia="Times New Roman" w:hAnsi="Times New Roman"/>
          <w:sz w:val="24"/>
          <w:szCs w:val="24"/>
          <w:lang w:val="id-ID"/>
        </w:rPr>
      </w:pPr>
      <w:r w:rsidRPr="00EA2BD6">
        <w:rPr>
          <w:rFonts w:ascii="Times New Roman" w:eastAsia="Times New Roman" w:hAnsi="Times New Roman"/>
          <w:sz w:val="24"/>
          <w:szCs w:val="24"/>
          <w:lang w:val="id-ID"/>
        </w:rPr>
        <w:tab/>
        <w:t xml:space="preserve">Trend dan perubahan para pemuda pada zaman modern ini telah menyimpang dan lebih kearah bersifat negatif. </w:t>
      </w:r>
      <w:r w:rsidRPr="00EA2BD6">
        <w:rPr>
          <w:rFonts w:ascii="Times New Roman" w:hAnsi="Times New Roman"/>
          <w:sz w:val="24"/>
          <w:szCs w:val="24"/>
          <w:lang w:val="id-ID"/>
        </w:rPr>
        <w:t>K</w:t>
      </w:r>
      <w:r w:rsidRPr="00EA2BD6">
        <w:rPr>
          <w:rFonts w:ascii="Times New Roman" w:hAnsi="Times New Roman"/>
          <w:sz w:val="24"/>
          <w:szCs w:val="24"/>
        </w:rPr>
        <w:t>emajuan teknologi yang seharusnya membuat mereka lebih terfasilitasi untuk menambah wawasan ataupun bertukar informasi justru malah disalahgunakan. Peranan pemuda saat ini</w:t>
      </w:r>
      <w:r w:rsidRPr="00EA2BD6">
        <w:rPr>
          <w:rFonts w:ascii="Times New Roman" w:hAnsi="Times New Roman"/>
          <w:sz w:val="24"/>
          <w:szCs w:val="24"/>
          <w:lang w:val="id-ID"/>
        </w:rPr>
        <w:t xml:space="preserve"> bagi bangsa, </w:t>
      </w:r>
      <w:r w:rsidRPr="00EA2BD6">
        <w:rPr>
          <w:rFonts w:ascii="Times New Roman" w:hAnsi="Times New Roman"/>
          <w:sz w:val="24"/>
          <w:szCs w:val="24"/>
        </w:rPr>
        <w:t xml:space="preserve">masyarakat </w:t>
      </w:r>
      <w:r w:rsidRPr="00EA2BD6">
        <w:rPr>
          <w:rFonts w:ascii="Times New Roman" w:hAnsi="Times New Roman"/>
          <w:sz w:val="24"/>
          <w:szCs w:val="24"/>
          <w:lang w:val="id-ID"/>
        </w:rPr>
        <w:t xml:space="preserve">dan gereja </w:t>
      </w:r>
      <w:r w:rsidRPr="00EA2BD6">
        <w:rPr>
          <w:rFonts w:ascii="Times New Roman" w:hAnsi="Times New Roman"/>
          <w:sz w:val="24"/>
          <w:szCs w:val="24"/>
        </w:rPr>
        <w:t>menurun drasti</w:t>
      </w:r>
      <w:r w:rsidRPr="00EA2BD6">
        <w:rPr>
          <w:rFonts w:ascii="Times New Roman" w:hAnsi="Times New Roman"/>
          <w:sz w:val="24"/>
          <w:szCs w:val="24"/>
          <w:lang w:val="id-ID"/>
        </w:rPr>
        <w:t>s akibat pergaulan.</w:t>
      </w:r>
      <w:r w:rsidRPr="00EA2BD6">
        <w:rPr>
          <w:rFonts w:ascii="Times New Roman" w:eastAsia="Times New Roman" w:hAnsi="Times New Roman"/>
          <w:sz w:val="24"/>
          <w:szCs w:val="24"/>
          <w:lang w:val="id-ID"/>
        </w:rPr>
        <w:t xml:space="preserve"> Kebanyakan pemuda kristen sekalipun pada masa ini bukan lagi menjadi sebagai penonton saja melainkan juga telah secara langsung melibatkan diri didalamnya. Apakah itu </w:t>
      </w:r>
      <w:r w:rsidRPr="00EA2BD6">
        <w:rPr>
          <w:rFonts w:ascii="Times New Roman" w:hAnsi="Times New Roman"/>
          <w:sz w:val="24"/>
          <w:szCs w:val="24"/>
          <w:lang w:val="id-ID"/>
        </w:rPr>
        <w:t xml:space="preserve">dosa </w:t>
      </w:r>
      <w:r w:rsidRPr="00EA2BD6">
        <w:rPr>
          <w:rFonts w:ascii="Times New Roman" w:hAnsi="Times New Roman"/>
          <w:sz w:val="24"/>
          <w:szCs w:val="24"/>
        </w:rPr>
        <w:t>pergaulan bebas, penyalahgunaan narkotika, kenakalan</w:t>
      </w:r>
      <w:r w:rsidRPr="00EA2BD6">
        <w:rPr>
          <w:rFonts w:ascii="Times New Roman" w:hAnsi="Times New Roman"/>
          <w:sz w:val="24"/>
          <w:szCs w:val="24"/>
          <w:lang w:val="id-ID"/>
        </w:rPr>
        <w:t xml:space="preserve"> kaum muda</w:t>
      </w:r>
      <w:r w:rsidRPr="00EA2BD6">
        <w:rPr>
          <w:rFonts w:ascii="Times New Roman" w:hAnsi="Times New Roman"/>
          <w:sz w:val="24"/>
          <w:szCs w:val="24"/>
        </w:rPr>
        <w:t xml:space="preserve">, berjudi </w:t>
      </w:r>
      <w:r w:rsidRPr="00EA2BD6">
        <w:rPr>
          <w:rFonts w:ascii="Times New Roman" w:hAnsi="Times New Roman"/>
          <w:sz w:val="24"/>
          <w:szCs w:val="24"/>
          <w:lang w:val="id-ID"/>
        </w:rPr>
        <w:t xml:space="preserve">dan bahkan </w:t>
      </w:r>
      <w:r w:rsidRPr="00EA2BD6">
        <w:rPr>
          <w:rFonts w:ascii="Times New Roman" w:hAnsi="Times New Roman"/>
          <w:sz w:val="24"/>
          <w:szCs w:val="24"/>
        </w:rPr>
        <w:t>mabuk-mabukan</w:t>
      </w:r>
      <w:r w:rsidRPr="00EA2BD6">
        <w:rPr>
          <w:rFonts w:ascii="Times New Roman" w:hAnsi="Times New Roman"/>
          <w:sz w:val="24"/>
          <w:szCs w:val="24"/>
          <w:lang w:val="id-ID"/>
        </w:rPr>
        <w:t>.</w:t>
      </w:r>
      <w:r w:rsidRPr="00EA2BD6">
        <w:rPr>
          <w:rFonts w:ascii="Times New Roman" w:eastAsia="Times New Roman" w:hAnsi="Times New Roman"/>
          <w:sz w:val="24"/>
          <w:szCs w:val="24"/>
          <w:lang w:val="id-ID"/>
        </w:rPr>
        <w:t xml:space="preserve"> </w:t>
      </w:r>
      <w:r w:rsidRPr="00EA2BD6">
        <w:rPr>
          <w:rFonts w:ascii="Times New Roman" w:hAnsi="Times New Roman"/>
          <w:sz w:val="24"/>
          <w:szCs w:val="24"/>
        </w:rPr>
        <w:lastRenderedPageBreak/>
        <w:t>Mereka lebih mengutamakan kesenangan untuk dirinya sendiri dan lebih sering bermain-main dengan kelompoknya.</w:t>
      </w:r>
    </w:p>
    <w:p w14:paraId="34C4CD79" w14:textId="77777777" w:rsidR="006D4D91" w:rsidRPr="00EA2BD6" w:rsidRDefault="006D4D91" w:rsidP="006D4D91">
      <w:pPr>
        <w:tabs>
          <w:tab w:val="left" w:pos="567"/>
        </w:tabs>
        <w:spacing w:after="0" w:line="480" w:lineRule="auto"/>
        <w:jc w:val="both"/>
        <w:rPr>
          <w:rFonts w:ascii="Times New Roman" w:eastAsia="Times New Roman" w:hAnsi="Times New Roman"/>
          <w:sz w:val="24"/>
          <w:szCs w:val="24"/>
          <w:lang w:val="id-ID"/>
        </w:rPr>
      </w:pPr>
      <w:r w:rsidRPr="00EA2BD6">
        <w:rPr>
          <w:rFonts w:ascii="Times New Roman" w:eastAsia="Times New Roman" w:hAnsi="Times New Roman"/>
          <w:sz w:val="24"/>
          <w:szCs w:val="24"/>
          <w:lang w:val="id-ID"/>
        </w:rPr>
        <w:tab/>
        <w:t xml:space="preserve">Salah satu masalah yang sering terjadi dikalangan pemuda adalah masalah mabuk-mabukan (kecanduan alkohol). </w:t>
      </w:r>
      <w:r w:rsidRPr="00EA2BD6">
        <w:rPr>
          <w:rFonts w:ascii="Times New Roman" w:eastAsia="Times New Roman" w:hAnsi="Times New Roman"/>
          <w:sz w:val="24"/>
          <w:szCs w:val="24"/>
          <w:lang w:val="id-ID" w:eastAsia="id-ID"/>
        </w:rPr>
        <w:t xml:space="preserve">Meskipun minum alkohol itu berbahaya bagi kesehatan dan bahkan sampai merusak kerohanian namun tetap saja banyak yang menggemarinya secara khusunya dikalangan pemuda. Minuman beralkohol pada dasarnya mengandung etanol. Etanol ini biasanya merupakan bahan psikoaktif yang dapat menyebabkan kesadaran menurun. </w:t>
      </w:r>
      <w:r w:rsidRPr="00EA2BD6">
        <w:rPr>
          <w:rFonts w:ascii="Times New Roman" w:hAnsi="Times New Roman"/>
          <w:sz w:val="24"/>
          <w:szCs w:val="24"/>
          <w:lang w:val="id-ID"/>
        </w:rPr>
        <w:t>Yakub B. Susabda menegaskan: ”bahwa Alkohol adalah salah satu pembunuh manusia karena minuman keras merusak dan mematikan sel-sel dan merusak organ-organ tubuh misalnya jantung, susunan syaraf dan sebagainya”.</w:t>
      </w:r>
      <w:r w:rsidRPr="00EA2BD6">
        <w:rPr>
          <w:rStyle w:val="FootnoteReference"/>
          <w:rFonts w:ascii="Times New Roman" w:hAnsi="Times New Roman"/>
          <w:sz w:val="24"/>
          <w:szCs w:val="24"/>
          <w:lang w:val="id-ID"/>
        </w:rPr>
        <w:footnoteReference w:id="14"/>
      </w:r>
    </w:p>
    <w:p w14:paraId="7D0B77A4" w14:textId="77777777" w:rsidR="006D4D91" w:rsidRPr="00EA2BD6" w:rsidRDefault="006D4D91" w:rsidP="006D4D91">
      <w:pPr>
        <w:tabs>
          <w:tab w:val="left" w:pos="567"/>
        </w:tabs>
        <w:spacing w:after="0" w:line="480" w:lineRule="auto"/>
        <w:jc w:val="both"/>
        <w:rPr>
          <w:rFonts w:ascii="Times New Roman" w:hAnsi="Times New Roman"/>
          <w:sz w:val="24"/>
          <w:szCs w:val="24"/>
          <w:lang w:val="id-ID"/>
        </w:rPr>
      </w:pPr>
      <w:r w:rsidRPr="00EA2BD6">
        <w:rPr>
          <w:rFonts w:ascii="Times New Roman" w:hAnsi="Times New Roman"/>
          <w:sz w:val="24"/>
          <w:szCs w:val="24"/>
          <w:lang w:val="id-ID"/>
        </w:rPr>
        <w:tab/>
        <w:t xml:space="preserve">Pada dasarnya, </w:t>
      </w:r>
      <w:r w:rsidRPr="00EA2BD6">
        <w:rPr>
          <w:rFonts w:ascii="Times New Roman" w:hAnsi="Times New Roman"/>
          <w:sz w:val="24"/>
          <w:szCs w:val="24"/>
        </w:rPr>
        <w:t>Alkohol itu sendiri tidak dinodai oleh dosa.</w:t>
      </w:r>
      <w:r w:rsidRPr="00EA2BD6">
        <w:rPr>
          <w:rStyle w:val="FootnoteReference"/>
          <w:rFonts w:ascii="Times New Roman" w:hAnsi="Times New Roman"/>
          <w:sz w:val="24"/>
          <w:szCs w:val="24"/>
        </w:rPr>
        <w:footnoteReference w:id="15"/>
      </w:r>
      <w:r w:rsidRPr="00EA2BD6">
        <w:rPr>
          <w:rFonts w:ascii="Times New Roman" w:hAnsi="Times New Roman"/>
          <w:sz w:val="24"/>
          <w:szCs w:val="24"/>
        </w:rPr>
        <w:t xml:space="preserve"> Yang orang Kristen harus hindari adalah kemabukan dan kecanduan alkohol (Efesus 5:18; 1 Korintus 6:12).</w:t>
      </w:r>
      <w:r w:rsidRPr="00EA2BD6">
        <w:rPr>
          <w:rFonts w:ascii="Times New Roman" w:hAnsi="Times New Roman"/>
          <w:sz w:val="24"/>
          <w:szCs w:val="24"/>
          <w:lang w:val="id-ID"/>
        </w:rPr>
        <w:t xml:space="preserve"> </w:t>
      </w:r>
      <w:r w:rsidRPr="00EA2BD6">
        <w:rPr>
          <w:rFonts w:ascii="Times New Roman" w:hAnsi="Times New Roman"/>
          <w:sz w:val="24"/>
          <w:szCs w:val="24"/>
        </w:rPr>
        <w:t>Alkohol, jika dikonsumsi dalam jumlah kecil, tidak membahayakan atau mengikat.</w:t>
      </w:r>
      <w:r w:rsidRPr="00EA2BD6">
        <w:rPr>
          <w:rFonts w:ascii="Times New Roman" w:hAnsi="Times New Roman"/>
          <w:sz w:val="24"/>
          <w:szCs w:val="24"/>
          <w:lang w:val="id-ID"/>
        </w:rPr>
        <w:t xml:space="preserve"> Bahkan</w:t>
      </w:r>
      <w:r w:rsidRPr="00EA2BD6">
        <w:rPr>
          <w:rFonts w:ascii="Times New Roman" w:hAnsi="Times New Roman"/>
          <w:sz w:val="24"/>
          <w:szCs w:val="24"/>
        </w:rPr>
        <w:t>, ada beberapa dokter yang menganjurkan konsumsi anggur merah sedikit karena bermanfaat bagi kesehatan jantung.</w:t>
      </w:r>
      <w:r w:rsidRPr="00EA2BD6">
        <w:rPr>
          <w:rStyle w:val="FootnoteReference"/>
          <w:rFonts w:ascii="Times New Roman" w:hAnsi="Times New Roman"/>
          <w:sz w:val="24"/>
          <w:szCs w:val="24"/>
        </w:rPr>
        <w:footnoteReference w:id="16"/>
      </w:r>
      <w:r w:rsidRPr="00EA2BD6">
        <w:rPr>
          <w:rFonts w:ascii="Times New Roman" w:hAnsi="Times New Roman"/>
          <w:sz w:val="24"/>
          <w:szCs w:val="24"/>
        </w:rPr>
        <w:t xml:space="preserve"> Karena mengetahui khasiat minum anggur, Paulus memberi tahu Timotius,</w:t>
      </w:r>
      <w:r w:rsidRPr="00EA2BD6">
        <w:rPr>
          <w:rFonts w:ascii="Times New Roman" w:hAnsi="Times New Roman"/>
          <w:sz w:val="24"/>
          <w:szCs w:val="24"/>
          <w:lang w:val="id-ID"/>
        </w:rPr>
        <w:t xml:space="preserve"> </w:t>
      </w:r>
      <w:r w:rsidRPr="00EA2BD6">
        <w:rPr>
          <w:rFonts w:ascii="Times New Roman" w:hAnsi="Times New Roman"/>
          <w:sz w:val="24"/>
          <w:szCs w:val="24"/>
        </w:rPr>
        <w:t>”Jangan lagi minum air saja, tetapi minumlah sedikit anggur untuk lambungmu, juga karena engkau sering sakit.” (</w:t>
      </w:r>
      <w:hyperlink r:id="rId7" w:tgtFrame="_blank" w:history="1">
        <w:r w:rsidRPr="00EA2BD6">
          <w:rPr>
            <w:rStyle w:val="Hyperlink"/>
            <w:rFonts w:ascii="Times New Roman" w:hAnsi="Times New Roman"/>
            <w:sz w:val="24"/>
            <w:szCs w:val="24"/>
          </w:rPr>
          <w:t>1 Tim</w:t>
        </w:r>
        <w:r w:rsidRPr="00EA2BD6">
          <w:rPr>
            <w:rStyle w:val="Hyperlink"/>
            <w:rFonts w:ascii="Times New Roman" w:hAnsi="Times New Roman"/>
            <w:sz w:val="24"/>
            <w:szCs w:val="24"/>
            <w:lang w:val="id-ID"/>
          </w:rPr>
          <w:t>.</w:t>
        </w:r>
        <w:r w:rsidRPr="00EA2BD6">
          <w:rPr>
            <w:rStyle w:val="Hyperlink"/>
            <w:rFonts w:ascii="Times New Roman" w:hAnsi="Times New Roman"/>
            <w:sz w:val="24"/>
            <w:szCs w:val="24"/>
          </w:rPr>
          <w:t xml:space="preserve"> 5:</w:t>
        </w:r>
        <w:r w:rsidRPr="00EA2BD6">
          <w:rPr>
            <w:rStyle w:val="Hyperlink"/>
            <w:rFonts w:ascii="Times New Roman" w:hAnsi="Times New Roman"/>
            <w:sz w:val="24"/>
            <w:szCs w:val="24"/>
            <w:lang w:val="id-ID"/>
          </w:rPr>
          <w:t xml:space="preserve"> </w:t>
        </w:r>
        <w:r w:rsidRPr="00EA2BD6">
          <w:rPr>
            <w:rStyle w:val="Hyperlink"/>
            <w:rFonts w:ascii="Times New Roman" w:hAnsi="Times New Roman"/>
            <w:sz w:val="24"/>
            <w:szCs w:val="24"/>
          </w:rPr>
          <w:t>23</w:t>
        </w:r>
      </w:hyperlink>
      <w:r w:rsidRPr="00EA2BD6">
        <w:rPr>
          <w:rFonts w:ascii="Times New Roman" w:hAnsi="Times New Roman"/>
          <w:sz w:val="24"/>
          <w:szCs w:val="24"/>
        </w:rPr>
        <w:t>) Alkitab juga menyebutkan bahwa alkohol bisa membantu seseorang menghadapi kesusahan hati.​</w:t>
      </w:r>
      <w:r w:rsidRPr="00EA2BD6">
        <w:rPr>
          <w:rFonts w:ascii="Times New Roman" w:hAnsi="Times New Roman"/>
          <w:sz w:val="24"/>
          <w:szCs w:val="24"/>
          <w:lang w:val="id-ID"/>
        </w:rPr>
        <w:t xml:space="preserve"> (</w:t>
      </w:r>
      <w:hyperlink r:id="rId8" w:tgtFrame="_blank" w:history="1">
        <w:r w:rsidRPr="00EA2BD6">
          <w:rPr>
            <w:rStyle w:val="Hyperlink"/>
            <w:rFonts w:ascii="Times New Roman" w:hAnsi="Times New Roman"/>
            <w:sz w:val="24"/>
            <w:szCs w:val="24"/>
          </w:rPr>
          <w:t>Ams 31:</w:t>
        </w:r>
        <w:r w:rsidRPr="00EA2BD6">
          <w:rPr>
            <w:rStyle w:val="Hyperlink"/>
            <w:rFonts w:ascii="Times New Roman" w:hAnsi="Times New Roman"/>
            <w:sz w:val="24"/>
            <w:szCs w:val="24"/>
            <w:lang w:val="id-ID"/>
          </w:rPr>
          <w:t xml:space="preserve"> </w:t>
        </w:r>
        <w:r w:rsidRPr="00EA2BD6">
          <w:rPr>
            <w:rStyle w:val="Hyperlink"/>
            <w:rFonts w:ascii="Times New Roman" w:hAnsi="Times New Roman"/>
            <w:sz w:val="24"/>
            <w:szCs w:val="24"/>
          </w:rPr>
          <w:t>6, 7</w:t>
        </w:r>
      </w:hyperlink>
      <w:r w:rsidRPr="00EA2BD6">
        <w:rPr>
          <w:rFonts w:ascii="Times New Roman" w:hAnsi="Times New Roman"/>
          <w:sz w:val="24"/>
          <w:szCs w:val="24"/>
          <w:lang w:val="id-ID"/>
        </w:rPr>
        <w:t>)</w:t>
      </w:r>
      <w:r w:rsidRPr="00EA2BD6">
        <w:rPr>
          <w:rFonts w:ascii="Times New Roman" w:hAnsi="Times New Roman"/>
          <w:sz w:val="24"/>
          <w:szCs w:val="24"/>
        </w:rPr>
        <w:t>.</w:t>
      </w:r>
      <w:r w:rsidRPr="00EA2BD6">
        <w:rPr>
          <w:rFonts w:ascii="Times New Roman" w:hAnsi="Times New Roman"/>
          <w:sz w:val="24"/>
          <w:szCs w:val="24"/>
          <w:lang w:val="id-ID"/>
        </w:rPr>
        <w:t xml:space="preserve"> Namun keberdosaan yang terdapat dalam diri manusia mengkomsumsinya secara berlebihan sehingga menjadi dosa dan salah penggunaannya. </w:t>
      </w:r>
    </w:p>
    <w:p w14:paraId="3BF9C2DE" w14:textId="77777777" w:rsidR="006D4D91" w:rsidRPr="00EA2BD6" w:rsidRDefault="006D4D91" w:rsidP="006D4D91">
      <w:pPr>
        <w:tabs>
          <w:tab w:val="left" w:pos="567"/>
        </w:tabs>
        <w:spacing w:after="0" w:line="240" w:lineRule="auto"/>
        <w:ind w:left="567" w:hanging="567"/>
        <w:jc w:val="both"/>
        <w:rPr>
          <w:rFonts w:ascii="Times New Roman" w:eastAsia="Times New Roman" w:hAnsi="Times New Roman"/>
          <w:sz w:val="24"/>
          <w:szCs w:val="24"/>
          <w:lang w:val="id-ID" w:eastAsia="id-ID"/>
        </w:rPr>
      </w:pPr>
      <w:r w:rsidRPr="00EA2BD6">
        <w:rPr>
          <w:rFonts w:ascii="Times New Roman" w:hAnsi="Times New Roman"/>
          <w:sz w:val="24"/>
          <w:szCs w:val="24"/>
          <w:lang w:val="id-ID"/>
        </w:rPr>
        <w:tab/>
        <w:t xml:space="preserve">Adapun jenis minuman beralkohol yang sering ditemui dikalangan pemuda. Pertama, anggur dengan kadar alkohol </w:t>
      </w:r>
      <w:r w:rsidRPr="00EA2BD6">
        <w:rPr>
          <w:rFonts w:ascii="Times New Roman" w:eastAsia="Times New Roman" w:hAnsi="Times New Roman"/>
          <w:sz w:val="24"/>
          <w:szCs w:val="24"/>
          <w:lang w:eastAsia="id-ID"/>
        </w:rPr>
        <w:t>sebanyak 15-20.5 persen.</w:t>
      </w:r>
      <w:r w:rsidRPr="00EA2BD6">
        <w:rPr>
          <w:rFonts w:ascii="Times New Roman" w:eastAsia="Times New Roman" w:hAnsi="Times New Roman"/>
          <w:sz w:val="24"/>
          <w:szCs w:val="24"/>
          <w:lang w:val="id-ID" w:eastAsia="id-ID"/>
        </w:rPr>
        <w:t xml:space="preserve"> Kedua, brendi </w:t>
      </w:r>
      <w:r w:rsidRPr="00EA2BD6">
        <w:rPr>
          <w:rFonts w:ascii="Times New Roman" w:eastAsia="Times New Roman" w:hAnsi="Times New Roman"/>
          <w:sz w:val="24"/>
          <w:szCs w:val="24"/>
          <w:lang w:eastAsia="id-ID"/>
        </w:rPr>
        <w:t>dengan kadar alkohol antara 40-60 persen.</w:t>
      </w:r>
      <w:r w:rsidRPr="00EA2BD6">
        <w:rPr>
          <w:rFonts w:ascii="Times New Roman" w:eastAsia="Times New Roman" w:hAnsi="Times New Roman"/>
          <w:sz w:val="24"/>
          <w:szCs w:val="24"/>
          <w:lang w:val="id-ID" w:eastAsia="id-ID"/>
        </w:rPr>
        <w:t xml:space="preserve"> Ketiga, bir biasanya </w:t>
      </w:r>
      <w:r w:rsidRPr="00EA2BD6">
        <w:rPr>
          <w:rFonts w:ascii="Times New Roman" w:eastAsia="Times New Roman" w:hAnsi="Times New Roman"/>
          <w:sz w:val="24"/>
          <w:szCs w:val="24"/>
          <w:lang w:eastAsia="id-ID"/>
        </w:rPr>
        <w:t>bir hanya dibekali 4-6 persen ABV saja.</w:t>
      </w:r>
      <w:r w:rsidRPr="00EA2BD6">
        <w:rPr>
          <w:rFonts w:ascii="Times New Roman" w:eastAsia="Times New Roman" w:hAnsi="Times New Roman"/>
          <w:sz w:val="24"/>
          <w:szCs w:val="24"/>
          <w:lang w:val="id-ID" w:eastAsia="id-ID"/>
        </w:rPr>
        <w:t xml:space="preserve"> Keempat, </w:t>
      </w:r>
      <w:r w:rsidRPr="00EA2BD6">
        <w:rPr>
          <w:rFonts w:ascii="Times New Roman" w:eastAsia="Times New Roman" w:hAnsi="Times New Roman"/>
          <w:iCs/>
          <w:sz w:val="24"/>
          <w:szCs w:val="24"/>
          <w:lang w:val="id-ID" w:eastAsia="id-ID"/>
        </w:rPr>
        <w:t xml:space="preserve">dengan kadar alkohol </w:t>
      </w:r>
      <w:r w:rsidRPr="00EA2BD6">
        <w:rPr>
          <w:rFonts w:ascii="Times New Roman" w:eastAsia="Times New Roman" w:hAnsi="Times New Roman"/>
          <w:sz w:val="24"/>
          <w:szCs w:val="24"/>
          <w:lang w:eastAsia="id-ID"/>
        </w:rPr>
        <w:t>diperkirakan antara 20-50 persen karena setiap produksinya akan berbeda.</w:t>
      </w:r>
      <w:r w:rsidRPr="00EA2BD6">
        <w:rPr>
          <w:rFonts w:ascii="Times New Roman" w:eastAsia="Times New Roman" w:hAnsi="Times New Roman"/>
          <w:sz w:val="24"/>
          <w:szCs w:val="24"/>
          <w:lang w:val="id-ID" w:eastAsia="id-ID"/>
        </w:rPr>
        <w:t xml:space="preserve"> </w:t>
      </w:r>
      <w:r w:rsidRPr="00EA2BD6">
        <w:rPr>
          <w:rFonts w:ascii="Times New Roman" w:eastAsia="Times New Roman" w:hAnsi="Times New Roman"/>
          <w:sz w:val="24"/>
          <w:szCs w:val="24"/>
          <w:lang w:val="id-ID" w:eastAsia="id-ID"/>
        </w:rPr>
        <w:lastRenderedPageBreak/>
        <w:t xml:space="preserve">Kelima, tuak termasuk juga minuman yang tergolong beralkohol </w:t>
      </w:r>
      <w:r w:rsidRPr="00EA2BD6">
        <w:rPr>
          <w:rFonts w:ascii="Times New Roman" w:eastAsia="Times New Roman" w:hAnsi="Times New Roman"/>
          <w:sz w:val="24"/>
          <w:szCs w:val="24"/>
          <w:lang w:eastAsia="id-ID"/>
        </w:rPr>
        <w:t>diketahui bahwa tuak ini adalah hasil fermentasi dari beras, nira atau buah serta bahan yang berkandungan gula. Untuk kadar kandungan alkohol di dalamnya, pada dasarnya tuak dibuat dengan kadar alkohol yang berbeda-beda dan daerah pembuatnya adalah yang menentukan hal tersebut.</w:t>
      </w:r>
      <w:r w:rsidRPr="00EA2BD6">
        <w:rPr>
          <w:rFonts w:ascii="Times New Roman" w:eastAsia="Times New Roman" w:hAnsi="Times New Roman"/>
          <w:sz w:val="24"/>
          <w:szCs w:val="24"/>
          <w:lang w:val="id-ID" w:eastAsia="id-ID"/>
        </w:rPr>
        <w:t xml:space="preserve"> </w:t>
      </w:r>
      <w:r w:rsidRPr="00EA2BD6">
        <w:rPr>
          <w:rFonts w:ascii="Times New Roman" w:eastAsia="Times New Roman" w:hAnsi="Times New Roman"/>
          <w:sz w:val="24"/>
          <w:szCs w:val="24"/>
          <w:lang w:eastAsia="id-ID"/>
        </w:rPr>
        <w:t>Untuk tuak yang berjenis arak</w:t>
      </w:r>
      <w:r w:rsidRPr="00EA2BD6">
        <w:rPr>
          <w:rFonts w:ascii="Times New Roman" w:eastAsia="Times New Roman" w:hAnsi="Times New Roman"/>
          <w:sz w:val="24"/>
          <w:szCs w:val="24"/>
          <w:lang w:val="id-ID" w:eastAsia="id-ID"/>
        </w:rPr>
        <w:t>. Hal ini</w:t>
      </w:r>
      <w:r w:rsidRPr="00EA2BD6">
        <w:rPr>
          <w:rFonts w:ascii="Times New Roman" w:eastAsia="Times New Roman" w:hAnsi="Times New Roman"/>
          <w:sz w:val="24"/>
          <w:szCs w:val="24"/>
          <w:lang w:eastAsia="id-ID"/>
        </w:rPr>
        <w:t xml:space="preserve">, </w:t>
      </w:r>
      <w:r w:rsidRPr="00EA2BD6">
        <w:rPr>
          <w:rFonts w:ascii="Times New Roman" w:eastAsia="Times New Roman" w:hAnsi="Times New Roman"/>
          <w:sz w:val="24"/>
          <w:szCs w:val="24"/>
          <w:lang w:val="id-ID" w:eastAsia="id-ID"/>
        </w:rPr>
        <w:t xml:space="preserve"> semakin menyababkan </w:t>
      </w:r>
      <w:r w:rsidRPr="00EA2BD6">
        <w:rPr>
          <w:rFonts w:ascii="Times New Roman" w:eastAsia="Times New Roman" w:hAnsi="Times New Roman"/>
          <w:sz w:val="24"/>
          <w:szCs w:val="24"/>
          <w:lang w:eastAsia="id-ID"/>
        </w:rPr>
        <w:t xml:space="preserve">kandungan alkohol </w:t>
      </w:r>
      <w:r w:rsidRPr="00EA2BD6">
        <w:rPr>
          <w:rFonts w:ascii="Times New Roman" w:eastAsia="Times New Roman" w:hAnsi="Times New Roman"/>
          <w:sz w:val="24"/>
          <w:szCs w:val="24"/>
          <w:lang w:val="id-ID" w:eastAsia="id-ID"/>
        </w:rPr>
        <w:t>semakin tinggi</w:t>
      </w:r>
      <w:r w:rsidRPr="00EA2BD6">
        <w:rPr>
          <w:rFonts w:ascii="Times New Roman" w:eastAsia="Times New Roman" w:hAnsi="Times New Roman"/>
          <w:sz w:val="24"/>
          <w:szCs w:val="24"/>
          <w:lang w:eastAsia="id-ID"/>
        </w:rPr>
        <w:t>.</w:t>
      </w:r>
      <w:r w:rsidRPr="00EA2BD6">
        <w:rPr>
          <w:rStyle w:val="FootnoteReference"/>
          <w:rFonts w:ascii="Times New Roman" w:eastAsia="Times New Roman" w:hAnsi="Times New Roman"/>
          <w:sz w:val="24"/>
          <w:szCs w:val="24"/>
          <w:lang w:eastAsia="id-ID"/>
        </w:rPr>
        <w:footnoteReference w:id="17"/>
      </w:r>
      <w:r w:rsidRPr="00EA2BD6">
        <w:rPr>
          <w:rFonts w:ascii="Times New Roman" w:eastAsia="Times New Roman" w:hAnsi="Times New Roman"/>
          <w:sz w:val="24"/>
          <w:szCs w:val="24"/>
          <w:lang w:val="id-ID" w:eastAsia="id-ID"/>
        </w:rPr>
        <w:t xml:space="preserve"> </w:t>
      </w:r>
    </w:p>
    <w:p w14:paraId="77B594E3" w14:textId="77777777" w:rsidR="006D4D91" w:rsidRPr="00EA2BD6" w:rsidRDefault="006D4D91" w:rsidP="006D4D91">
      <w:pPr>
        <w:tabs>
          <w:tab w:val="left" w:pos="567"/>
        </w:tabs>
        <w:spacing w:after="0" w:line="240" w:lineRule="auto"/>
        <w:ind w:left="567" w:hanging="567"/>
        <w:jc w:val="both"/>
        <w:rPr>
          <w:rFonts w:ascii="Times New Roman" w:eastAsia="Times New Roman" w:hAnsi="Times New Roman"/>
          <w:sz w:val="24"/>
          <w:szCs w:val="24"/>
          <w:lang w:val="id-ID" w:eastAsia="id-ID"/>
        </w:rPr>
      </w:pPr>
    </w:p>
    <w:p w14:paraId="0C1DCB4B" w14:textId="77777777" w:rsidR="006D4D91" w:rsidRPr="00EA2BD6" w:rsidRDefault="006D4D91" w:rsidP="006D4D91">
      <w:pPr>
        <w:tabs>
          <w:tab w:val="left" w:pos="567"/>
        </w:tabs>
        <w:spacing w:after="0" w:line="480" w:lineRule="auto"/>
        <w:jc w:val="both"/>
        <w:rPr>
          <w:rFonts w:ascii="Times New Roman" w:hAnsi="Times New Roman"/>
          <w:sz w:val="24"/>
          <w:szCs w:val="24"/>
          <w:lang w:val="id-ID"/>
        </w:rPr>
      </w:pPr>
      <w:r w:rsidRPr="00EA2BD6">
        <w:rPr>
          <w:rFonts w:ascii="Times New Roman" w:eastAsia="Times New Roman" w:hAnsi="Times New Roman"/>
          <w:sz w:val="24"/>
          <w:szCs w:val="24"/>
          <w:lang w:val="id-ID" w:eastAsia="id-ID"/>
        </w:rPr>
        <w:tab/>
        <w:t>Tentu dengan melihat kadar alkohol dan bahkan masih ada usaha manusia untuk menambahkan kadar alkoholnya mencapai kelevel tinggi tentu ini akan membahayakan sipengkomsumsi apa lagi dikonsumsi dengan berlebihan. Bahkan m</w:t>
      </w:r>
      <w:r w:rsidRPr="00EA2BD6">
        <w:rPr>
          <w:rFonts w:ascii="Times New Roman" w:eastAsia="Times New Roman" w:hAnsi="Times New Roman"/>
          <w:sz w:val="24"/>
          <w:szCs w:val="24"/>
          <w:lang w:eastAsia="id-ID"/>
        </w:rPr>
        <w:t>enurut data statistik, pengkonsumsi Alkohol rela menghabiskan waktu sebanyak total 1-5 jam dalam sehari untuk berinteraksi dikalangan peminum atau dilapo tuak. </w:t>
      </w:r>
      <w:r w:rsidRPr="00EA2BD6">
        <w:rPr>
          <w:rFonts w:ascii="Times New Roman" w:eastAsia="Times New Roman" w:hAnsi="Times New Roman"/>
          <w:sz w:val="24"/>
          <w:szCs w:val="24"/>
          <w:lang w:val="id-ID" w:eastAsia="id-ID"/>
        </w:rPr>
        <w:t xml:space="preserve">Itu artinya kebanyakan pemuda telah terikat dan kecanduan sehingga relah menghabiskan waktunya lebih banyak dengan hal-hal yang merugikan dari pada dia bersosialisasi dengan lingkungan dan bahkan ikut dalam persekutuan/membaca Alktab. </w:t>
      </w:r>
      <w:r w:rsidRPr="00EA2BD6">
        <w:rPr>
          <w:rFonts w:ascii="Times New Roman" w:hAnsi="Times New Roman"/>
          <w:sz w:val="24"/>
          <w:szCs w:val="24"/>
          <w:lang w:val="id-ID"/>
        </w:rPr>
        <w:t xml:space="preserve">Mengkomsumsi </w:t>
      </w:r>
      <w:r w:rsidRPr="00EA2BD6">
        <w:rPr>
          <w:rFonts w:ascii="Times New Roman" w:hAnsi="Times New Roman"/>
          <w:sz w:val="24"/>
          <w:szCs w:val="24"/>
        </w:rPr>
        <w:t xml:space="preserve">alkohol </w:t>
      </w:r>
      <w:r w:rsidRPr="00EA2BD6">
        <w:rPr>
          <w:rFonts w:ascii="Times New Roman" w:hAnsi="Times New Roman"/>
          <w:sz w:val="24"/>
          <w:szCs w:val="24"/>
          <w:lang w:val="id-ID"/>
        </w:rPr>
        <w:t xml:space="preserve">telah </w:t>
      </w:r>
      <w:r w:rsidRPr="00EA2BD6">
        <w:rPr>
          <w:rFonts w:ascii="Times New Roman" w:hAnsi="Times New Roman"/>
          <w:sz w:val="24"/>
          <w:szCs w:val="24"/>
        </w:rPr>
        <w:t xml:space="preserve">melupakan batas, dan juga karena dapat menjatuhkan iman orang </w:t>
      </w:r>
      <w:r w:rsidRPr="00EA2BD6">
        <w:rPr>
          <w:rFonts w:ascii="Times New Roman" w:hAnsi="Times New Roman"/>
          <w:sz w:val="24"/>
          <w:szCs w:val="24"/>
          <w:lang w:val="id-ID"/>
        </w:rPr>
        <w:t xml:space="preserve">sendiri maupun orang </w:t>
      </w:r>
      <w:r w:rsidRPr="00EA2BD6">
        <w:rPr>
          <w:rFonts w:ascii="Times New Roman" w:hAnsi="Times New Roman"/>
          <w:sz w:val="24"/>
          <w:szCs w:val="24"/>
        </w:rPr>
        <w:t>lain</w:t>
      </w:r>
      <w:r w:rsidRPr="00EA2BD6">
        <w:rPr>
          <w:rFonts w:ascii="Times New Roman" w:hAnsi="Times New Roman"/>
          <w:sz w:val="24"/>
          <w:szCs w:val="24"/>
          <w:lang w:val="id-ID"/>
        </w:rPr>
        <w:t xml:space="preserve">. </w:t>
      </w:r>
      <w:hyperlink r:id="rId9" w:tgtFrame="_blank" w:history="1">
        <w:r w:rsidRPr="00EA2BD6">
          <w:rPr>
            <w:rStyle w:val="Hyperlink"/>
            <w:rFonts w:ascii="Times New Roman" w:hAnsi="Times New Roman"/>
            <w:sz w:val="24"/>
            <w:szCs w:val="24"/>
          </w:rPr>
          <w:t>Efesus 5:18</w:t>
        </w:r>
      </w:hyperlink>
      <w:r w:rsidRPr="00EA2BD6">
        <w:rPr>
          <w:rFonts w:ascii="Times New Roman" w:hAnsi="Times New Roman"/>
          <w:sz w:val="24"/>
          <w:szCs w:val="24"/>
        </w:rPr>
        <w:t xml:space="preserve"> mengingatkan, ”Janganlah mabuk dengan anggur sebab itu mengarah kepada pelampiasan nafsu.” Selain itu, </w:t>
      </w:r>
      <w:hyperlink r:id="rId10" w:tgtFrame="_blank" w:history="1">
        <w:r w:rsidRPr="00EA2BD6">
          <w:rPr>
            <w:rStyle w:val="Hyperlink"/>
            <w:rFonts w:ascii="Times New Roman" w:hAnsi="Times New Roman"/>
            <w:sz w:val="24"/>
            <w:szCs w:val="24"/>
          </w:rPr>
          <w:t>Amsal 23:20, 21</w:t>
        </w:r>
      </w:hyperlink>
      <w:r w:rsidRPr="00EA2BD6">
        <w:rPr>
          <w:rFonts w:ascii="Times New Roman" w:hAnsi="Times New Roman"/>
          <w:sz w:val="24"/>
          <w:szCs w:val="24"/>
        </w:rPr>
        <w:t xml:space="preserve"> menasihatkan, ”Jangan ada di antara para peminum-berat anggur, di antara para pemakan daging yang gelojoh. Karena pemabuk dan orang gelojoh akan jatuh miskin.” Dan, </w:t>
      </w:r>
      <w:hyperlink r:id="rId11" w:tgtFrame="_blank" w:history="1">
        <w:r w:rsidRPr="00EA2BD6">
          <w:rPr>
            <w:rStyle w:val="Hyperlink"/>
            <w:rFonts w:ascii="Times New Roman" w:hAnsi="Times New Roman"/>
            <w:sz w:val="24"/>
            <w:szCs w:val="24"/>
          </w:rPr>
          <w:t>Yesaya 5:11</w:t>
        </w:r>
      </w:hyperlink>
      <w:r w:rsidRPr="00EA2BD6">
        <w:rPr>
          <w:rFonts w:ascii="Times New Roman" w:hAnsi="Times New Roman"/>
          <w:sz w:val="24"/>
          <w:szCs w:val="24"/>
        </w:rPr>
        <w:t xml:space="preserve"> mengatakan, ”Celaka bagi mereka yang bangun pagi-pagi sekali agar mereka dapat mencari minuman yang memabukkan, yang duduk-duduk hingga larut malam sampai anggur mengobarkan mereka”</w:t>
      </w:r>
      <w:r w:rsidRPr="00EA2BD6">
        <w:rPr>
          <w:rFonts w:ascii="Times New Roman" w:hAnsi="Times New Roman"/>
          <w:sz w:val="24"/>
          <w:szCs w:val="24"/>
          <w:lang w:val="id-ID"/>
        </w:rPr>
        <w:t>.Oleh karena itu, pemuda sebagai genarasi muda harus menjauhkan diri dari kencanduan dan mabuk-mabukan.</w:t>
      </w:r>
      <w:r w:rsidRPr="00EA2BD6">
        <w:rPr>
          <w:rFonts w:ascii="Times New Roman" w:hAnsi="Times New Roman"/>
          <w:sz w:val="24"/>
          <w:szCs w:val="24"/>
        </w:rPr>
        <w:t xml:space="preserve"> </w:t>
      </w:r>
      <w:r w:rsidRPr="00EA2BD6">
        <w:rPr>
          <w:rFonts w:ascii="Times New Roman" w:hAnsi="Times New Roman"/>
          <w:sz w:val="24"/>
          <w:szCs w:val="24"/>
          <w:lang w:val="id-ID"/>
        </w:rPr>
        <w:t>Karena k</w:t>
      </w:r>
      <w:r w:rsidRPr="00EA2BD6">
        <w:rPr>
          <w:rFonts w:ascii="Times New Roman" w:hAnsi="Times New Roman"/>
          <w:sz w:val="24"/>
          <w:szCs w:val="24"/>
        </w:rPr>
        <w:t>emabukan dan kecanduan adalah dosa</w:t>
      </w:r>
      <w:r w:rsidRPr="00EA2BD6">
        <w:rPr>
          <w:rFonts w:ascii="Times New Roman" w:hAnsi="Times New Roman"/>
          <w:sz w:val="24"/>
          <w:szCs w:val="24"/>
          <w:lang w:val="id-ID"/>
        </w:rPr>
        <w:t xml:space="preserve"> dan bahkan </w:t>
      </w:r>
      <w:r w:rsidRPr="00EA2BD6">
        <w:rPr>
          <w:rFonts w:ascii="Times New Roman" w:hAnsi="Times New Roman"/>
          <w:sz w:val="24"/>
          <w:szCs w:val="24"/>
        </w:rPr>
        <w:t>”pemabuk” tidak akan ”mewarisi kerajaan Allah”</w:t>
      </w:r>
      <w:r w:rsidRPr="00EA2BD6">
        <w:rPr>
          <w:rFonts w:ascii="Times New Roman" w:hAnsi="Times New Roman"/>
          <w:sz w:val="24"/>
          <w:szCs w:val="24"/>
          <w:lang w:val="id-ID"/>
        </w:rPr>
        <w:t xml:space="preserve"> (</w:t>
      </w:r>
      <w:hyperlink r:id="rId12" w:tgtFrame="_blank" w:history="1">
        <w:r w:rsidRPr="00EA2BD6">
          <w:rPr>
            <w:rStyle w:val="Hyperlink"/>
            <w:rFonts w:ascii="Times New Roman" w:hAnsi="Times New Roman"/>
            <w:sz w:val="24"/>
            <w:szCs w:val="24"/>
          </w:rPr>
          <w:t>1 Kor 6:9, 10</w:t>
        </w:r>
      </w:hyperlink>
      <w:r w:rsidRPr="00EA2BD6">
        <w:rPr>
          <w:rFonts w:ascii="Times New Roman" w:hAnsi="Times New Roman"/>
          <w:sz w:val="24"/>
          <w:szCs w:val="24"/>
          <w:lang w:val="id-ID"/>
        </w:rPr>
        <w:t>)</w:t>
      </w:r>
      <w:r w:rsidRPr="00EA2BD6">
        <w:rPr>
          <w:rFonts w:ascii="Times New Roman" w:hAnsi="Times New Roman"/>
          <w:sz w:val="24"/>
          <w:szCs w:val="24"/>
        </w:rPr>
        <w:t>.</w:t>
      </w:r>
    </w:p>
    <w:p w14:paraId="6E0CB56A" w14:textId="77777777" w:rsidR="006D4D91" w:rsidRPr="00EA2BD6" w:rsidRDefault="006D4D91" w:rsidP="006D4D91">
      <w:pPr>
        <w:tabs>
          <w:tab w:val="left" w:pos="567"/>
        </w:tabs>
        <w:spacing w:after="0" w:line="480" w:lineRule="auto"/>
        <w:jc w:val="both"/>
        <w:rPr>
          <w:rFonts w:ascii="Times New Roman" w:hAnsi="Times New Roman"/>
          <w:sz w:val="24"/>
          <w:szCs w:val="24"/>
          <w:lang w:val="id-ID"/>
        </w:rPr>
      </w:pPr>
      <w:r w:rsidRPr="00EA2BD6">
        <w:rPr>
          <w:rFonts w:ascii="Times New Roman" w:hAnsi="Times New Roman"/>
          <w:sz w:val="24"/>
          <w:szCs w:val="24"/>
          <w:lang w:val="id-ID"/>
        </w:rPr>
        <w:tab/>
        <w:t xml:space="preserve">Demikian juga halnya yang terjadi dengan pemuda Nias Utara secara khususnya penulis melihat di Gereja Banua Niha Keriso Protestan (BNKP) Iraonolase. Mereka dalam keseharian dan </w:t>
      </w:r>
      <w:r w:rsidRPr="00EA2BD6">
        <w:rPr>
          <w:rFonts w:ascii="Times New Roman" w:hAnsi="Times New Roman"/>
          <w:sz w:val="24"/>
          <w:szCs w:val="24"/>
          <w:lang w:val="id-ID"/>
        </w:rPr>
        <w:lastRenderedPageBreak/>
        <w:t>bahkan sepanjang malam mereka lebih banyak menghabiskan waktu dengan mengkomsumsi alkohol: bir, tuak, brendi dan arak (tuonifare) bersama dengan teman-teman sepanjang malam. Sehingga, hal itu menyebabkan mereka tidak lagi bekerja, kuliah, ikut dalam persekutuan terlebih lagi membaca Alkitab. Dan hal ini terus berlangsung dalam kehidupan pemuda. Setelah penulis perhatikan dan bahkan bertanya kepada salah seorang pemuda BNKP Iraonolase yang berinisial HML</w:t>
      </w:r>
      <w:r w:rsidRPr="00EA2BD6">
        <w:rPr>
          <w:rStyle w:val="FootnoteReference"/>
          <w:rFonts w:ascii="Times New Roman" w:hAnsi="Times New Roman"/>
          <w:sz w:val="24"/>
          <w:szCs w:val="24"/>
          <w:lang w:val="id-ID"/>
        </w:rPr>
        <w:footnoteReference w:id="18"/>
      </w:r>
      <w:r w:rsidRPr="00EA2BD6">
        <w:rPr>
          <w:rFonts w:ascii="Times New Roman" w:hAnsi="Times New Roman"/>
          <w:sz w:val="24"/>
          <w:szCs w:val="24"/>
          <w:lang w:val="id-ID"/>
        </w:rPr>
        <w:t xml:space="preserve"> merupakan salah satu pecandu minum alkohol dan bahkan ia rela menghabiskan uang kuliahnya demi membeli minuman alkohol dengan teman-temannya. Kemudian, saudara berinisial HML, mengatakan bahwa ”ia selama mengkomsumsi minuman alkohol, ia belum pernah dilayani oleh gereja”. Penulis menemukan di mana dalam diri pelayan ada beberapa problem sehingga pelayan tidak melakukan pelayanan pastoral konseling yaitu: </w:t>
      </w:r>
      <w:r w:rsidRPr="00EA2BD6">
        <w:rPr>
          <w:rFonts w:ascii="Times New Roman" w:hAnsi="Times New Roman"/>
          <w:i/>
          <w:sz w:val="24"/>
          <w:szCs w:val="24"/>
          <w:lang w:val="id-ID"/>
        </w:rPr>
        <w:t xml:space="preserve">pertama: </w:t>
      </w:r>
      <w:r w:rsidRPr="00EA2BD6">
        <w:rPr>
          <w:rFonts w:ascii="Times New Roman" w:hAnsi="Times New Roman"/>
          <w:sz w:val="24"/>
          <w:szCs w:val="24"/>
          <w:lang w:val="id-ID"/>
        </w:rPr>
        <w:t xml:space="preserve">pelayan di BNKP Iraonolase tidak memahami kebenaran Firman Tuhan. </w:t>
      </w:r>
      <w:r w:rsidRPr="00EA2BD6">
        <w:rPr>
          <w:rFonts w:ascii="Times New Roman" w:hAnsi="Times New Roman"/>
          <w:i/>
          <w:sz w:val="24"/>
          <w:szCs w:val="24"/>
          <w:lang w:val="id-ID"/>
        </w:rPr>
        <w:t xml:space="preserve">Kedua: </w:t>
      </w:r>
      <w:r w:rsidRPr="00EA2BD6">
        <w:rPr>
          <w:rFonts w:ascii="Times New Roman" w:hAnsi="Times New Roman"/>
          <w:sz w:val="24"/>
          <w:szCs w:val="24"/>
          <w:lang w:val="id-ID"/>
        </w:rPr>
        <w:t xml:space="preserve">pelayan di BNKP Iraonolase tidak memahami pengertian dan hakikat pelayanan pastoral konseling. </w:t>
      </w:r>
      <w:r w:rsidRPr="00EA2BD6">
        <w:rPr>
          <w:rFonts w:ascii="Times New Roman" w:hAnsi="Times New Roman"/>
          <w:i/>
          <w:sz w:val="24"/>
          <w:szCs w:val="24"/>
          <w:lang w:val="id-ID"/>
        </w:rPr>
        <w:t xml:space="preserve">ketiga: </w:t>
      </w:r>
      <w:r w:rsidRPr="00EA2BD6">
        <w:rPr>
          <w:rFonts w:ascii="Times New Roman" w:hAnsi="Times New Roman"/>
          <w:sz w:val="24"/>
          <w:szCs w:val="24"/>
          <w:lang w:val="id-ID"/>
        </w:rPr>
        <w:t xml:space="preserve">pelayan di BNKP Iraonolase tidak memahami metode pelayanan pastoral konseling. </w:t>
      </w:r>
      <w:r w:rsidRPr="00EA2BD6">
        <w:rPr>
          <w:rFonts w:ascii="Times New Roman" w:hAnsi="Times New Roman"/>
          <w:i/>
          <w:sz w:val="24"/>
          <w:szCs w:val="24"/>
          <w:lang w:val="id-ID"/>
        </w:rPr>
        <w:t xml:space="preserve">keempat: </w:t>
      </w:r>
      <w:r w:rsidRPr="00EA2BD6">
        <w:rPr>
          <w:rFonts w:ascii="Times New Roman" w:hAnsi="Times New Roman"/>
          <w:sz w:val="24"/>
          <w:szCs w:val="24"/>
          <w:lang w:val="id-ID"/>
        </w:rPr>
        <w:t>pelayan di BNKP Iraonolase tidak memahami secara komprehensif tentang dampak-dampak dari kecanduan alkohol.  Tentu hal ini sangat memprihatinkan.</w:t>
      </w:r>
      <w:r w:rsidRPr="00EA2BD6">
        <w:rPr>
          <w:rFonts w:ascii="Times New Roman" w:eastAsia="Times New Roman" w:hAnsi="Times New Roman"/>
          <w:sz w:val="24"/>
          <w:szCs w:val="24"/>
          <w:lang w:val="id-ID" w:eastAsia="id-ID"/>
        </w:rPr>
        <w:t xml:space="preserve"> Selain kasus yang telah dijelaskan di atas, penulis juga melakukan pra-riset terhadap para majelis BNKP Iraonolase. </w:t>
      </w:r>
    </w:p>
    <w:p w14:paraId="7898940C" w14:textId="77777777" w:rsidR="006D4D91" w:rsidRPr="00EA2BD6" w:rsidRDefault="006D4D91" w:rsidP="006D4D91">
      <w:pPr>
        <w:spacing w:after="0" w:line="480" w:lineRule="auto"/>
        <w:ind w:firstLine="567"/>
        <w:jc w:val="both"/>
        <w:rPr>
          <w:rFonts w:ascii="Times New Roman" w:eastAsia="Arial Unicode MS" w:hAnsi="Times New Roman"/>
          <w:sz w:val="24"/>
          <w:szCs w:val="24"/>
          <w:lang w:val="id-ID"/>
        </w:rPr>
      </w:pPr>
      <w:r w:rsidRPr="00EA2BD6">
        <w:rPr>
          <w:rFonts w:ascii="Times New Roman" w:eastAsia="Arial Unicode MS" w:hAnsi="Times New Roman"/>
          <w:sz w:val="24"/>
          <w:szCs w:val="24"/>
          <w:lang w:val="id-ID"/>
        </w:rPr>
        <w:t>Kasus p</w:t>
      </w:r>
      <w:r w:rsidRPr="00EA2BD6">
        <w:rPr>
          <w:rFonts w:ascii="Times New Roman" w:eastAsia="Arial Unicode MS" w:hAnsi="Times New Roman"/>
          <w:sz w:val="24"/>
          <w:szCs w:val="24"/>
        </w:rPr>
        <w:t xml:space="preserve">ertama, </w:t>
      </w:r>
      <w:r w:rsidRPr="00EA2BD6">
        <w:rPr>
          <w:rFonts w:ascii="Times New Roman" w:eastAsia="Arial Unicode MS" w:hAnsi="Times New Roman"/>
          <w:sz w:val="24"/>
          <w:szCs w:val="24"/>
          <w:lang w:val="id-ID"/>
        </w:rPr>
        <w:t xml:space="preserve">majelis </w:t>
      </w:r>
      <w:r w:rsidRPr="00EA2BD6">
        <w:rPr>
          <w:rFonts w:ascii="Times New Roman" w:eastAsia="Arial Unicode MS" w:hAnsi="Times New Roman"/>
          <w:sz w:val="24"/>
          <w:szCs w:val="24"/>
        </w:rPr>
        <w:t>ber</w:t>
      </w:r>
      <w:r w:rsidRPr="00EA2BD6">
        <w:rPr>
          <w:rFonts w:ascii="Times New Roman" w:eastAsia="Arial Unicode MS" w:hAnsi="Times New Roman"/>
          <w:sz w:val="24"/>
          <w:szCs w:val="24"/>
          <w:lang w:val="id-ID"/>
        </w:rPr>
        <w:t>inisial</w:t>
      </w:r>
      <w:r w:rsidRPr="00EA2BD6">
        <w:rPr>
          <w:rFonts w:ascii="Times New Roman" w:eastAsia="Arial Unicode MS" w:hAnsi="Times New Roman"/>
          <w:sz w:val="24"/>
          <w:szCs w:val="24"/>
        </w:rPr>
        <w:t xml:space="preserve"> </w:t>
      </w:r>
      <w:r w:rsidRPr="00EA2BD6">
        <w:rPr>
          <w:rFonts w:ascii="Times New Roman" w:eastAsia="Arial Unicode MS" w:hAnsi="Times New Roman"/>
          <w:sz w:val="24"/>
          <w:szCs w:val="24"/>
          <w:lang w:val="id-ID"/>
        </w:rPr>
        <w:t>LS</w:t>
      </w:r>
      <w:r w:rsidRPr="00EA2BD6">
        <w:rPr>
          <w:rFonts w:ascii="Times New Roman" w:eastAsia="Arial Unicode MS" w:hAnsi="Times New Roman"/>
          <w:sz w:val="24"/>
          <w:szCs w:val="24"/>
        </w:rPr>
        <w:t>.</w:t>
      </w:r>
      <w:r w:rsidRPr="00EA2BD6">
        <w:rPr>
          <w:rStyle w:val="FootnoteReference"/>
          <w:rFonts w:ascii="Times New Roman" w:eastAsia="Arial Unicode MS" w:hAnsi="Times New Roman"/>
          <w:sz w:val="24"/>
          <w:szCs w:val="24"/>
        </w:rPr>
        <w:footnoteReference w:id="19"/>
      </w:r>
      <w:r w:rsidRPr="00EA2BD6">
        <w:rPr>
          <w:rFonts w:ascii="Times New Roman" w:eastAsia="Arial Unicode MS" w:hAnsi="Times New Roman"/>
          <w:sz w:val="24"/>
          <w:szCs w:val="24"/>
        </w:rPr>
        <w:t xml:space="preserve"> Penulis mengajukan pertanyaan kepada </w:t>
      </w:r>
      <w:r w:rsidRPr="00EA2BD6">
        <w:rPr>
          <w:rFonts w:ascii="Times New Roman" w:eastAsia="Arial Unicode MS" w:hAnsi="Times New Roman"/>
          <w:sz w:val="24"/>
          <w:szCs w:val="24"/>
          <w:lang w:val="id-ID"/>
        </w:rPr>
        <w:t>LS</w:t>
      </w:r>
      <w:r w:rsidRPr="00EA2BD6">
        <w:rPr>
          <w:rFonts w:ascii="Times New Roman" w:eastAsia="Arial Unicode MS" w:hAnsi="Times New Roman"/>
          <w:sz w:val="24"/>
          <w:szCs w:val="24"/>
        </w:rPr>
        <w:t xml:space="preserve"> sebagai berikut. Apakah Bapak sudah pernah melakukan pembimbingan, penyuluhan dan pastoral konseling kepada para pemuda yang terlibat dalam kecanduan alkohol?. </w:t>
      </w:r>
      <w:r w:rsidRPr="00EA2BD6">
        <w:rPr>
          <w:rFonts w:ascii="Times New Roman" w:eastAsia="Arial Unicode MS" w:hAnsi="Times New Roman"/>
          <w:sz w:val="24"/>
          <w:szCs w:val="24"/>
          <w:lang w:val="id-ID"/>
        </w:rPr>
        <w:t>LS</w:t>
      </w:r>
      <w:r w:rsidRPr="00EA2BD6">
        <w:rPr>
          <w:rFonts w:ascii="Times New Roman" w:eastAsia="Arial Unicode MS" w:hAnsi="Times New Roman"/>
          <w:sz w:val="24"/>
          <w:szCs w:val="24"/>
        </w:rPr>
        <w:t xml:space="preserve"> menjawab</w:t>
      </w:r>
      <w:r w:rsidRPr="00EA2BD6">
        <w:rPr>
          <w:rFonts w:ascii="Times New Roman" w:eastAsia="Arial Unicode MS" w:hAnsi="Times New Roman"/>
          <w:sz w:val="24"/>
          <w:szCs w:val="24"/>
          <w:lang w:val="id-ID"/>
        </w:rPr>
        <w:t>: sejauh ini para majelis BNKP Iraonolase belum pernah melakuka pembimbingan secara khusus bagi pemuda yang kecanduan alkohol, di karenakan kesibuk dengan pekerjaan.</w:t>
      </w:r>
    </w:p>
    <w:p w14:paraId="107489F9" w14:textId="77777777" w:rsidR="006D4D91" w:rsidRPr="00EA2BD6" w:rsidRDefault="006D4D91" w:rsidP="006D4D91">
      <w:pPr>
        <w:spacing w:after="0" w:line="480" w:lineRule="auto"/>
        <w:ind w:firstLine="567"/>
        <w:jc w:val="both"/>
        <w:rPr>
          <w:rFonts w:ascii="Times New Roman" w:eastAsia="Arial Unicode MS" w:hAnsi="Times New Roman"/>
          <w:sz w:val="24"/>
          <w:szCs w:val="24"/>
          <w:lang w:val="id-ID"/>
        </w:rPr>
      </w:pPr>
      <w:r w:rsidRPr="00EA2BD6">
        <w:rPr>
          <w:rFonts w:ascii="Times New Roman" w:eastAsia="Arial Unicode MS" w:hAnsi="Times New Roman"/>
          <w:sz w:val="24"/>
          <w:szCs w:val="24"/>
          <w:lang w:val="id-ID"/>
        </w:rPr>
        <w:lastRenderedPageBreak/>
        <w:t>Kasus kedua, majelis yang berinisial RL.</w:t>
      </w:r>
      <w:r w:rsidRPr="00EA2BD6">
        <w:rPr>
          <w:rStyle w:val="FootnoteReference"/>
          <w:rFonts w:ascii="Times New Roman" w:eastAsia="Arial Unicode MS" w:hAnsi="Times New Roman"/>
          <w:sz w:val="24"/>
          <w:szCs w:val="24"/>
          <w:lang w:val="id-ID"/>
        </w:rPr>
        <w:footnoteReference w:id="20"/>
      </w:r>
      <w:r w:rsidRPr="00EA2BD6">
        <w:rPr>
          <w:rFonts w:ascii="Times New Roman" w:eastAsia="Arial Unicode MS" w:hAnsi="Times New Roman"/>
          <w:sz w:val="24"/>
          <w:szCs w:val="24"/>
          <w:lang w:val="id-ID"/>
        </w:rPr>
        <w:t xml:space="preserve"> Penulis mengajukan pertanyaan kepada Majelis yang inisial RL. Menurut bapak sudah pernah melakukan pelayanan terhadap pemuda yang kecanduan alkohol?  Dengan demikian, majelis yang berinisial RL, menjawab: menurut pengamatannya dan bahkan ia sendiri belum perna melakukan pelayanan pastoral terhadap pemuda. Hal ini tentu faktor kesibukan sebagai pengajar SMP dan SMA. </w:t>
      </w:r>
    </w:p>
    <w:p w14:paraId="61DDC170" w14:textId="77777777" w:rsidR="006D4D91" w:rsidRPr="00EA2BD6" w:rsidRDefault="006D4D91" w:rsidP="006D4D91">
      <w:pPr>
        <w:spacing w:after="0" w:line="480" w:lineRule="auto"/>
        <w:ind w:firstLine="567"/>
        <w:jc w:val="both"/>
        <w:rPr>
          <w:rFonts w:ascii="Times New Roman" w:eastAsia="Arial Unicode MS" w:hAnsi="Times New Roman"/>
          <w:sz w:val="24"/>
          <w:szCs w:val="24"/>
          <w:lang w:val="id-ID"/>
        </w:rPr>
      </w:pPr>
      <w:r w:rsidRPr="00EA2BD6">
        <w:rPr>
          <w:rFonts w:ascii="Times New Roman" w:eastAsia="Arial Unicode MS" w:hAnsi="Times New Roman"/>
          <w:sz w:val="24"/>
          <w:szCs w:val="24"/>
          <w:lang w:val="id-ID"/>
        </w:rPr>
        <w:t>Kasus ketiga, majelis yang berinsial MFL.</w:t>
      </w:r>
      <w:r w:rsidRPr="00EA2BD6">
        <w:rPr>
          <w:rStyle w:val="FootnoteReference"/>
          <w:rFonts w:ascii="Times New Roman" w:eastAsia="Arial Unicode MS" w:hAnsi="Times New Roman"/>
          <w:sz w:val="24"/>
          <w:szCs w:val="24"/>
          <w:lang w:val="id-ID"/>
        </w:rPr>
        <w:footnoteReference w:id="21"/>
      </w:r>
      <w:r w:rsidRPr="00EA2BD6">
        <w:rPr>
          <w:rFonts w:ascii="Times New Roman" w:eastAsia="Arial Unicode MS" w:hAnsi="Times New Roman"/>
          <w:sz w:val="24"/>
          <w:szCs w:val="24"/>
          <w:lang w:val="id-ID"/>
        </w:rPr>
        <w:t xml:space="preserve"> Penulis mengajukan dua pertanyaan sekaligus kepada majelis Jemaat yang berinisial MFL. Pertanyaan pertama, apakah bapak sudah perna melayani para pemuda yang terlibat dalam minuman keras? Kemudian, majelis yang berinsial MFL, menjawab: ”tidak perna sampai saat ini”. Penulis mengajukan pertanyaan kedua, mengapa bapak tidak perna melayani pemuda yang terlibat minuman keras? Kemudian, majelis itu menjawab: ”karena tidak adanya kedekatan antara pemuda dan pelayan (majelis).”</w:t>
      </w:r>
    </w:p>
    <w:p w14:paraId="1352D76F" w14:textId="77777777" w:rsidR="006D4D91" w:rsidRPr="00EA2BD6" w:rsidRDefault="006D4D91" w:rsidP="006D4D91">
      <w:pPr>
        <w:spacing w:after="0" w:line="480" w:lineRule="auto"/>
        <w:ind w:firstLine="567"/>
        <w:jc w:val="both"/>
        <w:rPr>
          <w:rFonts w:ascii="Times New Roman" w:eastAsia="Arial Unicode MS" w:hAnsi="Times New Roman"/>
          <w:sz w:val="24"/>
          <w:szCs w:val="24"/>
          <w:lang w:val="id-ID"/>
        </w:rPr>
      </w:pPr>
      <w:r w:rsidRPr="00EA2BD6">
        <w:rPr>
          <w:rFonts w:ascii="Times New Roman" w:hAnsi="Times New Roman"/>
          <w:sz w:val="24"/>
          <w:szCs w:val="24"/>
        </w:rPr>
        <w:t xml:space="preserve">Berdasarkan permasalahan yang </w:t>
      </w:r>
      <w:r w:rsidRPr="00EA2BD6">
        <w:rPr>
          <w:rFonts w:ascii="Times New Roman" w:hAnsi="Times New Roman"/>
          <w:sz w:val="24"/>
          <w:szCs w:val="24"/>
          <w:lang w:val="id-ID"/>
        </w:rPr>
        <w:t>telah dijelaskan di</w:t>
      </w:r>
      <w:r w:rsidRPr="00EA2BD6">
        <w:rPr>
          <w:rFonts w:ascii="Times New Roman" w:hAnsi="Times New Roman"/>
          <w:sz w:val="24"/>
          <w:szCs w:val="24"/>
        </w:rPr>
        <w:t xml:space="preserve">atas, </w:t>
      </w:r>
      <w:r w:rsidRPr="00EA2BD6">
        <w:rPr>
          <w:rFonts w:ascii="Times New Roman" w:hAnsi="Times New Roman"/>
          <w:sz w:val="24"/>
          <w:szCs w:val="24"/>
          <w:lang w:val="id-ID"/>
        </w:rPr>
        <w:t xml:space="preserve">maka </w:t>
      </w:r>
      <w:r w:rsidRPr="00EA2BD6">
        <w:rPr>
          <w:rFonts w:ascii="Times New Roman" w:hAnsi="Times New Roman"/>
          <w:sz w:val="24"/>
          <w:szCs w:val="24"/>
        </w:rPr>
        <w:t xml:space="preserve">penulis </w:t>
      </w:r>
      <w:r w:rsidRPr="00EA2BD6">
        <w:rPr>
          <w:rFonts w:ascii="Times New Roman" w:hAnsi="Times New Roman"/>
          <w:sz w:val="24"/>
          <w:szCs w:val="24"/>
          <w:lang w:val="id-ID"/>
        </w:rPr>
        <w:t>terdorong, tergerak bahkan menstimulasi penulis untuk menuliskannya dalam karya ilmiah bentuk skripsi yang berjudul:</w:t>
      </w:r>
    </w:p>
    <w:p w14:paraId="6C1F6675" w14:textId="77777777" w:rsidR="006D4D91" w:rsidRPr="00EA2BD6" w:rsidRDefault="006D4D91" w:rsidP="006D4D91">
      <w:pPr>
        <w:spacing w:after="0" w:line="480" w:lineRule="auto"/>
        <w:ind w:firstLine="360"/>
        <w:jc w:val="both"/>
        <w:rPr>
          <w:rFonts w:ascii="Times New Roman" w:hAnsi="Times New Roman"/>
          <w:sz w:val="24"/>
          <w:szCs w:val="24"/>
          <w:lang w:val="id-ID"/>
        </w:rPr>
      </w:pPr>
      <w:r w:rsidRPr="00EA2BD6">
        <w:rPr>
          <w:rFonts w:ascii="Times New Roman" w:hAnsi="Times New Roman"/>
          <w:sz w:val="24"/>
          <w:szCs w:val="24"/>
        </w:rPr>
        <w:t>”</w:t>
      </w:r>
      <w:r w:rsidRPr="00EA2BD6">
        <w:rPr>
          <w:rFonts w:ascii="Times New Roman" w:eastAsia="Arial Unicode MS" w:hAnsi="Times New Roman"/>
          <w:sz w:val="24"/>
          <w:szCs w:val="24"/>
        </w:rPr>
        <w:t>Pentingnya Pelayanan Pastoral Konseling</w:t>
      </w:r>
      <w:r w:rsidRPr="00EA2BD6">
        <w:rPr>
          <w:rFonts w:ascii="Times New Roman" w:eastAsia="Arial Unicode MS" w:hAnsi="Times New Roman"/>
          <w:sz w:val="24"/>
          <w:szCs w:val="24"/>
          <w:lang w:val="id-ID"/>
        </w:rPr>
        <w:t xml:space="preserve"> Terhadap Pemuda</w:t>
      </w:r>
      <w:r w:rsidRPr="00EA2BD6">
        <w:rPr>
          <w:rFonts w:ascii="Times New Roman" w:eastAsia="Arial Unicode MS" w:hAnsi="Times New Roman"/>
          <w:sz w:val="24"/>
          <w:szCs w:val="24"/>
        </w:rPr>
        <w:t xml:space="preserve"> </w:t>
      </w:r>
      <w:r w:rsidRPr="00EA2BD6">
        <w:rPr>
          <w:rFonts w:ascii="Times New Roman" w:eastAsia="Arial Unicode MS" w:hAnsi="Times New Roman"/>
          <w:sz w:val="24"/>
          <w:szCs w:val="24"/>
          <w:lang w:val="id-ID"/>
        </w:rPr>
        <w:t>P</w:t>
      </w:r>
      <w:r w:rsidRPr="00EA2BD6">
        <w:rPr>
          <w:rFonts w:ascii="Times New Roman" w:eastAsia="Arial Unicode MS" w:hAnsi="Times New Roman"/>
          <w:sz w:val="24"/>
          <w:szCs w:val="24"/>
        </w:rPr>
        <w:t xml:space="preserve">ecandu Alkohol </w:t>
      </w:r>
      <w:r w:rsidRPr="00EA2BD6">
        <w:rPr>
          <w:rFonts w:ascii="Times New Roman" w:eastAsia="Arial Unicode MS" w:hAnsi="Times New Roman"/>
          <w:i/>
          <w:sz w:val="24"/>
          <w:szCs w:val="24"/>
          <w:lang w:val="id-ID"/>
        </w:rPr>
        <w:t xml:space="preserve">(Alkoholic) </w:t>
      </w:r>
      <w:r w:rsidRPr="00EA2BD6">
        <w:rPr>
          <w:rFonts w:ascii="Times New Roman" w:eastAsia="Arial Unicode MS" w:hAnsi="Times New Roman"/>
          <w:sz w:val="24"/>
          <w:szCs w:val="24"/>
          <w:lang w:val="id-ID"/>
        </w:rPr>
        <w:t xml:space="preserve">di </w:t>
      </w:r>
      <w:r w:rsidRPr="00EA2BD6">
        <w:rPr>
          <w:rFonts w:ascii="Times New Roman" w:eastAsia="Arial Unicode MS" w:hAnsi="Times New Roman"/>
          <w:sz w:val="24"/>
          <w:szCs w:val="24"/>
        </w:rPr>
        <w:t xml:space="preserve"> Gereja BNKP IraonoLase</w:t>
      </w:r>
      <w:r w:rsidRPr="00EA2BD6">
        <w:rPr>
          <w:rFonts w:ascii="Times New Roman" w:eastAsia="Arial Unicode MS" w:hAnsi="Times New Roman"/>
          <w:sz w:val="24"/>
          <w:szCs w:val="24"/>
          <w:lang w:val="id-ID"/>
        </w:rPr>
        <w:t>, Nias Utara Sumatra Utara”</w:t>
      </w:r>
      <w:r w:rsidRPr="00EA2BD6">
        <w:rPr>
          <w:rFonts w:ascii="Times New Roman" w:hAnsi="Times New Roman"/>
          <w:sz w:val="24"/>
          <w:szCs w:val="24"/>
        </w:rPr>
        <w:t xml:space="preserve">. </w:t>
      </w:r>
    </w:p>
    <w:p w14:paraId="0BAA8BFF" w14:textId="77777777" w:rsidR="006D4D91" w:rsidRPr="00EA2BD6" w:rsidRDefault="006D4D91" w:rsidP="006D4D91">
      <w:pPr>
        <w:spacing w:after="0" w:line="480" w:lineRule="auto"/>
        <w:ind w:firstLine="360"/>
        <w:jc w:val="both"/>
        <w:rPr>
          <w:rFonts w:ascii="Times New Roman" w:hAnsi="Times New Roman"/>
          <w:sz w:val="24"/>
          <w:szCs w:val="24"/>
          <w:lang w:val="id-ID"/>
        </w:rPr>
      </w:pPr>
    </w:p>
    <w:p w14:paraId="28C961EC" w14:textId="77777777" w:rsidR="006D4D91" w:rsidRPr="00EA2BD6" w:rsidRDefault="006D4D91" w:rsidP="006D4D91">
      <w:pPr>
        <w:pStyle w:val="ListParagraph"/>
        <w:numPr>
          <w:ilvl w:val="0"/>
          <w:numId w:val="1"/>
        </w:numPr>
        <w:spacing w:after="0" w:line="480" w:lineRule="auto"/>
        <w:ind w:left="567" w:hanging="567"/>
        <w:jc w:val="both"/>
        <w:rPr>
          <w:rFonts w:ascii="Times New Roman" w:hAnsi="Times New Roman" w:cs="Times New Roman"/>
          <w:b/>
          <w:sz w:val="24"/>
          <w:szCs w:val="24"/>
        </w:rPr>
      </w:pPr>
      <w:r w:rsidRPr="00EA2BD6">
        <w:rPr>
          <w:rFonts w:ascii="Times New Roman" w:hAnsi="Times New Roman" w:cs="Times New Roman"/>
          <w:b/>
          <w:sz w:val="24"/>
          <w:szCs w:val="24"/>
        </w:rPr>
        <w:t>Rumusan masalah</w:t>
      </w:r>
    </w:p>
    <w:p w14:paraId="50BE5B9F" w14:textId="77777777" w:rsidR="006D4D91" w:rsidRPr="00EA2BD6" w:rsidRDefault="006D4D91" w:rsidP="006D4D91">
      <w:pPr>
        <w:pStyle w:val="ListParagraph"/>
        <w:numPr>
          <w:ilvl w:val="0"/>
          <w:numId w:val="2"/>
        </w:numPr>
        <w:spacing w:after="0" w:line="480" w:lineRule="auto"/>
        <w:jc w:val="both"/>
        <w:rPr>
          <w:rFonts w:ascii="Times New Roman" w:hAnsi="Times New Roman" w:cs="Times New Roman"/>
          <w:b/>
          <w:sz w:val="24"/>
          <w:szCs w:val="24"/>
        </w:rPr>
      </w:pPr>
      <w:r w:rsidRPr="00EA2BD6">
        <w:rPr>
          <w:rFonts w:ascii="Times New Roman" w:hAnsi="Times New Roman" w:cs="Times New Roman"/>
          <w:sz w:val="24"/>
          <w:szCs w:val="24"/>
          <w:lang w:val="id-ID"/>
        </w:rPr>
        <w:t xml:space="preserve">Apa prinsip-prinsip pelayanan pastoral konseling bagi pemuda yang kecanduan alkohol? </w:t>
      </w:r>
    </w:p>
    <w:p w14:paraId="31CDC824" w14:textId="77777777" w:rsidR="006D4D91" w:rsidRPr="00EA2BD6" w:rsidRDefault="006D4D91" w:rsidP="006D4D91">
      <w:pPr>
        <w:pStyle w:val="ListParagraph"/>
        <w:numPr>
          <w:ilvl w:val="0"/>
          <w:numId w:val="2"/>
        </w:numPr>
        <w:spacing w:after="0" w:line="480" w:lineRule="auto"/>
        <w:jc w:val="both"/>
        <w:rPr>
          <w:rFonts w:ascii="Times New Roman" w:hAnsi="Times New Roman" w:cs="Times New Roman"/>
          <w:b/>
          <w:sz w:val="24"/>
          <w:szCs w:val="24"/>
        </w:rPr>
      </w:pPr>
      <w:r w:rsidRPr="00EA2BD6">
        <w:rPr>
          <w:rFonts w:ascii="Times New Roman" w:hAnsi="Times New Roman" w:cs="Times New Roman"/>
          <w:sz w:val="24"/>
          <w:szCs w:val="24"/>
          <w:lang w:val="id-ID"/>
        </w:rPr>
        <w:t>Apa problematika gembala jemaat dan majelis di Gereja BNKP Iraonolase Nias Utara tidak melakukan pelayanan pastoral konseling terhadap pemuda yang kecanduan Alkohol?</w:t>
      </w:r>
    </w:p>
    <w:p w14:paraId="3E83DDB4" w14:textId="77777777" w:rsidR="006D4D91" w:rsidRPr="00EA2BD6" w:rsidRDefault="006D4D91" w:rsidP="006D4D91">
      <w:pPr>
        <w:pStyle w:val="ListParagraph"/>
        <w:numPr>
          <w:ilvl w:val="0"/>
          <w:numId w:val="2"/>
        </w:numPr>
        <w:spacing w:after="0" w:line="480" w:lineRule="auto"/>
        <w:jc w:val="both"/>
        <w:rPr>
          <w:rFonts w:ascii="Times New Roman" w:hAnsi="Times New Roman" w:cs="Times New Roman"/>
          <w:b/>
          <w:sz w:val="24"/>
          <w:szCs w:val="24"/>
        </w:rPr>
      </w:pPr>
      <w:r w:rsidRPr="00EA2BD6">
        <w:rPr>
          <w:rFonts w:ascii="Times New Roman" w:hAnsi="Times New Roman" w:cs="Times New Roman"/>
          <w:sz w:val="24"/>
          <w:szCs w:val="24"/>
          <w:lang w:val="id-ID"/>
        </w:rPr>
        <w:lastRenderedPageBreak/>
        <w:t>Bagaimana penerapan prinsip-prinsip Alkitabiah bagi pelayan yang melayani pemuda yang  kecanduan alkohol di BNKP Iraonolase di Nias Utara,?</w:t>
      </w:r>
    </w:p>
    <w:p w14:paraId="63DD06F3" w14:textId="77777777" w:rsidR="006D4D91" w:rsidRPr="00EA2BD6" w:rsidRDefault="006D4D91" w:rsidP="006D4D91">
      <w:pPr>
        <w:pStyle w:val="ListParagraph"/>
        <w:spacing w:after="0" w:line="480" w:lineRule="auto"/>
        <w:jc w:val="both"/>
        <w:rPr>
          <w:rFonts w:ascii="Times New Roman" w:hAnsi="Times New Roman" w:cs="Times New Roman"/>
          <w:b/>
          <w:sz w:val="24"/>
          <w:szCs w:val="24"/>
        </w:rPr>
      </w:pPr>
    </w:p>
    <w:p w14:paraId="316079D6" w14:textId="77777777" w:rsidR="006D4D91" w:rsidRPr="00EA2BD6" w:rsidRDefault="006D4D91" w:rsidP="006D4D91">
      <w:pPr>
        <w:pStyle w:val="ListParagraph"/>
        <w:numPr>
          <w:ilvl w:val="0"/>
          <w:numId w:val="1"/>
        </w:numPr>
        <w:spacing w:after="0" w:line="480" w:lineRule="auto"/>
        <w:ind w:left="567" w:hanging="567"/>
        <w:jc w:val="both"/>
        <w:rPr>
          <w:rFonts w:ascii="Times New Roman" w:hAnsi="Times New Roman" w:cs="Times New Roman"/>
          <w:b/>
          <w:sz w:val="24"/>
          <w:szCs w:val="24"/>
        </w:rPr>
      </w:pPr>
      <w:r w:rsidRPr="00EA2BD6">
        <w:rPr>
          <w:rFonts w:ascii="Times New Roman" w:hAnsi="Times New Roman" w:cs="Times New Roman"/>
          <w:b/>
          <w:sz w:val="24"/>
          <w:szCs w:val="24"/>
        </w:rPr>
        <w:t>Maksud dan Tujuan penulis</w:t>
      </w:r>
    </w:p>
    <w:p w14:paraId="5D2ECD40" w14:textId="77777777" w:rsidR="006D4D91" w:rsidRPr="00EA2BD6" w:rsidRDefault="006D4D91" w:rsidP="006D4D91">
      <w:pPr>
        <w:tabs>
          <w:tab w:val="left" w:pos="567"/>
        </w:tabs>
        <w:spacing w:after="0" w:line="480" w:lineRule="auto"/>
        <w:jc w:val="both"/>
        <w:rPr>
          <w:rFonts w:ascii="Times New Roman" w:hAnsi="Times New Roman"/>
          <w:sz w:val="24"/>
          <w:szCs w:val="24"/>
        </w:rPr>
      </w:pPr>
      <w:r w:rsidRPr="00EA2BD6">
        <w:rPr>
          <w:rFonts w:ascii="Times New Roman" w:hAnsi="Times New Roman"/>
          <w:sz w:val="24"/>
          <w:szCs w:val="24"/>
        </w:rPr>
        <w:tab/>
        <w:t>Maksud dan tujuan penulis melakukan penelitian terhadap masalah ini:</w:t>
      </w:r>
    </w:p>
    <w:p w14:paraId="6784E72A" w14:textId="77777777" w:rsidR="006D4D91" w:rsidRPr="00EA2BD6" w:rsidRDefault="006D4D91" w:rsidP="006D4D91">
      <w:pPr>
        <w:pStyle w:val="ListParagraph"/>
        <w:numPr>
          <w:ilvl w:val="0"/>
          <w:numId w:val="3"/>
        </w:numPr>
        <w:spacing w:after="0" w:line="480" w:lineRule="auto"/>
        <w:jc w:val="both"/>
        <w:rPr>
          <w:rFonts w:ascii="Times New Roman" w:hAnsi="Times New Roman" w:cs="Times New Roman"/>
          <w:sz w:val="24"/>
          <w:szCs w:val="24"/>
        </w:rPr>
      </w:pPr>
      <w:r w:rsidRPr="00EA2BD6">
        <w:rPr>
          <w:rFonts w:ascii="Times New Roman" w:hAnsi="Times New Roman" w:cs="Times New Roman"/>
          <w:sz w:val="24"/>
          <w:szCs w:val="24"/>
          <w:lang w:val="id-ID"/>
        </w:rPr>
        <w:t>Untuk mengetahui prinsip-prinsip pastoral konseling bagi pemuda yang kecanduan Alkohol, supaya masalah para pemuda yang kencanduan alkohol terselesaikan.</w:t>
      </w:r>
    </w:p>
    <w:p w14:paraId="70A52B12" w14:textId="77777777" w:rsidR="006D4D91" w:rsidRPr="00EA2BD6" w:rsidRDefault="006D4D91" w:rsidP="006D4D91">
      <w:pPr>
        <w:pStyle w:val="ListParagraph"/>
        <w:numPr>
          <w:ilvl w:val="0"/>
          <w:numId w:val="3"/>
        </w:numPr>
        <w:spacing w:after="0" w:line="480" w:lineRule="auto"/>
        <w:jc w:val="both"/>
        <w:rPr>
          <w:rFonts w:ascii="Times New Roman" w:hAnsi="Times New Roman" w:cs="Times New Roman"/>
          <w:sz w:val="24"/>
          <w:szCs w:val="24"/>
        </w:rPr>
      </w:pPr>
      <w:r w:rsidRPr="00EA2BD6">
        <w:rPr>
          <w:rFonts w:ascii="Times New Roman" w:hAnsi="Times New Roman" w:cs="Times New Roman"/>
          <w:sz w:val="24"/>
          <w:szCs w:val="24"/>
          <w:lang w:val="id-ID"/>
        </w:rPr>
        <w:t>Untuk mengetahui problematika gembala jemaat dan majelis jemaat tidak melakukan Pastoral konseling terhadap pemuda yang kecanduan Alkohol sehingga Gembala, majelis mampu melakukan pelayanan Pastoral konseling.</w:t>
      </w:r>
    </w:p>
    <w:p w14:paraId="0B723233" w14:textId="77777777" w:rsidR="006D4D91" w:rsidRPr="00EA2BD6" w:rsidRDefault="006D4D91" w:rsidP="006D4D91">
      <w:pPr>
        <w:pStyle w:val="ListParagraph"/>
        <w:numPr>
          <w:ilvl w:val="0"/>
          <w:numId w:val="3"/>
        </w:numPr>
        <w:spacing w:after="0" w:line="480" w:lineRule="auto"/>
        <w:jc w:val="both"/>
        <w:rPr>
          <w:rFonts w:ascii="Times New Roman" w:hAnsi="Times New Roman" w:cs="Times New Roman"/>
          <w:sz w:val="24"/>
          <w:szCs w:val="24"/>
        </w:rPr>
      </w:pPr>
      <w:r w:rsidRPr="00EA2BD6">
        <w:rPr>
          <w:rFonts w:ascii="Times New Roman" w:hAnsi="Times New Roman" w:cs="Times New Roman"/>
          <w:sz w:val="24"/>
          <w:szCs w:val="24"/>
          <w:lang w:val="id-ID"/>
        </w:rPr>
        <w:t>Untuk menerapkan prinsip – prinsip Alkitabiah bagi pemuda yang kecanduan Alkohol, supaya pemuda yang kencanduan alkohol mengalami perubahan  hidup.</w:t>
      </w:r>
    </w:p>
    <w:p w14:paraId="36FC8E4B" w14:textId="77777777" w:rsidR="006D4D91" w:rsidRPr="00EA2BD6" w:rsidRDefault="006D4D91" w:rsidP="006D4D91">
      <w:pPr>
        <w:spacing w:after="0" w:line="480" w:lineRule="auto"/>
        <w:jc w:val="both"/>
        <w:rPr>
          <w:rFonts w:ascii="Times New Roman" w:hAnsi="Times New Roman"/>
          <w:sz w:val="24"/>
          <w:szCs w:val="24"/>
          <w:lang w:val="id-ID"/>
        </w:rPr>
      </w:pPr>
    </w:p>
    <w:p w14:paraId="11EB9CD4" w14:textId="77777777" w:rsidR="006D4D91" w:rsidRPr="00EA2BD6" w:rsidRDefault="006D4D91" w:rsidP="006D4D91">
      <w:pPr>
        <w:pStyle w:val="ListParagraph"/>
        <w:numPr>
          <w:ilvl w:val="0"/>
          <w:numId w:val="1"/>
        </w:numPr>
        <w:spacing w:after="0" w:line="480" w:lineRule="auto"/>
        <w:ind w:left="567" w:hanging="567"/>
        <w:jc w:val="both"/>
        <w:rPr>
          <w:rFonts w:ascii="Times New Roman" w:hAnsi="Times New Roman" w:cs="Times New Roman"/>
          <w:b/>
          <w:sz w:val="24"/>
          <w:szCs w:val="24"/>
        </w:rPr>
      </w:pPr>
      <w:r w:rsidRPr="00EA2BD6">
        <w:rPr>
          <w:rFonts w:ascii="Times New Roman" w:hAnsi="Times New Roman" w:cs="Times New Roman"/>
          <w:b/>
          <w:sz w:val="24"/>
          <w:szCs w:val="24"/>
        </w:rPr>
        <w:t>Pentingnya penulisan</w:t>
      </w:r>
    </w:p>
    <w:p w14:paraId="16EC32BB" w14:textId="77777777" w:rsidR="006D4D91" w:rsidRPr="00EA2BD6" w:rsidRDefault="006D4D91" w:rsidP="006D4D91">
      <w:pPr>
        <w:tabs>
          <w:tab w:val="left" w:pos="567"/>
        </w:tabs>
        <w:spacing w:after="0" w:line="480" w:lineRule="auto"/>
        <w:ind w:left="567"/>
        <w:jc w:val="both"/>
        <w:rPr>
          <w:rFonts w:ascii="Times New Roman" w:hAnsi="Times New Roman"/>
          <w:sz w:val="24"/>
          <w:szCs w:val="24"/>
          <w:lang w:val="id-ID"/>
        </w:rPr>
      </w:pPr>
      <w:r w:rsidRPr="00EA2BD6">
        <w:rPr>
          <w:rFonts w:ascii="Times New Roman" w:hAnsi="Times New Roman"/>
          <w:sz w:val="24"/>
          <w:szCs w:val="24"/>
          <w:lang w:val="id-ID"/>
        </w:rPr>
        <w:t xml:space="preserve">Adapun yang menjadi pentingnya penulisan: </w:t>
      </w:r>
    </w:p>
    <w:p w14:paraId="7E62EEDF" w14:textId="77777777" w:rsidR="006D4D91" w:rsidRPr="00EA2BD6" w:rsidRDefault="006D4D91" w:rsidP="006D4D91">
      <w:pPr>
        <w:pStyle w:val="ListParagraph"/>
        <w:numPr>
          <w:ilvl w:val="0"/>
          <w:numId w:val="4"/>
        </w:numPr>
        <w:spacing w:after="0" w:line="480" w:lineRule="auto"/>
        <w:jc w:val="both"/>
        <w:rPr>
          <w:rFonts w:ascii="Times New Roman" w:hAnsi="Times New Roman" w:cs="Times New Roman"/>
          <w:sz w:val="24"/>
          <w:szCs w:val="24"/>
        </w:rPr>
      </w:pPr>
      <w:r w:rsidRPr="00EA2BD6">
        <w:rPr>
          <w:rFonts w:ascii="Times New Roman" w:hAnsi="Times New Roman" w:cs="Times New Roman"/>
          <w:sz w:val="24"/>
          <w:szCs w:val="24"/>
          <w:lang w:val="id-ID"/>
        </w:rPr>
        <w:t>Bagi Penulis</w:t>
      </w:r>
    </w:p>
    <w:p w14:paraId="3472D108" w14:textId="77777777" w:rsidR="006D4D91" w:rsidRPr="00EA2BD6" w:rsidRDefault="006D4D91" w:rsidP="006D4D91">
      <w:pPr>
        <w:spacing w:after="0" w:line="480" w:lineRule="auto"/>
        <w:ind w:firstLine="360"/>
        <w:jc w:val="both"/>
        <w:rPr>
          <w:rFonts w:ascii="Times New Roman" w:hAnsi="Times New Roman"/>
          <w:sz w:val="24"/>
          <w:szCs w:val="24"/>
        </w:rPr>
      </w:pPr>
      <w:r w:rsidRPr="00EA2BD6">
        <w:rPr>
          <w:rFonts w:ascii="Times New Roman" w:hAnsi="Times New Roman"/>
          <w:sz w:val="24"/>
          <w:szCs w:val="24"/>
          <w:lang w:val="id-ID"/>
        </w:rPr>
        <w:t xml:space="preserve"> Secara pribadi akan menambah wawasan penulis tentang pentingnya pastoral konseling bagi pemuda yang kecanduan alkohol dan cara melayani mereka.</w:t>
      </w:r>
    </w:p>
    <w:p w14:paraId="33C9E8AA" w14:textId="77777777" w:rsidR="006D4D91" w:rsidRPr="00EA2BD6" w:rsidRDefault="006D4D91" w:rsidP="006D4D91">
      <w:pPr>
        <w:pStyle w:val="ListParagraph"/>
        <w:numPr>
          <w:ilvl w:val="0"/>
          <w:numId w:val="4"/>
        </w:numPr>
        <w:spacing w:after="0" w:line="480" w:lineRule="auto"/>
        <w:jc w:val="both"/>
        <w:rPr>
          <w:rFonts w:ascii="Times New Roman" w:hAnsi="Times New Roman" w:cs="Times New Roman"/>
          <w:sz w:val="24"/>
          <w:szCs w:val="24"/>
        </w:rPr>
      </w:pPr>
      <w:r w:rsidRPr="00EA2BD6">
        <w:rPr>
          <w:rFonts w:ascii="Times New Roman" w:hAnsi="Times New Roman" w:cs="Times New Roman"/>
          <w:sz w:val="24"/>
          <w:szCs w:val="24"/>
          <w:lang w:val="id-ID"/>
        </w:rPr>
        <w:t xml:space="preserve">Bagi Kaum Pemuda </w:t>
      </w:r>
    </w:p>
    <w:p w14:paraId="63EF838B" w14:textId="77777777" w:rsidR="006D4D91" w:rsidRPr="00EA2BD6" w:rsidRDefault="006D4D91" w:rsidP="006D4D91">
      <w:pPr>
        <w:spacing w:after="0" w:line="480" w:lineRule="auto"/>
        <w:ind w:firstLine="360"/>
        <w:jc w:val="both"/>
        <w:rPr>
          <w:rFonts w:ascii="Times New Roman" w:hAnsi="Times New Roman"/>
          <w:sz w:val="24"/>
          <w:szCs w:val="24"/>
        </w:rPr>
      </w:pPr>
      <w:r w:rsidRPr="00EA2BD6">
        <w:rPr>
          <w:rFonts w:ascii="Times New Roman" w:hAnsi="Times New Roman"/>
          <w:sz w:val="24"/>
          <w:szCs w:val="24"/>
          <w:lang w:val="id-ID"/>
        </w:rPr>
        <w:t>Pemuda adalah masa depan gereja. Secara khususnya gereja BNKP iraonolase di Nias Utara mereka perlu dilayani, dibimbing dalam terang firman Allah sehingga kaum muda menjadi generasi yang mencintai Tuhan dan kekudusan hidup.</w:t>
      </w:r>
    </w:p>
    <w:p w14:paraId="769657C4" w14:textId="77777777" w:rsidR="006D4D91" w:rsidRPr="00EA2BD6" w:rsidRDefault="006D4D91" w:rsidP="006D4D91">
      <w:pPr>
        <w:pStyle w:val="ListParagraph"/>
        <w:numPr>
          <w:ilvl w:val="0"/>
          <w:numId w:val="4"/>
        </w:numPr>
        <w:spacing w:after="0" w:line="480" w:lineRule="auto"/>
        <w:jc w:val="both"/>
        <w:rPr>
          <w:rFonts w:ascii="Times New Roman" w:hAnsi="Times New Roman" w:cs="Times New Roman"/>
          <w:sz w:val="24"/>
          <w:szCs w:val="24"/>
        </w:rPr>
      </w:pPr>
      <w:r w:rsidRPr="00EA2BD6">
        <w:rPr>
          <w:rFonts w:ascii="Times New Roman" w:hAnsi="Times New Roman" w:cs="Times New Roman"/>
          <w:sz w:val="24"/>
          <w:szCs w:val="24"/>
          <w:lang w:val="id-ID"/>
        </w:rPr>
        <w:t>Bagi Sekolah Tinggi Theologian Ebenhaezer (STTE)</w:t>
      </w:r>
    </w:p>
    <w:p w14:paraId="00B1E61B" w14:textId="77777777" w:rsidR="006D4D91" w:rsidRPr="00EA2BD6" w:rsidRDefault="006D4D91" w:rsidP="006D4D91">
      <w:pPr>
        <w:spacing w:after="0" w:line="480" w:lineRule="auto"/>
        <w:ind w:firstLine="360"/>
        <w:jc w:val="both"/>
        <w:rPr>
          <w:rFonts w:ascii="Times New Roman" w:hAnsi="Times New Roman"/>
          <w:sz w:val="24"/>
          <w:szCs w:val="24"/>
          <w:lang w:val="id-ID"/>
        </w:rPr>
      </w:pPr>
      <w:r w:rsidRPr="00EA2BD6">
        <w:rPr>
          <w:rFonts w:ascii="Times New Roman" w:hAnsi="Times New Roman"/>
          <w:sz w:val="24"/>
          <w:szCs w:val="24"/>
          <w:lang w:val="id-ID"/>
        </w:rPr>
        <w:lastRenderedPageBreak/>
        <w:t>Untuk menjadi acuan den menambah bahan referensi sehingga mahasiswa semakin diperlangkapi dalam proses pengetahuan.</w:t>
      </w:r>
    </w:p>
    <w:p w14:paraId="43D53C80" w14:textId="77777777" w:rsidR="006D4D91" w:rsidRPr="00EA2BD6" w:rsidRDefault="006D4D91" w:rsidP="006D4D91">
      <w:pPr>
        <w:spacing w:after="0" w:line="480" w:lineRule="auto"/>
        <w:ind w:firstLine="360"/>
        <w:jc w:val="both"/>
        <w:rPr>
          <w:rFonts w:ascii="Times New Roman" w:hAnsi="Times New Roman"/>
          <w:sz w:val="24"/>
          <w:szCs w:val="24"/>
          <w:lang w:val="id-ID"/>
        </w:rPr>
      </w:pPr>
    </w:p>
    <w:p w14:paraId="667ED829" w14:textId="77777777" w:rsidR="006D4D91" w:rsidRPr="00EA2BD6" w:rsidRDefault="006D4D91" w:rsidP="006D4D91">
      <w:pPr>
        <w:pStyle w:val="ListParagraph"/>
        <w:numPr>
          <w:ilvl w:val="0"/>
          <w:numId w:val="1"/>
        </w:numPr>
        <w:spacing w:after="0" w:line="480" w:lineRule="auto"/>
        <w:ind w:left="567" w:hanging="567"/>
        <w:jc w:val="both"/>
        <w:rPr>
          <w:rFonts w:ascii="Times New Roman" w:hAnsi="Times New Roman" w:cs="Times New Roman"/>
          <w:b/>
          <w:sz w:val="24"/>
          <w:szCs w:val="24"/>
        </w:rPr>
      </w:pPr>
      <w:r w:rsidRPr="00EA2BD6">
        <w:rPr>
          <w:rFonts w:ascii="Times New Roman" w:hAnsi="Times New Roman" w:cs="Times New Roman"/>
          <w:b/>
          <w:sz w:val="24"/>
          <w:szCs w:val="24"/>
          <w:lang w:val="id-ID"/>
        </w:rPr>
        <w:t xml:space="preserve">Asumsi </w:t>
      </w:r>
      <w:r w:rsidRPr="00EA2BD6">
        <w:rPr>
          <w:rFonts w:ascii="Times New Roman" w:hAnsi="Times New Roman" w:cs="Times New Roman"/>
          <w:b/>
          <w:sz w:val="24"/>
          <w:szCs w:val="24"/>
        </w:rPr>
        <w:t>Penulisan</w:t>
      </w:r>
    </w:p>
    <w:p w14:paraId="2B378426" w14:textId="77777777" w:rsidR="006D4D91" w:rsidRPr="00EA2BD6" w:rsidRDefault="006D4D91" w:rsidP="006D4D91">
      <w:pPr>
        <w:spacing w:after="0" w:line="480" w:lineRule="auto"/>
        <w:ind w:firstLine="720"/>
        <w:jc w:val="both"/>
        <w:rPr>
          <w:rFonts w:ascii="Times New Roman" w:hAnsi="Times New Roman"/>
          <w:bCs/>
          <w:sz w:val="24"/>
          <w:szCs w:val="24"/>
        </w:rPr>
      </w:pPr>
      <w:r w:rsidRPr="00EA2BD6">
        <w:rPr>
          <w:rFonts w:ascii="Times New Roman" w:hAnsi="Times New Roman"/>
          <w:sz w:val="24"/>
          <w:szCs w:val="24"/>
          <w:lang w:val="id-ID"/>
        </w:rPr>
        <w:t xml:space="preserve">Adapun yang menjadi dasar pikiran penulis dalam melakukan kajian penulisan </w:t>
      </w:r>
      <w:r w:rsidRPr="00EA2BD6">
        <w:rPr>
          <w:rFonts w:ascii="Times New Roman" w:hAnsi="Times New Roman"/>
          <w:sz w:val="24"/>
          <w:szCs w:val="24"/>
        </w:rPr>
        <w:t>skripsi</w:t>
      </w:r>
      <w:r w:rsidRPr="00EA2BD6">
        <w:rPr>
          <w:rFonts w:ascii="Times New Roman" w:hAnsi="Times New Roman"/>
          <w:sz w:val="24"/>
          <w:szCs w:val="24"/>
          <w:lang w:val="id-ID"/>
        </w:rPr>
        <w:t xml:space="preserve"> ini adalah: </w:t>
      </w:r>
    </w:p>
    <w:p w14:paraId="0BD564D3" w14:textId="77777777" w:rsidR="006D4D91" w:rsidRPr="00EA2BD6" w:rsidRDefault="006D4D91" w:rsidP="006D4D91">
      <w:pPr>
        <w:pStyle w:val="ListParagraph"/>
        <w:numPr>
          <w:ilvl w:val="0"/>
          <w:numId w:val="6"/>
        </w:numPr>
        <w:spacing w:line="480" w:lineRule="auto"/>
        <w:ind w:left="450" w:hanging="450"/>
        <w:jc w:val="both"/>
        <w:rPr>
          <w:rFonts w:ascii="Times New Roman" w:hAnsi="Times New Roman" w:cs="Times New Roman"/>
          <w:sz w:val="24"/>
          <w:szCs w:val="24"/>
          <w:lang w:val="id-ID"/>
        </w:rPr>
      </w:pPr>
      <w:r w:rsidRPr="00EA2BD6">
        <w:rPr>
          <w:rFonts w:ascii="Times New Roman" w:hAnsi="Times New Roman" w:cs="Times New Roman"/>
          <w:sz w:val="24"/>
          <w:szCs w:val="24"/>
          <w:lang w:val="id-ID"/>
        </w:rPr>
        <w:t>Pelayanan pastoral konseling</w:t>
      </w:r>
      <w:r w:rsidRPr="00EA2BD6">
        <w:rPr>
          <w:rFonts w:ascii="Times New Roman" w:hAnsi="Times New Roman" w:cs="Times New Roman"/>
          <w:sz w:val="24"/>
          <w:szCs w:val="24"/>
        </w:rPr>
        <w:t xml:space="preserve"> bagi </w:t>
      </w:r>
      <w:r w:rsidRPr="00EA2BD6">
        <w:rPr>
          <w:rFonts w:ascii="Times New Roman" w:hAnsi="Times New Roman" w:cs="Times New Roman"/>
          <w:sz w:val="24"/>
          <w:szCs w:val="24"/>
          <w:lang w:val="id-ID"/>
        </w:rPr>
        <w:t>pemuda yang kecanduan alkohol</w:t>
      </w:r>
      <w:r w:rsidRPr="00EA2BD6">
        <w:rPr>
          <w:rFonts w:ascii="Times New Roman" w:hAnsi="Times New Roman" w:cs="Times New Roman"/>
          <w:sz w:val="24"/>
          <w:szCs w:val="24"/>
        </w:rPr>
        <w:t xml:space="preserve"> merupakan salah satu pelayanan yang peningkatan kualitas pelayanan </w:t>
      </w:r>
      <w:r w:rsidRPr="00EA2BD6">
        <w:rPr>
          <w:rFonts w:ascii="Times New Roman" w:hAnsi="Times New Roman" w:cs="Times New Roman"/>
          <w:sz w:val="24"/>
          <w:szCs w:val="24"/>
          <w:lang w:val="id-ID"/>
        </w:rPr>
        <w:t>pastoral</w:t>
      </w:r>
      <w:r w:rsidRPr="00EA2BD6">
        <w:rPr>
          <w:rFonts w:ascii="Times New Roman" w:hAnsi="Times New Roman" w:cs="Times New Roman"/>
          <w:sz w:val="24"/>
          <w:szCs w:val="24"/>
        </w:rPr>
        <w:t xml:space="preserve"> di Gereja BNKP </w:t>
      </w:r>
      <w:r w:rsidRPr="00EA2BD6">
        <w:rPr>
          <w:rFonts w:ascii="Times New Roman" w:hAnsi="Times New Roman" w:cs="Times New Roman"/>
          <w:sz w:val="24"/>
          <w:szCs w:val="24"/>
          <w:lang w:val="id-ID"/>
        </w:rPr>
        <w:t>Iraonolase</w:t>
      </w:r>
      <w:r w:rsidRPr="00EA2BD6">
        <w:rPr>
          <w:rFonts w:ascii="Times New Roman" w:hAnsi="Times New Roman" w:cs="Times New Roman"/>
          <w:sz w:val="24"/>
          <w:szCs w:val="24"/>
        </w:rPr>
        <w:t xml:space="preserve"> Nias Utara</w:t>
      </w:r>
    </w:p>
    <w:p w14:paraId="14899CEA" w14:textId="77777777" w:rsidR="006D4D91" w:rsidRPr="00EA2BD6" w:rsidRDefault="006D4D91" w:rsidP="006D4D91">
      <w:pPr>
        <w:pStyle w:val="ListParagraph"/>
        <w:numPr>
          <w:ilvl w:val="0"/>
          <w:numId w:val="6"/>
        </w:numPr>
        <w:spacing w:line="480" w:lineRule="auto"/>
        <w:ind w:left="450" w:hanging="450"/>
        <w:jc w:val="both"/>
        <w:rPr>
          <w:rFonts w:ascii="Times New Roman" w:hAnsi="Times New Roman" w:cs="Times New Roman"/>
          <w:sz w:val="24"/>
          <w:szCs w:val="24"/>
          <w:lang w:val="id-ID"/>
        </w:rPr>
      </w:pPr>
      <w:r w:rsidRPr="00EA2BD6">
        <w:rPr>
          <w:rFonts w:ascii="Times New Roman" w:hAnsi="Times New Roman" w:cs="Times New Roman"/>
          <w:sz w:val="24"/>
          <w:szCs w:val="24"/>
        </w:rPr>
        <w:t xml:space="preserve">Dengan memahami arti pelayanan </w:t>
      </w:r>
      <w:r w:rsidRPr="00EA2BD6">
        <w:rPr>
          <w:rFonts w:ascii="Times New Roman" w:hAnsi="Times New Roman" w:cs="Times New Roman"/>
          <w:sz w:val="24"/>
          <w:szCs w:val="24"/>
          <w:lang w:val="id-ID"/>
        </w:rPr>
        <w:t>pastoral konseling</w:t>
      </w:r>
      <w:r w:rsidRPr="00EA2BD6">
        <w:rPr>
          <w:rFonts w:ascii="Times New Roman" w:hAnsi="Times New Roman" w:cs="Times New Roman"/>
          <w:sz w:val="24"/>
          <w:szCs w:val="24"/>
        </w:rPr>
        <w:t xml:space="preserve"> maka diharapkan gembala terus meningkatkan pelayanan </w:t>
      </w:r>
      <w:r w:rsidRPr="00EA2BD6">
        <w:rPr>
          <w:rFonts w:ascii="Times New Roman" w:hAnsi="Times New Roman" w:cs="Times New Roman"/>
          <w:sz w:val="24"/>
          <w:szCs w:val="24"/>
          <w:lang w:val="id-ID"/>
        </w:rPr>
        <w:t>pastoral konseling</w:t>
      </w:r>
      <w:r w:rsidRPr="00EA2BD6">
        <w:rPr>
          <w:rFonts w:ascii="Times New Roman" w:hAnsi="Times New Roman" w:cs="Times New Roman"/>
          <w:sz w:val="24"/>
          <w:szCs w:val="24"/>
        </w:rPr>
        <w:t xml:space="preserve"> di Gereja BNKP </w:t>
      </w:r>
      <w:r w:rsidRPr="00EA2BD6">
        <w:rPr>
          <w:rFonts w:ascii="Times New Roman" w:hAnsi="Times New Roman" w:cs="Times New Roman"/>
          <w:sz w:val="24"/>
          <w:szCs w:val="24"/>
          <w:lang w:val="id-ID"/>
        </w:rPr>
        <w:t>Iraonolase</w:t>
      </w:r>
      <w:r w:rsidRPr="00EA2BD6">
        <w:rPr>
          <w:rFonts w:ascii="Times New Roman" w:hAnsi="Times New Roman" w:cs="Times New Roman"/>
          <w:sz w:val="24"/>
          <w:szCs w:val="24"/>
        </w:rPr>
        <w:t xml:space="preserve"> Nias Utara</w:t>
      </w:r>
    </w:p>
    <w:p w14:paraId="7E558190" w14:textId="77777777" w:rsidR="006D4D91" w:rsidRPr="00EA2BD6" w:rsidRDefault="006D4D91" w:rsidP="006D4D91">
      <w:pPr>
        <w:pStyle w:val="ListParagraph"/>
        <w:numPr>
          <w:ilvl w:val="0"/>
          <w:numId w:val="6"/>
        </w:numPr>
        <w:spacing w:line="480" w:lineRule="auto"/>
        <w:ind w:left="450" w:hanging="450"/>
        <w:jc w:val="both"/>
        <w:rPr>
          <w:rFonts w:ascii="Times New Roman" w:hAnsi="Times New Roman" w:cs="Times New Roman"/>
          <w:sz w:val="24"/>
          <w:szCs w:val="24"/>
          <w:lang w:val="id-ID"/>
        </w:rPr>
      </w:pPr>
      <w:r w:rsidRPr="00EA2BD6">
        <w:rPr>
          <w:rFonts w:ascii="Times New Roman" w:hAnsi="Times New Roman" w:cs="Times New Roman"/>
          <w:sz w:val="24"/>
          <w:szCs w:val="24"/>
        </w:rPr>
        <w:t xml:space="preserve">Pemahaman gembala akan pentingnya pelayanan </w:t>
      </w:r>
      <w:r w:rsidRPr="00EA2BD6">
        <w:rPr>
          <w:rFonts w:ascii="Times New Roman" w:hAnsi="Times New Roman" w:cs="Times New Roman"/>
          <w:sz w:val="24"/>
          <w:szCs w:val="24"/>
          <w:lang w:val="id-ID"/>
        </w:rPr>
        <w:t>pastoral</w:t>
      </w:r>
      <w:r w:rsidRPr="00EA2BD6">
        <w:rPr>
          <w:rFonts w:ascii="Times New Roman" w:hAnsi="Times New Roman" w:cs="Times New Roman"/>
          <w:sz w:val="24"/>
          <w:szCs w:val="24"/>
        </w:rPr>
        <w:t xml:space="preserve"> dengan memberikan kesadaran akan pentingnya pertumbuhan iman </w:t>
      </w:r>
      <w:r w:rsidRPr="00EA2BD6">
        <w:rPr>
          <w:rFonts w:ascii="Times New Roman" w:hAnsi="Times New Roman" w:cs="Times New Roman"/>
          <w:sz w:val="24"/>
          <w:szCs w:val="24"/>
          <w:lang w:val="id-ID"/>
        </w:rPr>
        <w:t>pemuda</w:t>
      </w:r>
      <w:r w:rsidRPr="00EA2BD6">
        <w:rPr>
          <w:rFonts w:ascii="Times New Roman" w:hAnsi="Times New Roman" w:cs="Times New Roman"/>
          <w:sz w:val="24"/>
          <w:szCs w:val="24"/>
        </w:rPr>
        <w:t>.</w:t>
      </w:r>
    </w:p>
    <w:p w14:paraId="3158793C" w14:textId="77777777" w:rsidR="006D4D91" w:rsidRPr="00EA2BD6" w:rsidRDefault="006D4D91" w:rsidP="006D4D91">
      <w:pPr>
        <w:pStyle w:val="ListParagraph"/>
        <w:spacing w:line="480" w:lineRule="auto"/>
        <w:ind w:left="450"/>
        <w:jc w:val="both"/>
        <w:rPr>
          <w:rFonts w:ascii="Times New Roman" w:hAnsi="Times New Roman" w:cs="Times New Roman"/>
          <w:sz w:val="24"/>
          <w:szCs w:val="24"/>
          <w:lang w:val="id-ID"/>
        </w:rPr>
      </w:pPr>
    </w:p>
    <w:p w14:paraId="2A2FB975" w14:textId="77777777" w:rsidR="006D4D91" w:rsidRPr="00EA2BD6" w:rsidRDefault="006D4D91" w:rsidP="006D4D91">
      <w:pPr>
        <w:pStyle w:val="ListParagraph"/>
        <w:numPr>
          <w:ilvl w:val="0"/>
          <w:numId w:val="1"/>
        </w:numPr>
        <w:spacing w:after="0" w:line="480" w:lineRule="auto"/>
        <w:ind w:left="567" w:hanging="567"/>
        <w:jc w:val="both"/>
        <w:rPr>
          <w:rFonts w:ascii="Times New Roman" w:hAnsi="Times New Roman" w:cs="Times New Roman"/>
          <w:b/>
          <w:sz w:val="24"/>
          <w:szCs w:val="24"/>
        </w:rPr>
      </w:pPr>
      <w:r w:rsidRPr="00EA2BD6">
        <w:rPr>
          <w:rFonts w:ascii="Times New Roman" w:hAnsi="Times New Roman" w:cs="Times New Roman"/>
          <w:b/>
          <w:sz w:val="24"/>
          <w:szCs w:val="24"/>
        </w:rPr>
        <w:t>Delimitasi Penulisan</w:t>
      </w:r>
    </w:p>
    <w:p w14:paraId="03EA7C00" w14:textId="77777777" w:rsidR="006D4D91" w:rsidRPr="00EA2BD6" w:rsidRDefault="006D4D91" w:rsidP="006D4D91">
      <w:pPr>
        <w:tabs>
          <w:tab w:val="left" w:pos="567"/>
        </w:tabs>
        <w:spacing w:after="0" w:line="480" w:lineRule="auto"/>
        <w:jc w:val="both"/>
        <w:rPr>
          <w:rFonts w:ascii="Times New Roman" w:hAnsi="Times New Roman"/>
          <w:bCs/>
          <w:sz w:val="24"/>
          <w:szCs w:val="24"/>
          <w:lang w:val="id-ID"/>
        </w:rPr>
      </w:pPr>
      <w:r w:rsidRPr="00EA2BD6">
        <w:rPr>
          <w:rFonts w:ascii="Times New Roman" w:hAnsi="Times New Roman"/>
          <w:sz w:val="24"/>
          <w:szCs w:val="24"/>
          <w:lang w:val="id-ID"/>
        </w:rPr>
        <w:tab/>
        <w:t xml:space="preserve">Berhubung dengan beragam jenisnya problem Gembala dan Majelis Jemaat di BNKP Iraonolase di Nias Utara dan keterbatasan penulis untuk menjawabnya, maka penulis </w:t>
      </w:r>
      <w:r w:rsidRPr="00EA2BD6">
        <w:rPr>
          <w:rFonts w:ascii="Times New Roman" w:hAnsi="Times New Roman"/>
          <w:bCs/>
          <w:sz w:val="24"/>
          <w:szCs w:val="24"/>
        </w:rPr>
        <w:t>hanya fokus dan membatasi objek penelitian hanya pada gembala,</w:t>
      </w:r>
      <w:r w:rsidRPr="00EA2BD6">
        <w:rPr>
          <w:rFonts w:ascii="Times New Roman" w:hAnsi="Times New Roman"/>
          <w:bCs/>
          <w:sz w:val="24"/>
          <w:szCs w:val="24"/>
          <w:lang w:val="id-ID"/>
        </w:rPr>
        <w:t xml:space="preserve"> </w:t>
      </w:r>
      <w:r w:rsidRPr="00EA2BD6">
        <w:rPr>
          <w:rFonts w:ascii="Times New Roman" w:hAnsi="Times New Roman"/>
          <w:bCs/>
          <w:sz w:val="24"/>
          <w:szCs w:val="24"/>
        </w:rPr>
        <w:t>majelis yang pelayanan di Gereja BNKP</w:t>
      </w:r>
      <w:r w:rsidRPr="00EA2BD6">
        <w:rPr>
          <w:rFonts w:ascii="Times New Roman" w:hAnsi="Times New Roman"/>
          <w:bCs/>
          <w:sz w:val="24"/>
          <w:szCs w:val="24"/>
          <w:lang w:val="id-ID"/>
        </w:rPr>
        <w:t xml:space="preserve"> Iraonolase Nias Utara.</w:t>
      </w:r>
    </w:p>
    <w:p w14:paraId="55A3ABD8" w14:textId="77777777" w:rsidR="006D4D91" w:rsidRPr="00EA2BD6" w:rsidRDefault="006D4D91" w:rsidP="006D4D91">
      <w:pPr>
        <w:tabs>
          <w:tab w:val="left" w:pos="567"/>
        </w:tabs>
        <w:spacing w:after="0" w:line="480" w:lineRule="auto"/>
        <w:jc w:val="both"/>
        <w:rPr>
          <w:rFonts w:ascii="Times New Roman" w:hAnsi="Times New Roman"/>
          <w:sz w:val="24"/>
          <w:szCs w:val="24"/>
          <w:lang w:val="id-ID"/>
        </w:rPr>
      </w:pPr>
    </w:p>
    <w:p w14:paraId="03045EE1" w14:textId="77777777" w:rsidR="006D4D91" w:rsidRPr="00EA2BD6" w:rsidRDefault="006D4D91" w:rsidP="006D4D91">
      <w:pPr>
        <w:pStyle w:val="ListParagraph"/>
        <w:numPr>
          <w:ilvl w:val="0"/>
          <w:numId w:val="1"/>
        </w:numPr>
        <w:spacing w:after="0" w:line="480" w:lineRule="auto"/>
        <w:ind w:left="567" w:hanging="567"/>
        <w:jc w:val="both"/>
        <w:rPr>
          <w:rFonts w:ascii="Times New Roman" w:hAnsi="Times New Roman" w:cs="Times New Roman"/>
          <w:b/>
          <w:sz w:val="24"/>
          <w:szCs w:val="24"/>
        </w:rPr>
      </w:pPr>
      <w:r w:rsidRPr="00EA2BD6">
        <w:rPr>
          <w:rFonts w:ascii="Times New Roman" w:hAnsi="Times New Roman" w:cs="Times New Roman"/>
          <w:b/>
          <w:sz w:val="24"/>
          <w:szCs w:val="24"/>
        </w:rPr>
        <w:t>Metode Penelitian</w:t>
      </w:r>
    </w:p>
    <w:p w14:paraId="59B8964F" w14:textId="77777777" w:rsidR="006D4D91" w:rsidRPr="00EA2BD6" w:rsidRDefault="006D4D91" w:rsidP="006D4D91">
      <w:pPr>
        <w:tabs>
          <w:tab w:val="left" w:pos="567"/>
        </w:tabs>
        <w:spacing w:after="0" w:line="480" w:lineRule="auto"/>
        <w:ind w:firstLine="567"/>
        <w:jc w:val="both"/>
        <w:rPr>
          <w:rFonts w:ascii="Times New Roman" w:hAnsi="Times New Roman"/>
          <w:b/>
          <w:sz w:val="24"/>
          <w:szCs w:val="24"/>
        </w:rPr>
      </w:pPr>
      <w:r w:rsidRPr="00EA2BD6">
        <w:rPr>
          <w:rFonts w:ascii="Times New Roman" w:hAnsi="Times New Roman"/>
          <w:sz w:val="24"/>
          <w:szCs w:val="24"/>
        </w:rPr>
        <w:t>Metode</w:t>
      </w:r>
      <w:r w:rsidRPr="00EA2BD6">
        <w:rPr>
          <w:rFonts w:ascii="Times New Roman" w:hAnsi="Times New Roman"/>
          <w:sz w:val="24"/>
          <w:szCs w:val="24"/>
          <w:lang w:val="id-ID"/>
        </w:rPr>
        <w:t xml:space="preserve"> </w:t>
      </w:r>
      <w:r w:rsidRPr="00EA2BD6">
        <w:rPr>
          <w:rFonts w:ascii="Times New Roman" w:hAnsi="Times New Roman"/>
          <w:sz w:val="24"/>
          <w:szCs w:val="24"/>
        </w:rPr>
        <w:t>yang digunakan adalah metode deskriptif teo</w:t>
      </w:r>
      <w:r w:rsidRPr="00EA2BD6">
        <w:rPr>
          <w:rFonts w:ascii="Times New Roman" w:hAnsi="Times New Roman"/>
          <w:sz w:val="24"/>
          <w:szCs w:val="24"/>
          <w:lang w:val="id-ID"/>
        </w:rPr>
        <w:t>lo</w:t>
      </w:r>
      <w:r w:rsidRPr="00EA2BD6">
        <w:rPr>
          <w:rFonts w:ascii="Times New Roman" w:hAnsi="Times New Roman"/>
          <w:sz w:val="24"/>
          <w:szCs w:val="24"/>
        </w:rPr>
        <w:t>gis.</w:t>
      </w:r>
      <w:r w:rsidRPr="00EA2BD6">
        <w:rPr>
          <w:rFonts w:ascii="Times New Roman" w:hAnsi="Times New Roman"/>
          <w:sz w:val="24"/>
          <w:szCs w:val="24"/>
          <w:lang w:val="id-ID"/>
        </w:rPr>
        <w:t xml:space="preserve"> </w:t>
      </w:r>
      <w:r w:rsidRPr="00EA2BD6">
        <w:rPr>
          <w:rFonts w:ascii="Times New Roman" w:hAnsi="Times New Roman"/>
          <w:sz w:val="24"/>
          <w:szCs w:val="24"/>
        </w:rPr>
        <w:t xml:space="preserve">Metode deskriptif adalah metode penelitian yang dilakukan dengan mengumpulkan data, memberi gambaran, penegasan suatu </w:t>
      </w:r>
      <w:r w:rsidRPr="00EA2BD6">
        <w:rPr>
          <w:rFonts w:ascii="Times New Roman" w:hAnsi="Times New Roman"/>
          <w:sz w:val="24"/>
          <w:szCs w:val="24"/>
        </w:rPr>
        <w:lastRenderedPageBreak/>
        <w:t>konteks atau gejala, peristiwa, kejadian serta menjawab pertanyaan sehubungan dengan subyek penelitian</w:t>
      </w:r>
      <w:r w:rsidRPr="00EA2BD6">
        <w:rPr>
          <w:rFonts w:ascii="Times New Roman" w:hAnsi="Times New Roman"/>
          <w:sz w:val="24"/>
          <w:szCs w:val="24"/>
          <w:lang w:val="id-ID"/>
        </w:rPr>
        <w:t>.</w:t>
      </w:r>
      <w:r w:rsidRPr="00EA2BD6">
        <w:rPr>
          <w:rStyle w:val="FootnoteReference"/>
          <w:rFonts w:ascii="Times New Roman" w:hAnsi="Times New Roman"/>
          <w:sz w:val="24"/>
          <w:szCs w:val="24"/>
        </w:rPr>
        <w:footnoteReference w:id="22"/>
      </w:r>
      <w:r w:rsidRPr="00EA2BD6">
        <w:rPr>
          <w:rFonts w:ascii="Times New Roman" w:hAnsi="Times New Roman"/>
          <w:sz w:val="24"/>
          <w:szCs w:val="24"/>
        </w:rPr>
        <w:t xml:space="preserve"> Menurut Koentjraningrat, pengertian deskriptif karena penulisan ini berusaha menjelaskan permasalahan secara sistematis dan factual mengenai fakta- fakta yang terjadi</w:t>
      </w:r>
      <w:r w:rsidRPr="00EA2BD6">
        <w:rPr>
          <w:rFonts w:ascii="Times New Roman" w:hAnsi="Times New Roman"/>
          <w:sz w:val="24"/>
          <w:szCs w:val="24"/>
          <w:lang w:val="id-ID"/>
        </w:rPr>
        <w:t>.</w:t>
      </w:r>
      <w:r w:rsidRPr="00EA2BD6">
        <w:rPr>
          <w:rStyle w:val="FootnoteReference"/>
          <w:rFonts w:ascii="Times New Roman" w:hAnsi="Times New Roman"/>
          <w:sz w:val="24"/>
          <w:szCs w:val="24"/>
        </w:rPr>
        <w:footnoteReference w:id="23"/>
      </w:r>
      <w:r w:rsidRPr="00EA2BD6">
        <w:rPr>
          <w:rFonts w:ascii="Times New Roman" w:hAnsi="Times New Roman"/>
          <w:sz w:val="24"/>
          <w:szCs w:val="24"/>
        </w:rPr>
        <w:t xml:space="preserve"> Oleh karena penelitian deskriptif memusatkan perhatian kepada masalah-masalah actual sebagaimana adanya sebagaimana adanya pada saat penelitian berlangsung.</w:t>
      </w:r>
      <w:r w:rsidRPr="00EA2BD6">
        <w:rPr>
          <w:rFonts w:ascii="Times New Roman" w:hAnsi="Times New Roman"/>
          <w:sz w:val="24"/>
          <w:szCs w:val="24"/>
          <w:lang w:val="id-ID"/>
        </w:rPr>
        <w:t xml:space="preserve"> </w:t>
      </w:r>
      <w:r w:rsidRPr="00EA2BD6">
        <w:rPr>
          <w:rFonts w:ascii="Times New Roman" w:hAnsi="Times New Roman"/>
          <w:sz w:val="24"/>
          <w:szCs w:val="24"/>
        </w:rPr>
        <w:t>Melalui penelitian deskriptif, peneliti berusaha mendeskripsikan peristiwa dan kejadian yang menjadi pusat perhatian tanpa memberikan perlakuan khusus terhadap peristiwa tersebut.</w:t>
      </w:r>
    </w:p>
    <w:p w14:paraId="196B33DD" w14:textId="77777777" w:rsidR="006D4D91" w:rsidRPr="00EA2BD6" w:rsidRDefault="006D4D91" w:rsidP="006D4D91">
      <w:pPr>
        <w:tabs>
          <w:tab w:val="left" w:pos="567"/>
        </w:tabs>
        <w:spacing w:after="0" w:line="480" w:lineRule="auto"/>
        <w:ind w:firstLine="567"/>
        <w:jc w:val="both"/>
        <w:rPr>
          <w:rFonts w:ascii="Times New Roman" w:hAnsi="Times New Roman"/>
          <w:sz w:val="24"/>
          <w:szCs w:val="24"/>
          <w:lang w:val="id-ID"/>
        </w:rPr>
      </w:pPr>
      <w:r w:rsidRPr="00EA2BD6">
        <w:rPr>
          <w:rFonts w:ascii="Times New Roman" w:hAnsi="Times New Roman"/>
          <w:sz w:val="24"/>
          <w:szCs w:val="24"/>
        </w:rPr>
        <w:t xml:space="preserve">Dalam karya tulis ini penulis mencoba memberikan gambaran atau kejadian yang terjadi dilapangan mengenai </w:t>
      </w:r>
      <w:r w:rsidRPr="00EA2BD6">
        <w:rPr>
          <w:rFonts w:ascii="Times New Roman" w:hAnsi="Times New Roman"/>
          <w:sz w:val="24"/>
          <w:szCs w:val="24"/>
          <w:lang w:val="id-ID"/>
        </w:rPr>
        <w:t>pemuda yang kecanduan alkohol di BNKP Iraonolase</w:t>
      </w:r>
      <w:r w:rsidRPr="00EA2BD6">
        <w:rPr>
          <w:rFonts w:ascii="Times New Roman" w:hAnsi="Times New Roman"/>
          <w:sz w:val="24"/>
          <w:szCs w:val="24"/>
        </w:rPr>
        <w:t>, kemudian data yang di kumpulkan nantinya akan ditulis menjadi sebuah karya ilmiah. Dalam mengumpulkan data-data maka penulis akan menggunakan teknik wawancara. Artinya, metode pengumpulan data dengan dua orang atau lebih secara fisik langsung berhadap-hadapan yang satu dapat melihat muka yang lain dan masing-masing dapat menggunakan seluruh komonikasi secara wajar dan lancar.</w:t>
      </w:r>
      <w:r w:rsidRPr="00EA2BD6">
        <w:rPr>
          <w:rStyle w:val="FootnoteReference"/>
          <w:rFonts w:ascii="Times New Roman" w:hAnsi="Times New Roman"/>
          <w:sz w:val="24"/>
          <w:szCs w:val="24"/>
        </w:rPr>
        <w:footnoteReference w:id="24"/>
      </w:r>
    </w:p>
    <w:p w14:paraId="40B163A0" w14:textId="77777777" w:rsidR="006D4D91" w:rsidRPr="00EA2BD6" w:rsidRDefault="006D4D91" w:rsidP="006D4D91">
      <w:pPr>
        <w:tabs>
          <w:tab w:val="left" w:pos="567"/>
        </w:tabs>
        <w:spacing w:after="0" w:line="480" w:lineRule="auto"/>
        <w:jc w:val="both"/>
        <w:rPr>
          <w:rFonts w:ascii="Times New Roman" w:hAnsi="Times New Roman"/>
          <w:sz w:val="24"/>
          <w:szCs w:val="24"/>
          <w:lang w:val="id-ID"/>
        </w:rPr>
      </w:pPr>
    </w:p>
    <w:p w14:paraId="7047CFC2" w14:textId="77777777" w:rsidR="006D4D91" w:rsidRPr="00EA2BD6" w:rsidRDefault="006D4D91" w:rsidP="006D4D91">
      <w:pPr>
        <w:pStyle w:val="ListParagraph"/>
        <w:numPr>
          <w:ilvl w:val="0"/>
          <w:numId w:val="1"/>
        </w:numPr>
        <w:spacing w:after="0" w:line="480" w:lineRule="auto"/>
        <w:ind w:left="567" w:hanging="567"/>
        <w:jc w:val="both"/>
        <w:rPr>
          <w:rFonts w:ascii="Times New Roman" w:hAnsi="Times New Roman" w:cs="Times New Roman"/>
          <w:b/>
          <w:sz w:val="24"/>
          <w:szCs w:val="24"/>
        </w:rPr>
      </w:pPr>
      <w:r w:rsidRPr="00EA2BD6">
        <w:rPr>
          <w:rFonts w:ascii="Times New Roman" w:hAnsi="Times New Roman" w:cs="Times New Roman"/>
          <w:b/>
          <w:sz w:val="24"/>
          <w:szCs w:val="24"/>
        </w:rPr>
        <w:t>Objek Penelitian</w:t>
      </w:r>
    </w:p>
    <w:p w14:paraId="0DFA2F21" w14:textId="77777777" w:rsidR="006D4D91" w:rsidRPr="00EA2BD6" w:rsidRDefault="006D4D91" w:rsidP="006D4D91">
      <w:pPr>
        <w:tabs>
          <w:tab w:val="left" w:pos="567"/>
        </w:tabs>
        <w:spacing w:after="0" w:line="480" w:lineRule="auto"/>
        <w:jc w:val="both"/>
        <w:rPr>
          <w:rFonts w:ascii="Times New Roman" w:hAnsi="Times New Roman"/>
          <w:sz w:val="24"/>
          <w:szCs w:val="24"/>
          <w:lang w:val="id-ID"/>
        </w:rPr>
      </w:pPr>
      <w:r w:rsidRPr="00EA2BD6">
        <w:rPr>
          <w:rFonts w:ascii="Times New Roman" w:hAnsi="Times New Roman"/>
          <w:sz w:val="24"/>
          <w:szCs w:val="24"/>
          <w:lang w:val="id-ID"/>
        </w:rPr>
        <w:tab/>
      </w:r>
      <w:r w:rsidRPr="00EA2BD6">
        <w:rPr>
          <w:rFonts w:ascii="Times New Roman" w:hAnsi="Times New Roman"/>
          <w:sz w:val="24"/>
          <w:szCs w:val="24"/>
        </w:rPr>
        <w:t>Adapun</w:t>
      </w:r>
      <w:r w:rsidRPr="00EA2BD6">
        <w:rPr>
          <w:rFonts w:ascii="Times New Roman" w:hAnsi="Times New Roman"/>
          <w:sz w:val="24"/>
          <w:szCs w:val="24"/>
          <w:lang w:val="id-ID"/>
        </w:rPr>
        <w:t xml:space="preserve">  </w:t>
      </w:r>
      <w:r w:rsidRPr="00EA2BD6">
        <w:rPr>
          <w:rFonts w:ascii="Times New Roman" w:hAnsi="Times New Roman"/>
          <w:sz w:val="24"/>
          <w:szCs w:val="24"/>
        </w:rPr>
        <w:t>yang menjadi objek penelitian penulis adalah:</w:t>
      </w:r>
    </w:p>
    <w:p w14:paraId="51EEBCF5" w14:textId="77777777" w:rsidR="006D4D91" w:rsidRPr="00EA2BD6" w:rsidRDefault="006D4D91" w:rsidP="006D4D91">
      <w:pPr>
        <w:pStyle w:val="ListParagraph"/>
        <w:numPr>
          <w:ilvl w:val="0"/>
          <w:numId w:val="5"/>
        </w:numPr>
        <w:spacing w:after="0" w:line="480" w:lineRule="auto"/>
        <w:jc w:val="both"/>
        <w:rPr>
          <w:rFonts w:ascii="Times New Roman" w:hAnsi="Times New Roman" w:cs="Times New Roman"/>
          <w:sz w:val="24"/>
          <w:szCs w:val="24"/>
          <w:lang w:val="id-ID"/>
        </w:rPr>
      </w:pPr>
      <w:r w:rsidRPr="00EA2BD6">
        <w:rPr>
          <w:rFonts w:ascii="Times New Roman" w:hAnsi="Times New Roman" w:cs="Times New Roman"/>
          <w:sz w:val="24"/>
          <w:szCs w:val="24"/>
          <w:lang w:val="id-ID"/>
        </w:rPr>
        <w:t>Pemuda jemaat BNKP Iraonolase.</w:t>
      </w:r>
    </w:p>
    <w:p w14:paraId="4ED3F724" w14:textId="77777777" w:rsidR="006D4D91" w:rsidRPr="00EA2BD6" w:rsidRDefault="006D4D91" w:rsidP="006D4D91">
      <w:pPr>
        <w:pStyle w:val="ListParagraph"/>
        <w:numPr>
          <w:ilvl w:val="0"/>
          <w:numId w:val="5"/>
        </w:numPr>
        <w:spacing w:after="0" w:line="480" w:lineRule="auto"/>
        <w:jc w:val="both"/>
        <w:rPr>
          <w:rFonts w:ascii="Times New Roman" w:hAnsi="Times New Roman" w:cs="Times New Roman"/>
          <w:sz w:val="24"/>
          <w:szCs w:val="24"/>
          <w:lang w:val="id-ID"/>
        </w:rPr>
      </w:pPr>
      <w:r w:rsidRPr="00EA2BD6">
        <w:rPr>
          <w:rFonts w:ascii="Times New Roman" w:hAnsi="Times New Roman" w:cs="Times New Roman"/>
          <w:sz w:val="24"/>
          <w:szCs w:val="24"/>
          <w:lang w:val="id-ID"/>
        </w:rPr>
        <w:t>Hamba Tuhan (Gembala) jemaat BNKP Iaraonolase.</w:t>
      </w:r>
    </w:p>
    <w:p w14:paraId="34BD0EC0" w14:textId="77777777" w:rsidR="006D4D91" w:rsidRPr="00EA2BD6" w:rsidRDefault="006D4D91" w:rsidP="006D4D91">
      <w:pPr>
        <w:pStyle w:val="ListParagraph"/>
        <w:numPr>
          <w:ilvl w:val="0"/>
          <w:numId w:val="5"/>
        </w:numPr>
        <w:spacing w:after="0" w:line="480" w:lineRule="auto"/>
        <w:jc w:val="both"/>
        <w:rPr>
          <w:rFonts w:ascii="Times New Roman" w:hAnsi="Times New Roman" w:cs="Times New Roman"/>
          <w:sz w:val="24"/>
          <w:szCs w:val="24"/>
          <w:lang w:val="id-ID"/>
        </w:rPr>
      </w:pPr>
      <w:r w:rsidRPr="00EA2BD6">
        <w:rPr>
          <w:rFonts w:ascii="Times New Roman" w:hAnsi="Times New Roman" w:cs="Times New Roman"/>
          <w:sz w:val="24"/>
          <w:szCs w:val="24"/>
          <w:lang w:val="id-ID"/>
        </w:rPr>
        <w:t>Majelis jemaat BNKP Iraonolase</w:t>
      </w:r>
    </w:p>
    <w:p w14:paraId="53EB9A17" w14:textId="77777777" w:rsidR="006D4D91" w:rsidRPr="00EA2BD6" w:rsidRDefault="006D4D91" w:rsidP="006D4D91">
      <w:pPr>
        <w:pStyle w:val="ListParagraph"/>
        <w:spacing w:after="0" w:line="480" w:lineRule="auto"/>
        <w:jc w:val="both"/>
        <w:rPr>
          <w:rFonts w:ascii="Times New Roman" w:hAnsi="Times New Roman" w:cs="Times New Roman"/>
          <w:sz w:val="24"/>
          <w:szCs w:val="24"/>
          <w:lang w:val="id-ID"/>
        </w:rPr>
      </w:pPr>
    </w:p>
    <w:p w14:paraId="108342FE" w14:textId="77777777" w:rsidR="006D4D91" w:rsidRPr="00EA2BD6" w:rsidRDefault="006D4D91" w:rsidP="006D4D91">
      <w:pPr>
        <w:pStyle w:val="ListParagraph"/>
        <w:numPr>
          <w:ilvl w:val="0"/>
          <w:numId w:val="1"/>
        </w:numPr>
        <w:spacing w:after="0" w:line="480" w:lineRule="auto"/>
        <w:ind w:left="567" w:hanging="567"/>
        <w:jc w:val="both"/>
        <w:rPr>
          <w:rFonts w:ascii="Times New Roman" w:hAnsi="Times New Roman" w:cs="Times New Roman"/>
          <w:b/>
          <w:sz w:val="24"/>
          <w:szCs w:val="24"/>
        </w:rPr>
      </w:pPr>
      <w:r w:rsidRPr="00EA2BD6">
        <w:rPr>
          <w:rFonts w:ascii="Times New Roman" w:hAnsi="Times New Roman" w:cs="Times New Roman"/>
          <w:b/>
          <w:sz w:val="24"/>
          <w:szCs w:val="24"/>
        </w:rPr>
        <w:t xml:space="preserve">Defenisi Istilah </w:t>
      </w:r>
    </w:p>
    <w:p w14:paraId="16ADCD90" w14:textId="77777777" w:rsidR="006D4D91" w:rsidRPr="00EA2BD6" w:rsidRDefault="006D4D91" w:rsidP="006D4D91">
      <w:pPr>
        <w:tabs>
          <w:tab w:val="left" w:pos="567"/>
        </w:tabs>
        <w:spacing w:after="0" w:line="480" w:lineRule="auto"/>
        <w:ind w:firstLine="567"/>
        <w:jc w:val="both"/>
        <w:rPr>
          <w:rFonts w:ascii="Times New Roman" w:hAnsi="Times New Roman"/>
          <w:sz w:val="24"/>
          <w:szCs w:val="24"/>
        </w:rPr>
      </w:pPr>
      <w:r w:rsidRPr="00EA2BD6">
        <w:rPr>
          <w:rFonts w:ascii="Times New Roman" w:hAnsi="Times New Roman"/>
          <w:sz w:val="24"/>
          <w:szCs w:val="24"/>
        </w:rPr>
        <w:lastRenderedPageBreak/>
        <w:t>Dalam penulisan ini penulis akan memaparkan beberapa istilah yang dapat menolong dalam mengerti judul proposal ini. Yang dimaksud dengan Istilah “pentingnya” adalah berasal dari kata penting, artinya utama, pokok, sangat berharga (berguna), mempunyai posisi yang menentu (pemerintahan sebagai pejabat).</w:t>
      </w:r>
      <w:r w:rsidRPr="00EA2BD6">
        <w:rPr>
          <w:rStyle w:val="FootnoteReference"/>
          <w:rFonts w:ascii="Times New Roman" w:hAnsi="Times New Roman"/>
          <w:sz w:val="24"/>
          <w:szCs w:val="24"/>
        </w:rPr>
        <w:footnoteReference w:id="25"/>
      </w:r>
      <w:r w:rsidRPr="00EA2BD6">
        <w:rPr>
          <w:rFonts w:ascii="Times New Roman" w:hAnsi="Times New Roman"/>
          <w:sz w:val="24"/>
          <w:szCs w:val="24"/>
        </w:rPr>
        <w:t xml:space="preserve"> dala</w:t>
      </w:r>
      <w:r w:rsidRPr="00EA2BD6">
        <w:rPr>
          <w:rFonts w:ascii="Times New Roman" w:hAnsi="Times New Roman"/>
          <w:sz w:val="24"/>
          <w:szCs w:val="24"/>
          <w:lang w:val="id-ID"/>
        </w:rPr>
        <w:t>m</w:t>
      </w:r>
      <w:r w:rsidRPr="00EA2BD6">
        <w:rPr>
          <w:rFonts w:ascii="Times New Roman" w:hAnsi="Times New Roman"/>
          <w:sz w:val="24"/>
          <w:szCs w:val="24"/>
        </w:rPr>
        <w:t xml:space="preserve"> </w:t>
      </w:r>
      <w:r w:rsidRPr="00EA2BD6">
        <w:rPr>
          <w:rFonts w:ascii="Times New Roman" w:hAnsi="Times New Roman"/>
          <w:sz w:val="24"/>
          <w:szCs w:val="24"/>
          <w:lang w:val="id-ID"/>
        </w:rPr>
        <w:t>B</w:t>
      </w:r>
      <w:r w:rsidRPr="00EA2BD6">
        <w:rPr>
          <w:rFonts w:ascii="Times New Roman" w:hAnsi="Times New Roman"/>
          <w:sz w:val="24"/>
          <w:szCs w:val="24"/>
        </w:rPr>
        <w:t>ahasa</w:t>
      </w:r>
      <w:r w:rsidRPr="00EA2BD6">
        <w:rPr>
          <w:rFonts w:ascii="Times New Roman" w:hAnsi="Times New Roman"/>
          <w:sz w:val="24"/>
          <w:szCs w:val="24"/>
          <w:lang w:val="id-ID"/>
        </w:rPr>
        <w:t xml:space="preserve"> I</w:t>
      </w:r>
      <w:r w:rsidRPr="00EA2BD6">
        <w:rPr>
          <w:rFonts w:ascii="Times New Roman" w:hAnsi="Times New Roman"/>
          <w:sz w:val="24"/>
          <w:szCs w:val="24"/>
        </w:rPr>
        <w:t>nggris, penting disebut important, signifikan. Signifikant artinya penting, berarti. Sedangkan akhiranya merupakan kata yang menerangkan pokok yang dibicarakan. Penting juga memiliki pengertian signifikansi berarti pengertian</w:t>
      </w:r>
      <w:r w:rsidRPr="00EA2BD6">
        <w:rPr>
          <w:rFonts w:ascii="Times New Roman" w:hAnsi="Times New Roman"/>
          <w:sz w:val="24"/>
          <w:szCs w:val="24"/>
          <w:lang w:val="id-ID"/>
        </w:rPr>
        <w:t>s</w:t>
      </w:r>
      <w:r w:rsidRPr="00EA2BD6">
        <w:rPr>
          <w:rFonts w:ascii="Times New Roman" w:hAnsi="Times New Roman"/>
          <w:sz w:val="24"/>
          <w:szCs w:val="24"/>
        </w:rPr>
        <w:t>, arti dapat juga bermakna berarti. Jadi istilah signifikansi adalah suatu hal yang dianggap memiliki arti penting dalam suatu permasalahan serta pemecahannya.</w:t>
      </w:r>
    </w:p>
    <w:p w14:paraId="24B3C523" w14:textId="77777777" w:rsidR="006D4D91" w:rsidRPr="00EA2BD6" w:rsidRDefault="006D4D91" w:rsidP="006D4D91">
      <w:pPr>
        <w:pStyle w:val="ListParagraph"/>
        <w:tabs>
          <w:tab w:val="left" w:pos="567"/>
        </w:tabs>
        <w:spacing w:after="0" w:line="480" w:lineRule="auto"/>
        <w:ind w:left="0"/>
        <w:jc w:val="both"/>
        <w:rPr>
          <w:rFonts w:ascii="Times New Roman" w:hAnsi="Times New Roman" w:cs="Times New Roman"/>
          <w:sz w:val="24"/>
          <w:szCs w:val="24"/>
        </w:rPr>
      </w:pPr>
      <w:r w:rsidRPr="00EA2BD6">
        <w:rPr>
          <w:rFonts w:ascii="Times New Roman" w:hAnsi="Times New Roman" w:cs="Times New Roman"/>
          <w:sz w:val="24"/>
          <w:szCs w:val="24"/>
          <w:lang w:val="id-ID"/>
        </w:rPr>
        <w:tab/>
      </w:r>
      <w:r w:rsidRPr="00EA2BD6">
        <w:rPr>
          <w:rFonts w:ascii="Times New Roman" w:hAnsi="Times New Roman" w:cs="Times New Roman"/>
          <w:sz w:val="24"/>
          <w:szCs w:val="24"/>
        </w:rPr>
        <w:t>Istilah pastoral diartikan membimbing, mendampingi, menuntun, dan mengarahkan. Jadi konseling adalah pelayanan  yang menolong seseorang yang dilakukan dalam bentuk komunikasi. Dalam percakapan tersebut terjadi interaksi dan komunikasi timbal-balik yang mendalam antara konselor dan konseli.</w:t>
      </w:r>
      <w:r w:rsidRPr="00EA2BD6">
        <w:rPr>
          <w:rStyle w:val="FootnoteReference"/>
          <w:rFonts w:ascii="Times New Roman" w:hAnsi="Times New Roman" w:cs="Times New Roman"/>
          <w:sz w:val="24"/>
          <w:szCs w:val="24"/>
        </w:rPr>
        <w:footnoteReference w:id="26"/>
      </w:r>
      <w:r w:rsidRPr="00EA2BD6">
        <w:rPr>
          <w:rFonts w:ascii="Times New Roman" w:hAnsi="Times New Roman" w:cs="Times New Roman"/>
          <w:sz w:val="24"/>
          <w:szCs w:val="24"/>
        </w:rPr>
        <w:t xml:space="preserve"> Menurut Kamus Besar Bahasa Indonesia istilah konseling adalah pemberian nasehat atau arahan yang dilakukan oleh ahli kepada orang yang membutuhkan </w:t>
      </w:r>
      <w:r w:rsidRPr="00EA2BD6">
        <w:rPr>
          <w:rFonts w:ascii="Times New Roman" w:hAnsi="Times New Roman" w:cs="Times New Roman"/>
          <w:i/>
          <w:sz w:val="24"/>
          <w:szCs w:val="24"/>
        </w:rPr>
        <w:t>advice</w:t>
      </w:r>
      <w:r w:rsidRPr="00EA2BD6">
        <w:rPr>
          <w:rFonts w:ascii="Times New Roman" w:hAnsi="Times New Roman" w:cs="Times New Roman"/>
          <w:sz w:val="24"/>
          <w:szCs w:val="24"/>
        </w:rPr>
        <w:t xml:space="preserve"> atas suatu masalah; penasehatan, pengarahan.</w:t>
      </w:r>
      <w:r w:rsidRPr="00EA2BD6">
        <w:rPr>
          <w:rStyle w:val="FootnoteReference"/>
          <w:rFonts w:ascii="Times New Roman" w:hAnsi="Times New Roman" w:cs="Times New Roman"/>
          <w:sz w:val="24"/>
          <w:szCs w:val="24"/>
        </w:rPr>
        <w:footnoteReference w:id="27"/>
      </w:r>
      <w:r w:rsidRPr="00EA2BD6">
        <w:rPr>
          <w:rFonts w:ascii="Times New Roman" w:hAnsi="Times New Roman" w:cs="Times New Roman"/>
          <w:sz w:val="24"/>
          <w:szCs w:val="24"/>
        </w:rPr>
        <w:t xml:space="preserve"> Secara sederhana pengertian konseling dapat dinyatakan sebagai usaha untuk memberikan nasehat dan semangat. Walaupun sebenarnya konseling memiliki arti yang lebih luas lagi, yaitu merupakan proses untuk pertumbuhan dan perkembangan pribadi.</w:t>
      </w:r>
      <w:r w:rsidRPr="00EA2BD6">
        <w:rPr>
          <w:rStyle w:val="FootnoteReference"/>
          <w:rFonts w:ascii="Times New Roman" w:hAnsi="Times New Roman" w:cs="Times New Roman"/>
          <w:sz w:val="24"/>
          <w:szCs w:val="24"/>
        </w:rPr>
        <w:footnoteReference w:id="28"/>
      </w:r>
      <w:r w:rsidRPr="00EA2BD6">
        <w:rPr>
          <w:rFonts w:ascii="Times New Roman" w:hAnsi="Times New Roman" w:cs="Times New Roman"/>
          <w:sz w:val="24"/>
          <w:szCs w:val="24"/>
        </w:rPr>
        <w:t xml:space="preserve"> Jadi, perlu ditekankan bahwa konseling tidak hanya dimaksudkan yang berkaitan dengan masalah-masalah hidup saja, tetapi juga bimbingan-bimbingan untuk melanjutkan kehidupan yang lebih baik.</w:t>
      </w:r>
    </w:p>
    <w:p w14:paraId="1F9E8F8E" w14:textId="77777777" w:rsidR="006D4D91" w:rsidRPr="00EA2BD6" w:rsidRDefault="006D4D91" w:rsidP="006D4D91">
      <w:pPr>
        <w:pStyle w:val="ListParagraph"/>
        <w:tabs>
          <w:tab w:val="left" w:pos="567"/>
        </w:tabs>
        <w:spacing w:after="0" w:line="480" w:lineRule="auto"/>
        <w:ind w:left="0"/>
        <w:jc w:val="both"/>
        <w:rPr>
          <w:rFonts w:ascii="Times New Roman" w:hAnsi="Times New Roman" w:cs="Times New Roman"/>
          <w:sz w:val="24"/>
          <w:szCs w:val="24"/>
          <w:lang w:val="id-ID"/>
        </w:rPr>
      </w:pPr>
      <w:r w:rsidRPr="00EA2BD6">
        <w:rPr>
          <w:rFonts w:ascii="Times New Roman" w:hAnsi="Times New Roman" w:cs="Times New Roman"/>
          <w:sz w:val="24"/>
          <w:szCs w:val="24"/>
          <w:lang w:val="id-ID"/>
        </w:rPr>
        <w:tab/>
      </w:r>
      <w:r w:rsidRPr="00EA2BD6">
        <w:rPr>
          <w:rFonts w:ascii="Times New Roman" w:hAnsi="Times New Roman" w:cs="Times New Roman"/>
          <w:sz w:val="24"/>
          <w:szCs w:val="24"/>
        </w:rPr>
        <w:t xml:space="preserve">Dari pengertian mengenai konseling yang telah dikemukakan di atas, maka penulis menarik kesimpulan bahwa pastoral konseling merupakan usaha konselor menolong konseli dengan cara </w:t>
      </w:r>
      <w:r w:rsidRPr="00EA2BD6">
        <w:rPr>
          <w:rFonts w:ascii="Times New Roman" w:hAnsi="Times New Roman" w:cs="Times New Roman"/>
          <w:sz w:val="24"/>
          <w:szCs w:val="24"/>
        </w:rPr>
        <w:lastRenderedPageBreak/>
        <w:t>memberikan nasehat dan pengertian kepada konseli mengenai masalah yang dialami. Dengan demikian konseli dapat memahami masalah hidupnya</w:t>
      </w:r>
      <w:r w:rsidRPr="00EA2BD6">
        <w:rPr>
          <w:rFonts w:ascii="Times New Roman" w:hAnsi="Times New Roman" w:cs="Times New Roman"/>
          <w:sz w:val="24"/>
          <w:szCs w:val="24"/>
          <w:lang w:val="id-ID"/>
        </w:rPr>
        <w:t xml:space="preserve"> </w:t>
      </w:r>
      <w:r w:rsidRPr="00EA2BD6">
        <w:rPr>
          <w:rFonts w:ascii="Times New Roman" w:hAnsi="Times New Roman" w:cs="Times New Roman"/>
          <w:sz w:val="24"/>
          <w:szCs w:val="24"/>
        </w:rPr>
        <w:t>dalam terang Firman Allah dan mengambil keputusan yang bijaksana untuk menyelesaikan masalahnya.</w:t>
      </w:r>
    </w:p>
    <w:p w14:paraId="20F60B23" w14:textId="77777777" w:rsidR="006D4D91" w:rsidRPr="00EA2BD6" w:rsidRDefault="006D4D91" w:rsidP="006D4D91">
      <w:pPr>
        <w:pStyle w:val="ListParagraph"/>
        <w:tabs>
          <w:tab w:val="left" w:pos="567"/>
        </w:tabs>
        <w:spacing w:after="0" w:line="480" w:lineRule="auto"/>
        <w:ind w:left="0"/>
        <w:jc w:val="both"/>
        <w:rPr>
          <w:rFonts w:ascii="Times New Roman" w:hAnsi="Times New Roman" w:cs="Times New Roman"/>
          <w:sz w:val="24"/>
          <w:szCs w:val="24"/>
          <w:lang w:val="id-ID"/>
        </w:rPr>
      </w:pPr>
      <w:r w:rsidRPr="00EA2BD6">
        <w:rPr>
          <w:rFonts w:ascii="Times New Roman" w:hAnsi="Times New Roman" w:cs="Times New Roman"/>
          <w:sz w:val="24"/>
          <w:szCs w:val="24"/>
          <w:lang w:val="id-ID"/>
        </w:rPr>
        <w:tab/>
        <w:t>Istilah pemuda atau generasi muda adalah harapan bangsa yang memiliki masa depan dan masa yang penuh dengan berbagai kesempatan dan peluang untuk mencapai cita- citanya. Jadi, kaum muda adalah sebagai generasi penerus dalam gereja untuk memperluas kerajaan Allah dan juga pemuda adalah sebagai generasi penerus yang merupakan harapan gereja dan negara.</w:t>
      </w:r>
      <w:r w:rsidRPr="00EA2BD6">
        <w:rPr>
          <w:rStyle w:val="FootnoteReference"/>
          <w:rFonts w:ascii="Times New Roman" w:hAnsi="Times New Roman" w:cs="Times New Roman"/>
          <w:sz w:val="24"/>
          <w:szCs w:val="24"/>
          <w:lang w:val="id-ID"/>
        </w:rPr>
        <w:footnoteReference w:id="29"/>
      </w:r>
      <w:r w:rsidRPr="00EA2BD6">
        <w:rPr>
          <w:rFonts w:ascii="Times New Roman" w:hAnsi="Times New Roman" w:cs="Times New Roman"/>
          <w:sz w:val="24"/>
          <w:szCs w:val="24"/>
          <w:lang w:val="id-ID"/>
        </w:rPr>
        <w:t xml:space="preserve"> </w:t>
      </w:r>
    </w:p>
    <w:p w14:paraId="1A15FB4F" w14:textId="77777777" w:rsidR="006D4D91" w:rsidRPr="00EA2BD6" w:rsidRDefault="006D4D91" w:rsidP="006D4D91">
      <w:pPr>
        <w:tabs>
          <w:tab w:val="left" w:pos="567"/>
        </w:tabs>
        <w:spacing w:after="0" w:line="480" w:lineRule="auto"/>
        <w:ind w:firstLine="567"/>
        <w:jc w:val="both"/>
        <w:rPr>
          <w:rFonts w:ascii="Times New Roman" w:hAnsi="Times New Roman"/>
          <w:sz w:val="24"/>
          <w:szCs w:val="24"/>
        </w:rPr>
      </w:pPr>
      <w:r w:rsidRPr="00EA2BD6">
        <w:rPr>
          <w:rFonts w:ascii="Times New Roman" w:hAnsi="Times New Roman"/>
          <w:sz w:val="24"/>
          <w:szCs w:val="24"/>
        </w:rPr>
        <w:t>Istilah pencandu adalah pengemar kecanduan adalah kebangkitan suatu kegemaran sehingga lupa pada hal</w:t>
      </w:r>
      <w:r w:rsidRPr="00EA2BD6">
        <w:rPr>
          <w:rFonts w:ascii="Times New Roman" w:hAnsi="Times New Roman"/>
          <w:sz w:val="24"/>
          <w:szCs w:val="24"/>
          <w:lang w:val="id-ID"/>
        </w:rPr>
        <w:t>-</w:t>
      </w:r>
      <w:r w:rsidRPr="00EA2BD6">
        <w:rPr>
          <w:rFonts w:ascii="Times New Roman" w:hAnsi="Times New Roman"/>
          <w:sz w:val="24"/>
          <w:szCs w:val="24"/>
        </w:rPr>
        <w:t>hal lain, dan memfokuskan dirinya pada suatu hal yang sudah menjadi kebiasaanya itu sendiri.</w:t>
      </w:r>
      <w:r w:rsidRPr="00EA2BD6">
        <w:rPr>
          <w:rStyle w:val="FootnoteReference"/>
          <w:rFonts w:ascii="Times New Roman" w:hAnsi="Times New Roman"/>
          <w:sz w:val="24"/>
          <w:szCs w:val="24"/>
        </w:rPr>
        <w:footnoteReference w:id="30"/>
      </w:r>
      <w:r w:rsidRPr="00EA2BD6">
        <w:rPr>
          <w:rFonts w:ascii="Times New Roman" w:hAnsi="Times New Roman"/>
          <w:sz w:val="24"/>
          <w:szCs w:val="24"/>
        </w:rPr>
        <w:t xml:space="preserve"> Kecanduan adalah ketagihan.</w:t>
      </w:r>
      <w:r w:rsidRPr="00EA2BD6">
        <w:rPr>
          <w:rStyle w:val="FootnoteReference"/>
          <w:rFonts w:ascii="Times New Roman" w:hAnsi="Times New Roman"/>
          <w:sz w:val="24"/>
          <w:szCs w:val="24"/>
        </w:rPr>
        <w:footnoteReference w:id="31"/>
      </w:r>
      <w:r w:rsidRPr="00EA2BD6">
        <w:rPr>
          <w:rFonts w:ascii="Times New Roman" w:hAnsi="Times New Roman"/>
          <w:sz w:val="24"/>
          <w:szCs w:val="24"/>
        </w:rPr>
        <w:t xml:space="preserve"> Menurut Gery R. Collins, kecanduan adalah kebiasaan yang dilakukan secara terus menerus, seperti membiasakan minum-minuman alkohol/keras dalam takaran tinggi.</w:t>
      </w:r>
      <w:r w:rsidRPr="00EA2BD6">
        <w:rPr>
          <w:rStyle w:val="FootnoteReference"/>
          <w:rFonts w:ascii="Times New Roman" w:hAnsi="Times New Roman"/>
          <w:sz w:val="24"/>
          <w:szCs w:val="24"/>
        </w:rPr>
        <w:footnoteReference w:id="32"/>
      </w:r>
      <w:r w:rsidRPr="00EA2BD6">
        <w:rPr>
          <w:rFonts w:ascii="Times New Roman" w:hAnsi="Times New Roman"/>
          <w:sz w:val="24"/>
          <w:szCs w:val="24"/>
        </w:rPr>
        <w:t xml:space="preserve"> Lebih lanjut, Edward T. Welch meberikan arti kecanduan adalah  pengalaman dan prilaku tertentu. Kecanduan juga mencakup kategori tidak seimbang dari penyakit dan dosa.</w:t>
      </w:r>
      <w:r w:rsidRPr="00EA2BD6">
        <w:rPr>
          <w:rStyle w:val="FootnoteReference"/>
          <w:rFonts w:ascii="Times New Roman" w:hAnsi="Times New Roman"/>
          <w:sz w:val="24"/>
          <w:szCs w:val="24"/>
        </w:rPr>
        <w:footnoteReference w:id="33"/>
      </w:r>
      <w:r w:rsidRPr="00EA2BD6">
        <w:rPr>
          <w:rFonts w:ascii="Times New Roman" w:hAnsi="Times New Roman"/>
          <w:sz w:val="24"/>
          <w:szCs w:val="24"/>
        </w:rPr>
        <w:t xml:space="preserve"> Jadi, kecanduan adalah ketergantungan yang dimiliki oleh individu baik secara fisik dan psikologis dalam sebuah aktivitas, meminum-minuman keras atau obat-obatan yang berada dibawah kontrol kesadaran.</w:t>
      </w:r>
    </w:p>
    <w:p w14:paraId="5856C503" w14:textId="77777777" w:rsidR="006D4D91" w:rsidRPr="00EA2BD6" w:rsidRDefault="006D4D91" w:rsidP="006D4D91">
      <w:pPr>
        <w:pStyle w:val="ListParagraph"/>
        <w:tabs>
          <w:tab w:val="left" w:pos="567"/>
        </w:tabs>
        <w:spacing w:after="0" w:line="480" w:lineRule="auto"/>
        <w:ind w:left="0"/>
        <w:jc w:val="both"/>
        <w:rPr>
          <w:rFonts w:ascii="Times New Roman" w:hAnsi="Times New Roman" w:cs="Times New Roman"/>
          <w:sz w:val="24"/>
          <w:szCs w:val="24"/>
          <w:lang w:val="id-ID"/>
        </w:rPr>
      </w:pPr>
      <w:r w:rsidRPr="00EA2BD6">
        <w:rPr>
          <w:rFonts w:ascii="Times New Roman" w:hAnsi="Times New Roman" w:cs="Times New Roman"/>
          <w:sz w:val="24"/>
          <w:szCs w:val="24"/>
          <w:lang w:val="id-ID"/>
        </w:rPr>
        <w:tab/>
        <w:t>Istilah Alkohol adalah cairan tidak berwarna yang mudah menguap, mudah terbakar, dipakai dalam industri dan pengobatan, merupakan unsur ramuan yang memabukkan dikebanyakan minuman keras.</w:t>
      </w:r>
      <w:r w:rsidRPr="00EA2BD6">
        <w:rPr>
          <w:rStyle w:val="FootnoteReference"/>
          <w:rFonts w:ascii="Times New Roman" w:hAnsi="Times New Roman" w:cs="Times New Roman"/>
          <w:sz w:val="24"/>
          <w:szCs w:val="24"/>
          <w:lang w:val="id-ID"/>
        </w:rPr>
        <w:footnoteReference w:id="34"/>
      </w:r>
      <w:r w:rsidRPr="00EA2BD6">
        <w:rPr>
          <w:rFonts w:ascii="Times New Roman" w:hAnsi="Times New Roman" w:cs="Times New Roman"/>
          <w:sz w:val="24"/>
          <w:szCs w:val="24"/>
          <w:lang w:val="id-ID"/>
        </w:rPr>
        <w:t xml:space="preserve"> Jadi alkohol adalah sutau minuman yang dapat membuat orang yang </w:t>
      </w:r>
      <w:r w:rsidRPr="00EA2BD6">
        <w:rPr>
          <w:rFonts w:ascii="Times New Roman" w:hAnsi="Times New Roman" w:cs="Times New Roman"/>
          <w:sz w:val="24"/>
          <w:szCs w:val="24"/>
          <w:lang w:val="id-ID"/>
        </w:rPr>
        <w:lastRenderedPageBreak/>
        <w:t>mengonsumsinya dapat menimbulkan dampak negatif misalnya mabuk, bicara yang tak karuan dan bertindak sewenang – wenangnya dan juga orang yang telah mengonsumsi alkohol tersebut dapat memancing emosi orang yang tak bersalah hingga bardampak konflik.</w:t>
      </w:r>
    </w:p>
    <w:p w14:paraId="13D0F097" w14:textId="77777777" w:rsidR="006D4D91" w:rsidRPr="00EA2BD6" w:rsidRDefault="006D4D91" w:rsidP="006D4D91">
      <w:pPr>
        <w:spacing w:after="0" w:line="480" w:lineRule="auto"/>
        <w:ind w:firstLine="567"/>
        <w:contextualSpacing/>
        <w:jc w:val="both"/>
        <w:rPr>
          <w:rFonts w:ascii="Times New Roman" w:hAnsi="Times New Roman"/>
          <w:sz w:val="24"/>
          <w:szCs w:val="24"/>
          <w:lang w:val="id-ID"/>
        </w:rPr>
      </w:pPr>
      <w:r w:rsidRPr="00EA2BD6">
        <w:rPr>
          <w:rFonts w:ascii="Times New Roman" w:hAnsi="Times New Roman"/>
          <w:sz w:val="24"/>
          <w:szCs w:val="24"/>
        </w:rPr>
        <w:t>Jadi,</w:t>
      </w:r>
      <w:r w:rsidRPr="00EA2BD6">
        <w:rPr>
          <w:rFonts w:ascii="Times New Roman" w:hAnsi="Times New Roman"/>
          <w:sz w:val="24"/>
          <w:szCs w:val="24"/>
          <w:lang w:val="id-ID"/>
        </w:rPr>
        <w:t xml:space="preserve"> </w:t>
      </w:r>
      <w:r w:rsidRPr="00EA2BD6">
        <w:rPr>
          <w:rFonts w:ascii="Times New Roman" w:hAnsi="Times New Roman"/>
          <w:sz w:val="24"/>
          <w:szCs w:val="24"/>
        </w:rPr>
        <w:t xml:space="preserve"> </w:t>
      </w:r>
      <w:r w:rsidRPr="00EA2BD6">
        <w:rPr>
          <w:rFonts w:ascii="Times New Roman" w:hAnsi="Times New Roman"/>
          <w:sz w:val="24"/>
          <w:szCs w:val="24"/>
          <w:lang w:val="id-ID"/>
        </w:rPr>
        <w:t>pelayanan</w:t>
      </w:r>
      <w:r w:rsidRPr="00EA2BD6">
        <w:rPr>
          <w:rFonts w:ascii="Times New Roman" w:hAnsi="Times New Roman"/>
          <w:sz w:val="24"/>
          <w:szCs w:val="24"/>
        </w:rPr>
        <w:t xml:space="preserve"> pastoral</w:t>
      </w:r>
      <w:r w:rsidRPr="00EA2BD6">
        <w:rPr>
          <w:rFonts w:ascii="Times New Roman" w:hAnsi="Times New Roman"/>
          <w:sz w:val="24"/>
          <w:szCs w:val="24"/>
          <w:lang w:val="id-ID"/>
        </w:rPr>
        <w:t xml:space="preserve"> konseling</w:t>
      </w:r>
      <w:r w:rsidRPr="00EA2BD6">
        <w:rPr>
          <w:rFonts w:ascii="Times New Roman" w:hAnsi="Times New Roman"/>
          <w:sz w:val="24"/>
          <w:szCs w:val="24"/>
        </w:rPr>
        <w:t xml:space="preserve"> </w:t>
      </w:r>
      <w:r w:rsidRPr="00EA2BD6">
        <w:rPr>
          <w:rFonts w:ascii="Times New Roman" w:hAnsi="Times New Roman"/>
          <w:sz w:val="24"/>
          <w:szCs w:val="24"/>
          <w:lang w:val="id-ID"/>
        </w:rPr>
        <w:t>bagi pemuda yang kecanduan alkohol</w:t>
      </w:r>
      <w:r w:rsidRPr="00EA2BD6">
        <w:rPr>
          <w:rFonts w:ascii="Times New Roman" w:hAnsi="Times New Roman"/>
          <w:sz w:val="24"/>
          <w:szCs w:val="24"/>
        </w:rPr>
        <w:t xml:space="preserve"> </w:t>
      </w:r>
      <w:r w:rsidRPr="00EA2BD6">
        <w:rPr>
          <w:rFonts w:ascii="Times New Roman" w:hAnsi="Times New Roman"/>
          <w:sz w:val="24"/>
          <w:szCs w:val="24"/>
          <w:lang w:val="id-ID"/>
        </w:rPr>
        <w:t>adalah memimpin, menuntun, membimbing dan mengarahkan generasi muda untuk menuju masa depan yang pasti khususnya kaum muda yang telah terlibat dalam kecanduan alkohol.</w:t>
      </w:r>
    </w:p>
    <w:p w14:paraId="51AA84EE" w14:textId="77777777" w:rsidR="006D4D91" w:rsidRPr="00EA2BD6" w:rsidRDefault="006D4D91" w:rsidP="006D4D91">
      <w:pPr>
        <w:spacing w:after="0" w:line="480" w:lineRule="auto"/>
        <w:ind w:firstLine="567"/>
        <w:contextualSpacing/>
        <w:jc w:val="both"/>
        <w:rPr>
          <w:rFonts w:ascii="Times New Roman" w:hAnsi="Times New Roman"/>
          <w:sz w:val="24"/>
          <w:szCs w:val="24"/>
          <w:lang w:val="id-ID"/>
        </w:rPr>
      </w:pPr>
    </w:p>
    <w:p w14:paraId="15BA8185" w14:textId="77777777" w:rsidR="006D4D91" w:rsidRPr="00EA2BD6" w:rsidRDefault="006D4D91" w:rsidP="006D4D91">
      <w:pPr>
        <w:pStyle w:val="ListParagraph"/>
        <w:numPr>
          <w:ilvl w:val="0"/>
          <w:numId w:val="1"/>
        </w:numPr>
        <w:spacing w:after="0" w:line="480" w:lineRule="auto"/>
        <w:ind w:left="567" w:hanging="567"/>
        <w:jc w:val="both"/>
        <w:rPr>
          <w:rFonts w:ascii="Times New Roman" w:hAnsi="Times New Roman" w:cs="Times New Roman"/>
          <w:b/>
          <w:sz w:val="24"/>
          <w:szCs w:val="24"/>
        </w:rPr>
      </w:pPr>
      <w:r w:rsidRPr="00EA2BD6">
        <w:rPr>
          <w:rFonts w:ascii="Times New Roman" w:hAnsi="Times New Roman" w:cs="Times New Roman"/>
          <w:b/>
          <w:sz w:val="24"/>
          <w:szCs w:val="24"/>
        </w:rPr>
        <w:t>Sistematika Penulisan</w:t>
      </w:r>
    </w:p>
    <w:p w14:paraId="2F0783BD" w14:textId="77777777" w:rsidR="006D4D91" w:rsidRPr="00EA2BD6" w:rsidRDefault="006D4D91" w:rsidP="006D4D91">
      <w:pPr>
        <w:tabs>
          <w:tab w:val="left" w:pos="567"/>
        </w:tabs>
        <w:spacing w:after="0" w:line="480" w:lineRule="auto"/>
        <w:ind w:firstLine="567"/>
        <w:jc w:val="both"/>
        <w:rPr>
          <w:rFonts w:ascii="Times New Roman" w:hAnsi="Times New Roman"/>
          <w:sz w:val="24"/>
          <w:szCs w:val="24"/>
        </w:rPr>
      </w:pPr>
      <w:r w:rsidRPr="00EA2BD6">
        <w:rPr>
          <w:rFonts w:ascii="Times New Roman" w:hAnsi="Times New Roman"/>
          <w:sz w:val="24"/>
          <w:szCs w:val="24"/>
        </w:rPr>
        <w:t>Bab I, merupakan pendahuluan. Pada bagian ini menguraikan tentang latar belakang masalah, masalah, rumusan masalah, maksud dan tujuan penulisan, pentingnya penulisan, hipoteis penulisan, delimitasi  penulisan, metode penulisan, definisi istilah, dan sistematika penulisan, objek penelitian.</w:t>
      </w:r>
    </w:p>
    <w:p w14:paraId="4E55BAE2" w14:textId="77777777" w:rsidR="006D4D91" w:rsidRPr="00EA2BD6" w:rsidRDefault="006D4D91" w:rsidP="006D4D91">
      <w:pPr>
        <w:tabs>
          <w:tab w:val="left" w:pos="567"/>
        </w:tabs>
        <w:spacing w:after="0" w:line="480" w:lineRule="auto"/>
        <w:ind w:firstLine="567"/>
        <w:jc w:val="both"/>
        <w:rPr>
          <w:rFonts w:ascii="Times New Roman" w:hAnsi="Times New Roman"/>
          <w:sz w:val="24"/>
          <w:szCs w:val="24"/>
          <w:lang w:val="id-ID"/>
        </w:rPr>
      </w:pPr>
      <w:r w:rsidRPr="00EA2BD6">
        <w:rPr>
          <w:rFonts w:ascii="Times New Roman" w:hAnsi="Times New Roman"/>
          <w:sz w:val="24"/>
          <w:szCs w:val="24"/>
        </w:rPr>
        <w:t xml:space="preserve">Bab II, menjelaskan tentang pentingnya pembimbingan bagi pemuda yang kencanduan </w:t>
      </w:r>
      <w:r w:rsidRPr="00EA2BD6">
        <w:rPr>
          <w:rFonts w:ascii="Times New Roman" w:hAnsi="Times New Roman"/>
          <w:sz w:val="24"/>
          <w:szCs w:val="24"/>
          <w:lang w:val="id-ID"/>
        </w:rPr>
        <w:t>a</w:t>
      </w:r>
      <w:r w:rsidRPr="00EA2BD6">
        <w:rPr>
          <w:rFonts w:ascii="Times New Roman" w:hAnsi="Times New Roman"/>
          <w:sz w:val="24"/>
          <w:szCs w:val="24"/>
        </w:rPr>
        <w:t>lkohol di gereja BNKP iraonolase</w:t>
      </w:r>
      <w:r w:rsidRPr="00EA2BD6">
        <w:rPr>
          <w:rFonts w:ascii="Times New Roman" w:hAnsi="Times New Roman"/>
          <w:sz w:val="24"/>
          <w:szCs w:val="24"/>
          <w:lang w:val="id-ID"/>
        </w:rPr>
        <w:t xml:space="preserve"> Nias Utara</w:t>
      </w:r>
    </w:p>
    <w:p w14:paraId="49EF460B" w14:textId="77777777" w:rsidR="006D4D91" w:rsidRPr="00EA2BD6" w:rsidRDefault="006D4D91" w:rsidP="006D4D91">
      <w:pPr>
        <w:tabs>
          <w:tab w:val="left" w:pos="567"/>
        </w:tabs>
        <w:spacing w:after="0" w:line="480" w:lineRule="auto"/>
        <w:ind w:firstLine="567"/>
        <w:jc w:val="both"/>
        <w:rPr>
          <w:rFonts w:ascii="Times New Roman" w:hAnsi="Times New Roman"/>
          <w:sz w:val="24"/>
          <w:szCs w:val="24"/>
        </w:rPr>
      </w:pPr>
      <w:r w:rsidRPr="00EA2BD6">
        <w:rPr>
          <w:rFonts w:ascii="Times New Roman" w:hAnsi="Times New Roman"/>
          <w:sz w:val="24"/>
          <w:szCs w:val="24"/>
        </w:rPr>
        <w:t xml:space="preserve">Bab III, penulis memaparkan metodologi penelitian dan problematika </w:t>
      </w:r>
      <w:r w:rsidRPr="00EA2BD6">
        <w:rPr>
          <w:rFonts w:ascii="Times New Roman" w:hAnsi="Times New Roman"/>
          <w:sz w:val="24"/>
          <w:szCs w:val="24"/>
          <w:lang w:val="id-ID"/>
        </w:rPr>
        <w:t xml:space="preserve">terhadap gembala, majelis jemaat </w:t>
      </w:r>
      <w:r w:rsidRPr="00EA2BD6">
        <w:rPr>
          <w:rFonts w:ascii="Times New Roman" w:hAnsi="Times New Roman"/>
          <w:sz w:val="24"/>
          <w:szCs w:val="24"/>
        </w:rPr>
        <w:t xml:space="preserve"> di gereja BNKP </w:t>
      </w:r>
      <w:r w:rsidRPr="00EA2BD6">
        <w:rPr>
          <w:rFonts w:ascii="Times New Roman" w:hAnsi="Times New Roman"/>
          <w:sz w:val="24"/>
          <w:szCs w:val="24"/>
          <w:lang w:val="id-ID"/>
        </w:rPr>
        <w:t>I</w:t>
      </w:r>
      <w:r w:rsidRPr="00EA2BD6">
        <w:rPr>
          <w:rFonts w:ascii="Times New Roman" w:hAnsi="Times New Roman"/>
          <w:sz w:val="24"/>
          <w:szCs w:val="24"/>
        </w:rPr>
        <w:t>raonolase</w:t>
      </w:r>
      <w:r w:rsidRPr="00EA2BD6">
        <w:rPr>
          <w:rFonts w:ascii="Times New Roman" w:hAnsi="Times New Roman"/>
          <w:sz w:val="24"/>
          <w:szCs w:val="24"/>
          <w:lang w:val="id-ID"/>
        </w:rPr>
        <w:t xml:space="preserve"> di Nias Utara yang tidak melakukan pastoral konseling terhadap pemuda yang kecanduan Alkohol</w:t>
      </w:r>
      <w:r w:rsidRPr="00EA2BD6">
        <w:rPr>
          <w:rFonts w:ascii="Times New Roman" w:hAnsi="Times New Roman"/>
          <w:sz w:val="24"/>
          <w:szCs w:val="24"/>
        </w:rPr>
        <w:t>.</w:t>
      </w:r>
    </w:p>
    <w:p w14:paraId="7B5EFAF2" w14:textId="77777777" w:rsidR="006D4D91" w:rsidRPr="00EA2BD6" w:rsidRDefault="006D4D91" w:rsidP="006D4D91">
      <w:pPr>
        <w:tabs>
          <w:tab w:val="left" w:pos="567"/>
        </w:tabs>
        <w:spacing w:after="0" w:line="480" w:lineRule="auto"/>
        <w:ind w:firstLine="567"/>
        <w:jc w:val="both"/>
        <w:rPr>
          <w:rFonts w:ascii="Times New Roman" w:hAnsi="Times New Roman"/>
          <w:sz w:val="24"/>
          <w:szCs w:val="24"/>
        </w:rPr>
      </w:pPr>
      <w:r w:rsidRPr="00EA2BD6">
        <w:rPr>
          <w:rFonts w:ascii="Times New Roman" w:hAnsi="Times New Roman"/>
          <w:sz w:val="24"/>
          <w:szCs w:val="24"/>
        </w:rPr>
        <w:t>Bab IV, Pada bab ini menjelaskan tentang pentingnya pelayanan pastoral konseling bagi pemuda yang kencanduan alkohol di gereja BNKP iraonolase</w:t>
      </w:r>
      <w:r w:rsidRPr="00EA2BD6">
        <w:rPr>
          <w:rFonts w:ascii="Times New Roman" w:hAnsi="Times New Roman"/>
          <w:sz w:val="24"/>
          <w:szCs w:val="24"/>
          <w:lang w:val="id-ID"/>
        </w:rPr>
        <w:t xml:space="preserve"> di Nias Utara</w:t>
      </w:r>
      <w:r w:rsidRPr="00EA2BD6">
        <w:rPr>
          <w:rFonts w:ascii="Times New Roman" w:hAnsi="Times New Roman"/>
          <w:sz w:val="24"/>
          <w:szCs w:val="24"/>
        </w:rPr>
        <w:t>.</w:t>
      </w:r>
    </w:p>
    <w:p w14:paraId="05CE05C9" w14:textId="77777777" w:rsidR="006D4D91" w:rsidRPr="00EA2BD6" w:rsidRDefault="006D4D91" w:rsidP="006D4D91">
      <w:pPr>
        <w:tabs>
          <w:tab w:val="left" w:pos="567"/>
        </w:tabs>
        <w:spacing w:after="0" w:line="480" w:lineRule="auto"/>
        <w:ind w:firstLine="567"/>
        <w:jc w:val="both"/>
        <w:rPr>
          <w:rFonts w:ascii="Times New Roman" w:hAnsi="Times New Roman"/>
          <w:sz w:val="24"/>
          <w:szCs w:val="24"/>
          <w:lang w:val="id-ID"/>
        </w:rPr>
      </w:pPr>
      <w:r w:rsidRPr="00EA2BD6">
        <w:rPr>
          <w:rFonts w:ascii="Times New Roman" w:hAnsi="Times New Roman"/>
          <w:sz w:val="24"/>
          <w:szCs w:val="24"/>
        </w:rPr>
        <w:t xml:space="preserve">Bab V, merupakan kesimpulan dari seluruh pembahasan dari semua pokok bahasan dalam bab-bab sebelumnya serta beberapa saran untuk berbagai pihak. </w:t>
      </w:r>
    </w:p>
    <w:p w14:paraId="6738C112" w14:textId="77777777" w:rsidR="00BB692B" w:rsidRDefault="00BB692B"/>
    <w:sectPr w:rsidR="00BB692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98351" w14:textId="77777777" w:rsidR="00C570CE" w:rsidRDefault="00C570CE" w:rsidP="006D4D91">
      <w:pPr>
        <w:spacing w:after="0" w:line="240" w:lineRule="auto"/>
      </w:pPr>
      <w:r>
        <w:separator/>
      </w:r>
    </w:p>
  </w:endnote>
  <w:endnote w:type="continuationSeparator" w:id="0">
    <w:p w14:paraId="0EED7FF8" w14:textId="77777777" w:rsidR="00C570CE" w:rsidRDefault="00C570CE" w:rsidP="006D4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50ECA" w14:textId="77777777" w:rsidR="00C570CE" w:rsidRDefault="00C570CE" w:rsidP="006D4D91">
      <w:pPr>
        <w:spacing w:after="0" w:line="240" w:lineRule="auto"/>
      </w:pPr>
      <w:r>
        <w:separator/>
      </w:r>
    </w:p>
  </w:footnote>
  <w:footnote w:type="continuationSeparator" w:id="0">
    <w:p w14:paraId="7AFE7B3C" w14:textId="77777777" w:rsidR="00C570CE" w:rsidRDefault="00C570CE" w:rsidP="006D4D91">
      <w:pPr>
        <w:spacing w:after="0" w:line="240" w:lineRule="auto"/>
      </w:pPr>
      <w:r>
        <w:continuationSeparator/>
      </w:r>
    </w:p>
  </w:footnote>
  <w:footnote w:id="1">
    <w:p w14:paraId="4BC0AAD6" w14:textId="77777777" w:rsidR="006D4D91" w:rsidRPr="00A91581" w:rsidRDefault="006D4D91" w:rsidP="006D4D91">
      <w:pPr>
        <w:pStyle w:val="FootnoteText"/>
        <w:ind w:firstLine="567"/>
        <w:jc w:val="both"/>
        <w:rPr>
          <w:rFonts w:ascii="Times New Roman" w:hAnsi="Times New Roman" w:cs="Times New Roman"/>
          <w:lang w:val="id-ID"/>
        </w:rPr>
      </w:pPr>
      <w:r w:rsidRPr="00A91581">
        <w:rPr>
          <w:rStyle w:val="FootnoteReference"/>
          <w:rFonts w:ascii="Times New Roman" w:hAnsi="Times New Roman" w:cs="Times New Roman"/>
        </w:rPr>
        <w:footnoteRef/>
      </w:r>
      <w:r w:rsidRPr="00A91581">
        <w:rPr>
          <w:rFonts w:ascii="Times New Roman" w:hAnsi="Times New Roman" w:cs="Times New Roman"/>
        </w:rPr>
        <w:t xml:space="preserve"> </w:t>
      </w:r>
      <w:r w:rsidRPr="00A91581">
        <w:rPr>
          <w:rFonts w:ascii="Times New Roman" w:hAnsi="Times New Roman" w:cs="Times New Roman"/>
          <w:lang w:val="id-ID"/>
        </w:rPr>
        <w:t xml:space="preserve">Raines &amp; Richardson, </w:t>
      </w:r>
      <w:r w:rsidRPr="00A91581">
        <w:rPr>
          <w:rFonts w:ascii="Times New Roman" w:hAnsi="Times New Roman" w:cs="Times New Roman"/>
          <w:i/>
          <w:lang w:val="id-ID"/>
        </w:rPr>
        <w:t>Asas-asas Alkitab Bagi Kaum Muda,</w:t>
      </w:r>
      <w:r w:rsidRPr="00A91581">
        <w:rPr>
          <w:rFonts w:ascii="Times New Roman" w:hAnsi="Times New Roman" w:cs="Times New Roman"/>
          <w:lang w:val="id-ID"/>
        </w:rPr>
        <w:t xml:space="preserve"> (Bandung: Kalam Hidup, 1980), 7</w:t>
      </w:r>
    </w:p>
  </w:footnote>
  <w:footnote w:id="2">
    <w:p w14:paraId="3966C423" w14:textId="77777777" w:rsidR="006D4D91" w:rsidRPr="00A91581" w:rsidRDefault="006D4D91" w:rsidP="006D4D91">
      <w:pPr>
        <w:pStyle w:val="FootnoteText"/>
        <w:ind w:firstLine="567"/>
        <w:jc w:val="both"/>
        <w:rPr>
          <w:rFonts w:ascii="Times New Roman" w:hAnsi="Times New Roman" w:cs="Times New Roman"/>
          <w:lang w:val="id-ID"/>
        </w:rPr>
      </w:pPr>
      <w:r w:rsidRPr="00A91581">
        <w:rPr>
          <w:rStyle w:val="FootnoteReference"/>
          <w:rFonts w:ascii="Times New Roman" w:hAnsi="Times New Roman" w:cs="Times New Roman"/>
        </w:rPr>
        <w:footnoteRef/>
      </w:r>
      <w:r w:rsidRPr="00A91581">
        <w:rPr>
          <w:rFonts w:ascii="Times New Roman" w:hAnsi="Times New Roman" w:cs="Times New Roman"/>
          <w:lang w:val="id-ID"/>
        </w:rPr>
        <w:t xml:space="preserve"> Philip Tangdilintin, </w:t>
      </w:r>
      <w:r w:rsidRPr="00A91581">
        <w:rPr>
          <w:rFonts w:ascii="Times New Roman" w:hAnsi="Times New Roman" w:cs="Times New Roman"/>
          <w:i/>
          <w:lang w:val="id-ID"/>
        </w:rPr>
        <w:t xml:space="preserve">Pembinaan Generasi Muda Visi Dan Latihan, </w:t>
      </w:r>
      <w:r w:rsidRPr="00A91581">
        <w:rPr>
          <w:rFonts w:ascii="Times New Roman" w:hAnsi="Times New Roman" w:cs="Times New Roman"/>
          <w:lang w:val="id-ID"/>
        </w:rPr>
        <w:t>(Jakarta: Obor, 1984,)5-10</w:t>
      </w:r>
    </w:p>
  </w:footnote>
  <w:footnote w:id="3">
    <w:p w14:paraId="367F37E0" w14:textId="77777777" w:rsidR="006D4D91" w:rsidRPr="00A91581" w:rsidRDefault="006D4D91" w:rsidP="006D4D91">
      <w:pPr>
        <w:pStyle w:val="FootnoteText"/>
        <w:ind w:firstLine="567"/>
        <w:jc w:val="both"/>
        <w:rPr>
          <w:rFonts w:ascii="Times New Roman" w:hAnsi="Times New Roman" w:cs="Times New Roman"/>
          <w:lang w:val="id-ID"/>
        </w:rPr>
      </w:pPr>
      <w:r w:rsidRPr="00A91581">
        <w:rPr>
          <w:rStyle w:val="FootnoteReference"/>
          <w:rFonts w:ascii="Times New Roman" w:hAnsi="Times New Roman" w:cs="Times New Roman"/>
        </w:rPr>
        <w:footnoteRef/>
      </w:r>
      <w:r w:rsidRPr="00A91581">
        <w:rPr>
          <w:rFonts w:ascii="Times New Roman" w:hAnsi="Times New Roman" w:cs="Times New Roman"/>
        </w:rPr>
        <w:t xml:space="preserve"> </w:t>
      </w:r>
      <w:r w:rsidRPr="00A91581">
        <w:rPr>
          <w:rFonts w:ascii="Times New Roman" w:hAnsi="Times New Roman" w:cs="Times New Roman"/>
          <w:lang w:val="id-ID"/>
        </w:rPr>
        <w:t xml:space="preserve">Philip Tangdilintin, </w:t>
      </w:r>
      <w:r w:rsidRPr="00A91581">
        <w:rPr>
          <w:rFonts w:ascii="Times New Roman" w:hAnsi="Times New Roman" w:cs="Times New Roman"/>
          <w:i/>
          <w:lang w:val="id-ID"/>
        </w:rPr>
        <w:t xml:space="preserve">Pembinaan Generasi Muda Visi Dan Latihan, </w:t>
      </w:r>
      <w:r w:rsidRPr="00A91581">
        <w:rPr>
          <w:rFonts w:ascii="Times New Roman" w:hAnsi="Times New Roman" w:cs="Times New Roman"/>
          <w:lang w:val="id-ID"/>
        </w:rPr>
        <w:t>(Jakarta: Obor, 1984,) 5-10</w:t>
      </w:r>
    </w:p>
  </w:footnote>
  <w:footnote w:id="4">
    <w:p w14:paraId="498F58F4" w14:textId="77777777" w:rsidR="006D4D91" w:rsidRPr="00A91581" w:rsidRDefault="006D4D91" w:rsidP="006D4D91">
      <w:pPr>
        <w:pStyle w:val="FootnoteText"/>
        <w:ind w:firstLine="567"/>
        <w:jc w:val="both"/>
        <w:rPr>
          <w:rFonts w:ascii="Times New Roman" w:hAnsi="Times New Roman" w:cs="Times New Roman"/>
          <w:lang w:val="id-ID"/>
        </w:rPr>
      </w:pPr>
      <w:r w:rsidRPr="00A91581">
        <w:rPr>
          <w:rStyle w:val="FootnoteReference"/>
          <w:rFonts w:ascii="Times New Roman" w:hAnsi="Times New Roman" w:cs="Times New Roman"/>
        </w:rPr>
        <w:footnoteRef/>
      </w:r>
      <w:r w:rsidRPr="00A91581">
        <w:rPr>
          <w:rFonts w:ascii="Times New Roman" w:hAnsi="Times New Roman" w:cs="Times New Roman"/>
          <w:lang w:val="id-ID"/>
        </w:rPr>
        <w:t xml:space="preserve"> Richard R. Dunn, </w:t>
      </w:r>
      <w:r w:rsidRPr="00A91581">
        <w:rPr>
          <w:rFonts w:ascii="Times New Roman" w:hAnsi="Times New Roman" w:cs="Times New Roman"/>
          <w:i/>
          <w:lang w:val="id-ID"/>
        </w:rPr>
        <w:t xml:space="preserve">Membentuk Kerohanian Anak Muda, </w:t>
      </w:r>
      <w:r w:rsidRPr="00A91581">
        <w:rPr>
          <w:rFonts w:ascii="Times New Roman" w:hAnsi="Times New Roman" w:cs="Times New Roman"/>
          <w:lang w:val="id-ID"/>
        </w:rPr>
        <w:t>(Batu: Literatur Perkantas Jawa Timur, 2012), 19</w:t>
      </w:r>
    </w:p>
  </w:footnote>
  <w:footnote w:id="5">
    <w:p w14:paraId="1B54548C" w14:textId="77777777" w:rsidR="006D4D91" w:rsidRPr="00A91581" w:rsidRDefault="006D4D91" w:rsidP="006D4D91">
      <w:pPr>
        <w:pStyle w:val="FootnoteText"/>
        <w:ind w:firstLine="567"/>
        <w:jc w:val="both"/>
        <w:rPr>
          <w:rFonts w:ascii="Times New Roman" w:hAnsi="Times New Roman" w:cs="Times New Roman"/>
          <w:lang w:val="id-ID"/>
        </w:rPr>
      </w:pPr>
      <w:r w:rsidRPr="00A91581">
        <w:rPr>
          <w:rStyle w:val="FootnoteReference"/>
          <w:rFonts w:ascii="Times New Roman" w:hAnsi="Times New Roman" w:cs="Times New Roman"/>
        </w:rPr>
        <w:footnoteRef/>
      </w:r>
      <w:r w:rsidRPr="00A91581">
        <w:rPr>
          <w:rFonts w:ascii="Times New Roman" w:hAnsi="Times New Roman" w:cs="Times New Roman"/>
          <w:lang w:val="id-ID"/>
        </w:rPr>
        <w:t xml:space="preserve"> Raines &amp; Richardson, </w:t>
      </w:r>
      <w:r w:rsidRPr="00A91581">
        <w:rPr>
          <w:rFonts w:ascii="Times New Roman" w:hAnsi="Times New Roman" w:cs="Times New Roman"/>
          <w:i/>
          <w:lang w:val="id-ID"/>
        </w:rPr>
        <w:t xml:space="preserve">Asas-Asas Alkitab Bagi Kaum Muda, </w:t>
      </w:r>
      <w:r w:rsidRPr="00A91581">
        <w:rPr>
          <w:rFonts w:ascii="Times New Roman" w:hAnsi="Times New Roman" w:cs="Times New Roman"/>
          <w:lang w:val="id-ID"/>
        </w:rPr>
        <w:t>(Bandung : Kalam Hidup, 1980), 7</w:t>
      </w:r>
      <w:r w:rsidRPr="00A91581">
        <w:rPr>
          <w:rFonts w:ascii="Times New Roman" w:hAnsi="Times New Roman" w:cs="Times New Roman"/>
        </w:rPr>
        <w:t xml:space="preserve"> </w:t>
      </w:r>
    </w:p>
  </w:footnote>
  <w:footnote w:id="6">
    <w:p w14:paraId="0D3C326A" w14:textId="77777777" w:rsidR="006D4D91" w:rsidRPr="00A91581" w:rsidRDefault="006D4D91" w:rsidP="006D4D91">
      <w:pPr>
        <w:pStyle w:val="FootnoteText"/>
        <w:ind w:firstLine="567"/>
        <w:jc w:val="both"/>
        <w:rPr>
          <w:rFonts w:ascii="Times New Roman" w:hAnsi="Times New Roman" w:cs="Times New Roman"/>
          <w:lang w:val="id-ID"/>
        </w:rPr>
      </w:pPr>
      <w:r w:rsidRPr="00A91581">
        <w:rPr>
          <w:rStyle w:val="FootnoteReference"/>
          <w:rFonts w:ascii="Times New Roman" w:hAnsi="Times New Roman" w:cs="Times New Roman"/>
        </w:rPr>
        <w:footnoteRef/>
      </w:r>
      <w:r w:rsidRPr="00A91581">
        <w:rPr>
          <w:rFonts w:ascii="Times New Roman" w:hAnsi="Times New Roman" w:cs="Times New Roman"/>
          <w:lang w:val="id-ID"/>
        </w:rPr>
        <w:t xml:space="preserve"> Singgih D. Gunarsa, </w:t>
      </w:r>
      <w:r w:rsidRPr="00A91581">
        <w:rPr>
          <w:rFonts w:ascii="Times New Roman" w:hAnsi="Times New Roman" w:cs="Times New Roman"/>
          <w:i/>
          <w:lang w:val="id-ID"/>
        </w:rPr>
        <w:t xml:space="preserve">Psikologi Remaja, </w:t>
      </w:r>
      <w:r w:rsidRPr="00A91581">
        <w:rPr>
          <w:rFonts w:ascii="Times New Roman" w:hAnsi="Times New Roman" w:cs="Times New Roman"/>
          <w:lang w:val="id-ID"/>
        </w:rPr>
        <w:t xml:space="preserve">(Jakarta: Bpk Gunung Mulia), 79  </w:t>
      </w:r>
    </w:p>
  </w:footnote>
  <w:footnote w:id="7">
    <w:p w14:paraId="5966BEC9" w14:textId="77777777" w:rsidR="006D4D91" w:rsidRPr="00A91581" w:rsidRDefault="006D4D91" w:rsidP="006D4D91">
      <w:pPr>
        <w:pStyle w:val="FootnoteText"/>
        <w:ind w:firstLine="567"/>
        <w:jc w:val="both"/>
        <w:rPr>
          <w:rFonts w:ascii="Times New Roman" w:hAnsi="Times New Roman" w:cs="Times New Roman"/>
        </w:rPr>
      </w:pPr>
      <w:r w:rsidRPr="00A91581">
        <w:rPr>
          <w:rStyle w:val="FootnoteReference"/>
          <w:rFonts w:ascii="Times New Roman" w:hAnsi="Times New Roman" w:cs="Times New Roman"/>
        </w:rPr>
        <w:footnoteRef/>
      </w:r>
      <w:r w:rsidRPr="00A91581">
        <w:rPr>
          <w:rFonts w:ascii="Times New Roman" w:hAnsi="Times New Roman" w:cs="Times New Roman"/>
          <w:lang w:val="id-ID"/>
        </w:rPr>
        <w:t xml:space="preserve"> </w:t>
      </w:r>
      <w:r w:rsidRPr="00A91581">
        <w:rPr>
          <w:rFonts w:ascii="Times New Roman" w:hAnsi="Times New Roman" w:cs="Times New Roman"/>
        </w:rPr>
        <w:t xml:space="preserve">Hc. H. Ramli Sutanegara, </w:t>
      </w:r>
      <w:r w:rsidRPr="00A91581">
        <w:rPr>
          <w:rFonts w:ascii="Times New Roman" w:hAnsi="Times New Roman" w:cs="Times New Roman"/>
          <w:i/>
        </w:rPr>
        <w:t>Milenium Pemuda,</w:t>
      </w:r>
      <w:r w:rsidRPr="00A91581">
        <w:rPr>
          <w:rFonts w:ascii="Times New Roman" w:hAnsi="Times New Roman" w:cs="Times New Roman"/>
          <w:lang w:val="id-ID"/>
        </w:rPr>
        <w:t xml:space="preserve"> </w:t>
      </w:r>
      <w:r w:rsidRPr="00A91581">
        <w:rPr>
          <w:rFonts w:ascii="Times New Roman" w:hAnsi="Times New Roman" w:cs="Times New Roman"/>
        </w:rPr>
        <w:t>Palembang: Pdk Kosgoro Sumatera Selatan,</w:t>
      </w:r>
      <w:r w:rsidRPr="00A91581">
        <w:rPr>
          <w:rFonts w:ascii="Times New Roman" w:hAnsi="Times New Roman" w:cs="Times New Roman"/>
          <w:lang w:val="id-ID"/>
        </w:rPr>
        <w:t xml:space="preserve"> </w:t>
      </w:r>
      <w:r w:rsidRPr="00A91581">
        <w:rPr>
          <w:rFonts w:ascii="Times New Roman" w:hAnsi="Times New Roman" w:cs="Times New Roman"/>
        </w:rPr>
        <w:t>1997, 1</w:t>
      </w:r>
    </w:p>
  </w:footnote>
  <w:footnote w:id="8">
    <w:p w14:paraId="55B1FA49" w14:textId="77777777" w:rsidR="006D4D91" w:rsidRPr="00A91581" w:rsidRDefault="006D4D91" w:rsidP="006D4D91">
      <w:pPr>
        <w:pStyle w:val="FootnoteText"/>
        <w:ind w:firstLine="567"/>
        <w:jc w:val="both"/>
        <w:rPr>
          <w:rFonts w:ascii="Times New Roman" w:hAnsi="Times New Roman" w:cs="Times New Roman"/>
          <w:lang w:val="id-ID"/>
        </w:rPr>
      </w:pPr>
      <w:r w:rsidRPr="00A91581">
        <w:rPr>
          <w:rStyle w:val="FootnoteReference"/>
          <w:rFonts w:ascii="Times New Roman" w:hAnsi="Times New Roman" w:cs="Times New Roman"/>
        </w:rPr>
        <w:footnoteRef/>
      </w:r>
      <w:r w:rsidRPr="00A91581">
        <w:rPr>
          <w:rFonts w:ascii="Times New Roman" w:hAnsi="Times New Roman" w:cs="Times New Roman"/>
          <w:lang w:val="id-ID"/>
        </w:rPr>
        <w:t xml:space="preserve"> Yunanidyah, </w:t>
      </w:r>
      <w:r w:rsidRPr="00A91581">
        <w:rPr>
          <w:rFonts w:ascii="Times New Roman" w:hAnsi="Times New Roman" w:cs="Times New Roman"/>
          <w:i/>
          <w:lang w:val="id-ID"/>
        </w:rPr>
        <w:t xml:space="preserve">Perkembangan Program Pelayana Gereja Di Kota Batu Dan Malang Terhadap Kaum Muda Di Era Pasca Modren, Skripsi, </w:t>
      </w:r>
      <w:r w:rsidRPr="00A91581">
        <w:rPr>
          <w:rFonts w:ascii="Times New Roman" w:hAnsi="Times New Roman" w:cs="Times New Roman"/>
          <w:lang w:val="id-ID"/>
        </w:rPr>
        <w:t>(Batu: Insitus Injili Indonesia, 2002), 1</w:t>
      </w:r>
    </w:p>
  </w:footnote>
  <w:footnote w:id="9">
    <w:p w14:paraId="27DBB77C" w14:textId="77777777" w:rsidR="006D4D91" w:rsidRPr="00A91581" w:rsidRDefault="006D4D91" w:rsidP="006D4D91">
      <w:pPr>
        <w:pStyle w:val="FootnoteText"/>
        <w:ind w:firstLine="567"/>
        <w:jc w:val="both"/>
        <w:rPr>
          <w:rFonts w:ascii="Times New Roman" w:hAnsi="Times New Roman" w:cs="Times New Roman"/>
          <w:lang w:val="id-ID"/>
        </w:rPr>
      </w:pPr>
      <w:r w:rsidRPr="00A91581">
        <w:rPr>
          <w:rStyle w:val="FootnoteReference"/>
          <w:rFonts w:ascii="Times New Roman" w:hAnsi="Times New Roman" w:cs="Times New Roman"/>
        </w:rPr>
        <w:footnoteRef/>
      </w:r>
      <w:r w:rsidRPr="00A91581">
        <w:rPr>
          <w:rFonts w:ascii="Times New Roman" w:hAnsi="Times New Roman" w:cs="Times New Roman"/>
          <w:i/>
          <w:lang w:val="id-ID"/>
        </w:rPr>
        <w:t xml:space="preserve"> Http:/Www Artikel Menghidupi Panggilan Sebagai Pemuda Pemudi Kristen, On Line 16 Februari 2018</w:t>
      </w:r>
    </w:p>
  </w:footnote>
  <w:footnote w:id="10">
    <w:p w14:paraId="331AD847" w14:textId="77777777" w:rsidR="006D4D91" w:rsidRPr="00A91581" w:rsidRDefault="006D4D91" w:rsidP="006D4D91">
      <w:pPr>
        <w:pStyle w:val="FootnoteText"/>
        <w:ind w:firstLine="567"/>
        <w:jc w:val="both"/>
        <w:rPr>
          <w:rFonts w:ascii="Times New Roman" w:hAnsi="Times New Roman" w:cs="Times New Roman"/>
          <w:lang w:val="id-ID"/>
        </w:rPr>
      </w:pPr>
      <w:r w:rsidRPr="00A91581">
        <w:rPr>
          <w:rStyle w:val="FootnoteReference"/>
          <w:rFonts w:ascii="Times New Roman" w:hAnsi="Times New Roman" w:cs="Times New Roman"/>
        </w:rPr>
        <w:footnoteRef/>
      </w:r>
      <w:r w:rsidRPr="00A91581">
        <w:rPr>
          <w:rFonts w:ascii="Times New Roman" w:hAnsi="Times New Roman" w:cs="Times New Roman"/>
        </w:rPr>
        <w:t xml:space="preserve"> Stephen Tong, </w:t>
      </w:r>
      <w:r w:rsidRPr="00A91581">
        <w:rPr>
          <w:rFonts w:ascii="Times New Roman" w:hAnsi="Times New Roman" w:cs="Times New Roman"/>
          <w:i/>
        </w:rPr>
        <w:t>Kristen Sejati,</w:t>
      </w:r>
      <w:r w:rsidRPr="00A91581">
        <w:rPr>
          <w:rFonts w:ascii="Times New Roman" w:hAnsi="Times New Roman" w:cs="Times New Roman"/>
        </w:rPr>
        <w:t xml:space="preserve"> (Jakarta: Lembaga Reformed Injili Indonesia, 1993), 49-50 </w:t>
      </w:r>
    </w:p>
  </w:footnote>
  <w:footnote w:id="11">
    <w:p w14:paraId="27E7F988" w14:textId="77777777" w:rsidR="006D4D91" w:rsidRPr="00A91581" w:rsidRDefault="006D4D91" w:rsidP="006D4D91">
      <w:pPr>
        <w:pStyle w:val="FootnoteText"/>
        <w:ind w:firstLine="567"/>
        <w:jc w:val="both"/>
        <w:rPr>
          <w:rFonts w:ascii="Times New Roman" w:hAnsi="Times New Roman" w:cs="Times New Roman"/>
        </w:rPr>
      </w:pPr>
      <w:r w:rsidRPr="00A91581">
        <w:rPr>
          <w:rStyle w:val="FootnoteReference"/>
          <w:rFonts w:ascii="Times New Roman" w:hAnsi="Times New Roman" w:cs="Times New Roman"/>
          <w:caps/>
        </w:rPr>
        <w:footnoteRef/>
      </w:r>
      <w:r w:rsidRPr="00A91581">
        <w:rPr>
          <w:rFonts w:ascii="Times New Roman" w:hAnsi="Times New Roman" w:cs="Times New Roman"/>
          <w:lang w:val="id-ID"/>
        </w:rPr>
        <w:t xml:space="preserve"> </w:t>
      </w:r>
      <w:r w:rsidRPr="00A91581">
        <w:rPr>
          <w:rFonts w:ascii="Times New Roman" w:hAnsi="Times New Roman" w:cs="Times New Roman"/>
        </w:rPr>
        <w:t xml:space="preserve">Kornelius Sabat, </w:t>
      </w:r>
      <w:r w:rsidRPr="00A91581">
        <w:rPr>
          <w:rFonts w:ascii="Times New Roman" w:hAnsi="Times New Roman" w:cs="Times New Roman"/>
          <w:i/>
        </w:rPr>
        <w:t>Jangan Membunuh Generasi</w:t>
      </w:r>
      <w:r w:rsidRPr="00A91581">
        <w:rPr>
          <w:rFonts w:ascii="Times New Roman" w:hAnsi="Times New Roman" w:cs="Times New Roman"/>
        </w:rPr>
        <w:t>, (Yogyakarta: Andi, 2015),  2</w:t>
      </w:r>
    </w:p>
  </w:footnote>
  <w:footnote w:id="12">
    <w:p w14:paraId="095C92CD" w14:textId="77777777" w:rsidR="006D4D91" w:rsidRPr="00A91581" w:rsidRDefault="006D4D91" w:rsidP="006D4D91">
      <w:pPr>
        <w:pStyle w:val="FootnoteText"/>
        <w:ind w:firstLine="567"/>
        <w:jc w:val="both"/>
        <w:rPr>
          <w:rFonts w:ascii="Times New Roman" w:hAnsi="Times New Roman" w:cs="Times New Roman"/>
          <w:lang w:val="id-ID"/>
        </w:rPr>
      </w:pPr>
      <w:r w:rsidRPr="00A91581">
        <w:rPr>
          <w:rStyle w:val="FootnoteReference"/>
          <w:rFonts w:ascii="Times New Roman" w:hAnsi="Times New Roman" w:cs="Times New Roman"/>
        </w:rPr>
        <w:footnoteRef/>
      </w:r>
      <w:r w:rsidRPr="00A91581">
        <w:rPr>
          <w:rFonts w:ascii="Times New Roman" w:hAnsi="Times New Roman" w:cs="Times New Roman"/>
          <w:lang w:val="id-ID"/>
        </w:rPr>
        <w:t xml:space="preserve"> Singgih D. Gunarsa, </w:t>
      </w:r>
      <w:r w:rsidRPr="00A91581">
        <w:rPr>
          <w:rFonts w:ascii="Times New Roman" w:hAnsi="Times New Roman" w:cs="Times New Roman"/>
          <w:i/>
          <w:lang w:val="id-ID"/>
        </w:rPr>
        <w:t xml:space="preserve">Psikologi Untuk Muda-Mudi, </w:t>
      </w:r>
      <w:r w:rsidRPr="00A91581">
        <w:rPr>
          <w:rFonts w:ascii="Times New Roman" w:hAnsi="Times New Roman" w:cs="Times New Roman"/>
          <w:lang w:val="id-ID"/>
        </w:rPr>
        <w:t xml:space="preserve">(Jakarta: BPK. Gunung Mulia, 1991)11 </w:t>
      </w:r>
      <w:r w:rsidRPr="00A91581">
        <w:rPr>
          <w:rFonts w:ascii="Times New Roman" w:hAnsi="Times New Roman" w:cs="Times New Roman"/>
        </w:rPr>
        <w:t xml:space="preserve"> </w:t>
      </w:r>
    </w:p>
  </w:footnote>
  <w:footnote w:id="13">
    <w:p w14:paraId="3F788562" w14:textId="77777777" w:rsidR="006D4D91" w:rsidRPr="00A91581" w:rsidRDefault="006D4D91" w:rsidP="006D4D91">
      <w:pPr>
        <w:pStyle w:val="FootnoteText"/>
        <w:ind w:firstLine="567"/>
        <w:jc w:val="both"/>
        <w:rPr>
          <w:rFonts w:ascii="Times New Roman" w:hAnsi="Times New Roman" w:cs="Times New Roman"/>
          <w:lang w:val="id-ID"/>
        </w:rPr>
      </w:pPr>
      <w:r w:rsidRPr="00A91581">
        <w:rPr>
          <w:rStyle w:val="FootnoteReference"/>
          <w:rFonts w:ascii="Times New Roman" w:hAnsi="Times New Roman" w:cs="Times New Roman"/>
        </w:rPr>
        <w:footnoteRef/>
      </w:r>
      <w:r w:rsidRPr="00A91581">
        <w:rPr>
          <w:rFonts w:ascii="Times New Roman" w:hAnsi="Times New Roman" w:cs="Times New Roman"/>
          <w:lang w:val="id-ID"/>
        </w:rPr>
        <w:t xml:space="preserve"> Volkhard, </w:t>
      </w:r>
      <w:r w:rsidRPr="00A91581">
        <w:rPr>
          <w:rFonts w:ascii="Times New Roman" w:hAnsi="Times New Roman" w:cs="Times New Roman"/>
          <w:i/>
          <w:lang w:val="id-ID"/>
        </w:rPr>
        <w:t xml:space="preserve">Hidup Sebelum Dan Sesudah Menikah, </w:t>
      </w:r>
      <w:r w:rsidRPr="00A91581">
        <w:rPr>
          <w:rFonts w:ascii="Times New Roman" w:hAnsi="Times New Roman" w:cs="Times New Roman"/>
          <w:lang w:val="id-ID"/>
        </w:rPr>
        <w:t>(Malang: YPPII, 2001), 8-9</w:t>
      </w:r>
    </w:p>
  </w:footnote>
  <w:footnote w:id="14">
    <w:p w14:paraId="0DA1E250" w14:textId="77777777" w:rsidR="006D4D91" w:rsidRPr="00A91581" w:rsidRDefault="006D4D91" w:rsidP="006D4D91">
      <w:pPr>
        <w:pStyle w:val="FootnoteText"/>
        <w:ind w:firstLine="567"/>
        <w:jc w:val="both"/>
        <w:rPr>
          <w:rFonts w:ascii="Times New Roman" w:hAnsi="Times New Roman" w:cs="Times New Roman"/>
          <w:lang w:val="id-ID"/>
        </w:rPr>
      </w:pPr>
      <w:r w:rsidRPr="00A91581">
        <w:rPr>
          <w:rStyle w:val="FootnoteReference"/>
          <w:rFonts w:ascii="Times New Roman" w:hAnsi="Times New Roman" w:cs="Times New Roman"/>
        </w:rPr>
        <w:footnoteRef/>
      </w:r>
      <w:r w:rsidRPr="00A91581">
        <w:rPr>
          <w:rFonts w:ascii="Times New Roman" w:hAnsi="Times New Roman" w:cs="Times New Roman"/>
          <w:lang w:val="id-ID"/>
        </w:rPr>
        <w:t xml:space="preserve"> Yakub B. Susabda, </w:t>
      </w:r>
      <w:r w:rsidRPr="00A91581">
        <w:rPr>
          <w:rFonts w:ascii="Times New Roman" w:hAnsi="Times New Roman" w:cs="Times New Roman"/>
          <w:i/>
          <w:lang w:val="id-ID"/>
        </w:rPr>
        <w:t xml:space="preserve">Pastoral Konseling, </w:t>
      </w:r>
      <w:r w:rsidRPr="00A91581">
        <w:rPr>
          <w:rFonts w:ascii="Times New Roman" w:hAnsi="Times New Roman" w:cs="Times New Roman"/>
          <w:lang w:val="id-ID"/>
        </w:rPr>
        <w:t xml:space="preserve">(Malang: Gandung Mas), 167 </w:t>
      </w:r>
      <w:r w:rsidRPr="00A91581">
        <w:rPr>
          <w:rFonts w:ascii="Times New Roman" w:hAnsi="Times New Roman" w:cs="Times New Roman"/>
        </w:rPr>
        <w:t xml:space="preserve"> </w:t>
      </w:r>
    </w:p>
  </w:footnote>
  <w:footnote w:id="15">
    <w:p w14:paraId="1673C525" w14:textId="77777777" w:rsidR="006D4D91" w:rsidRPr="00A91581" w:rsidRDefault="006D4D91" w:rsidP="006D4D91">
      <w:pPr>
        <w:pStyle w:val="Heading1"/>
        <w:spacing w:before="0" w:beforeAutospacing="0" w:after="0" w:afterAutospacing="0"/>
        <w:ind w:firstLine="567"/>
        <w:jc w:val="both"/>
        <w:rPr>
          <w:b w:val="0"/>
          <w:sz w:val="20"/>
          <w:szCs w:val="20"/>
        </w:rPr>
      </w:pPr>
      <w:r w:rsidRPr="00A91581">
        <w:rPr>
          <w:rStyle w:val="FootnoteReference"/>
          <w:b w:val="0"/>
          <w:sz w:val="20"/>
          <w:szCs w:val="20"/>
        </w:rPr>
        <w:footnoteRef/>
      </w:r>
      <w:r w:rsidRPr="00A91581">
        <w:rPr>
          <w:b w:val="0"/>
          <w:sz w:val="20"/>
          <w:szCs w:val="20"/>
        </w:rPr>
        <w:t xml:space="preserve"> https://id.scribd.com/doc/55930869/  Apa kata Alkitab tentang minum alkohol/anggur? Online 1 Mei 2018</w:t>
      </w:r>
    </w:p>
  </w:footnote>
  <w:footnote w:id="16">
    <w:p w14:paraId="725EEB1D" w14:textId="77777777" w:rsidR="006D4D91" w:rsidRPr="00A91581" w:rsidRDefault="006D4D91" w:rsidP="006D4D91">
      <w:pPr>
        <w:pStyle w:val="FootnoteText"/>
        <w:ind w:firstLine="567"/>
        <w:rPr>
          <w:rFonts w:ascii="Times New Roman" w:hAnsi="Times New Roman" w:cs="Times New Roman"/>
          <w:lang w:val="id-ID"/>
        </w:rPr>
      </w:pPr>
      <w:r w:rsidRPr="00A91581">
        <w:rPr>
          <w:rStyle w:val="FootnoteReference"/>
          <w:rFonts w:ascii="Times New Roman" w:hAnsi="Times New Roman" w:cs="Times New Roman"/>
        </w:rPr>
        <w:footnoteRef/>
      </w:r>
      <w:r w:rsidRPr="00A91581">
        <w:rPr>
          <w:rFonts w:ascii="Times New Roman" w:hAnsi="Times New Roman" w:cs="Times New Roman"/>
        </w:rPr>
        <w:t xml:space="preserve"> </w:t>
      </w:r>
      <w:hyperlink r:id="rId1" w:history="1">
        <w:r w:rsidRPr="00A91581">
          <w:rPr>
            <w:rStyle w:val="Hyperlink"/>
            <w:rFonts w:ascii="Times New Roman" w:hAnsi="Times New Roman" w:cs="Times New Roman"/>
          </w:rPr>
          <w:t>https://hellosehat.com/hidup-sehat/fakta-unik/manfaat-minuman-keras-dan-alkohol-untuk-kesehatan</w:t>
        </w:r>
      </w:hyperlink>
      <w:r w:rsidRPr="00A91581">
        <w:rPr>
          <w:rFonts w:ascii="Times New Roman" w:hAnsi="Times New Roman" w:cs="Times New Roman"/>
          <w:lang w:val="id-ID"/>
        </w:rPr>
        <w:t xml:space="preserve">? Online 8 mei 2018 </w:t>
      </w:r>
    </w:p>
  </w:footnote>
  <w:footnote w:id="17">
    <w:p w14:paraId="3E6EAD19" w14:textId="77777777" w:rsidR="006D4D91" w:rsidRPr="00A91581" w:rsidRDefault="006D4D91" w:rsidP="006D4D91">
      <w:pPr>
        <w:pStyle w:val="FootnoteText"/>
        <w:ind w:firstLine="567"/>
        <w:jc w:val="both"/>
        <w:rPr>
          <w:rFonts w:ascii="Times New Roman" w:hAnsi="Times New Roman" w:cs="Times New Roman"/>
          <w:lang w:val="id-ID"/>
        </w:rPr>
      </w:pPr>
      <w:r w:rsidRPr="00A91581">
        <w:rPr>
          <w:rStyle w:val="FootnoteReference"/>
          <w:rFonts w:ascii="Times New Roman" w:hAnsi="Times New Roman" w:cs="Times New Roman"/>
        </w:rPr>
        <w:footnoteRef/>
      </w:r>
      <w:r w:rsidRPr="00A91581">
        <w:rPr>
          <w:rFonts w:ascii="Times New Roman" w:hAnsi="Times New Roman" w:cs="Times New Roman"/>
          <w:lang w:val="id-ID"/>
        </w:rPr>
        <w:t xml:space="preserve"> </w:t>
      </w:r>
      <w:hyperlink r:id="rId2" w:history="1">
        <w:r w:rsidRPr="00A91581">
          <w:rPr>
            <w:rStyle w:val="Hyperlink"/>
            <w:rFonts w:ascii="Times New Roman" w:hAnsi="Times New Roman" w:cs="Times New Roman"/>
            <w:lang w:val="id-ID"/>
          </w:rPr>
          <w:t>https://id.scribd.com/doc/55930869/JENIS-JENIS-ALKOHOL</w:t>
        </w:r>
      </w:hyperlink>
      <w:r w:rsidRPr="00A91581">
        <w:rPr>
          <w:rFonts w:ascii="Times New Roman" w:hAnsi="Times New Roman" w:cs="Times New Roman"/>
          <w:lang w:val="id-ID"/>
        </w:rPr>
        <w:t>, Online 1 Mei 2018</w:t>
      </w:r>
    </w:p>
  </w:footnote>
  <w:footnote w:id="18">
    <w:p w14:paraId="36F371C6" w14:textId="77777777" w:rsidR="006D4D91" w:rsidRPr="00A91581" w:rsidRDefault="006D4D91" w:rsidP="006D4D91">
      <w:pPr>
        <w:pStyle w:val="FootnoteText"/>
        <w:ind w:firstLine="567"/>
        <w:jc w:val="both"/>
        <w:rPr>
          <w:rFonts w:ascii="Times New Roman" w:hAnsi="Times New Roman" w:cs="Times New Roman"/>
          <w:lang w:val="id-ID"/>
        </w:rPr>
      </w:pPr>
      <w:r w:rsidRPr="00A91581">
        <w:rPr>
          <w:rStyle w:val="FootnoteReference"/>
          <w:rFonts w:ascii="Times New Roman" w:hAnsi="Times New Roman" w:cs="Times New Roman"/>
        </w:rPr>
        <w:footnoteRef/>
      </w:r>
      <w:r w:rsidRPr="00A91581">
        <w:rPr>
          <w:rFonts w:ascii="Times New Roman" w:hAnsi="Times New Roman" w:cs="Times New Roman"/>
        </w:rPr>
        <w:t xml:space="preserve"> HL (nama inisial) </w:t>
      </w:r>
      <w:r w:rsidRPr="00A91581">
        <w:rPr>
          <w:rFonts w:ascii="Times New Roman" w:hAnsi="Times New Roman" w:cs="Times New Roman"/>
          <w:i/>
        </w:rPr>
        <w:t xml:space="preserve">Wawancara, </w:t>
      </w:r>
      <w:r w:rsidRPr="00A91581">
        <w:rPr>
          <w:rFonts w:ascii="Times New Roman" w:hAnsi="Times New Roman" w:cs="Times New Roman"/>
        </w:rPr>
        <w:t>Via Telpon, 10 februari 2018</w:t>
      </w:r>
    </w:p>
  </w:footnote>
  <w:footnote w:id="19">
    <w:p w14:paraId="34607CAA" w14:textId="77777777" w:rsidR="006D4D91" w:rsidRPr="00A91581" w:rsidRDefault="006D4D91" w:rsidP="006D4D91">
      <w:pPr>
        <w:pStyle w:val="FootnoteText"/>
        <w:ind w:firstLine="567"/>
        <w:jc w:val="both"/>
        <w:rPr>
          <w:rFonts w:ascii="Times New Roman" w:hAnsi="Times New Roman" w:cs="Times New Roman"/>
        </w:rPr>
      </w:pPr>
      <w:r w:rsidRPr="00A91581">
        <w:rPr>
          <w:rStyle w:val="FootnoteReference"/>
          <w:rFonts w:ascii="Times New Roman" w:hAnsi="Times New Roman" w:cs="Times New Roman"/>
        </w:rPr>
        <w:footnoteRef/>
      </w:r>
      <w:r w:rsidRPr="00A91581">
        <w:rPr>
          <w:rFonts w:ascii="Times New Roman" w:hAnsi="Times New Roman" w:cs="Times New Roman"/>
        </w:rPr>
        <w:t xml:space="preserve"> </w:t>
      </w:r>
      <w:r w:rsidRPr="00A91581">
        <w:rPr>
          <w:rFonts w:ascii="Times New Roman" w:hAnsi="Times New Roman" w:cs="Times New Roman"/>
          <w:lang w:val="id-ID"/>
        </w:rPr>
        <w:t>L. S</w:t>
      </w:r>
      <w:r w:rsidRPr="00A91581">
        <w:rPr>
          <w:rFonts w:ascii="Times New Roman" w:hAnsi="Times New Roman" w:cs="Times New Roman"/>
        </w:rPr>
        <w:t xml:space="preserve"> (Nama Inisial) Adalah </w:t>
      </w:r>
      <w:r w:rsidRPr="00A91581">
        <w:rPr>
          <w:rFonts w:ascii="Times New Roman" w:hAnsi="Times New Roman" w:cs="Times New Roman"/>
          <w:lang w:val="id-ID"/>
        </w:rPr>
        <w:t>Majelis</w:t>
      </w:r>
      <w:r w:rsidRPr="00A91581">
        <w:rPr>
          <w:rFonts w:ascii="Times New Roman" w:hAnsi="Times New Roman" w:cs="Times New Roman"/>
        </w:rPr>
        <w:t xml:space="preserve"> Jemaat BNKP Iranono</w:t>
      </w:r>
      <w:r w:rsidRPr="00A91581">
        <w:rPr>
          <w:rFonts w:ascii="Times New Roman" w:hAnsi="Times New Roman" w:cs="Times New Roman"/>
          <w:lang w:val="id-ID"/>
        </w:rPr>
        <w:t>l</w:t>
      </w:r>
      <w:r w:rsidRPr="00A91581">
        <w:rPr>
          <w:rFonts w:ascii="Times New Roman" w:hAnsi="Times New Roman" w:cs="Times New Roman"/>
        </w:rPr>
        <w:t xml:space="preserve">ase, </w:t>
      </w:r>
      <w:r w:rsidRPr="00A91581">
        <w:rPr>
          <w:rFonts w:ascii="Times New Roman" w:hAnsi="Times New Roman" w:cs="Times New Roman"/>
          <w:lang w:val="id-ID"/>
        </w:rPr>
        <w:t>P</w:t>
      </w:r>
      <w:r w:rsidRPr="00A91581">
        <w:rPr>
          <w:rFonts w:ascii="Times New Roman" w:hAnsi="Times New Roman" w:cs="Times New Roman"/>
        </w:rPr>
        <w:t xml:space="preserve">eriode </w:t>
      </w:r>
      <w:r w:rsidRPr="00A91581">
        <w:rPr>
          <w:rFonts w:ascii="Times New Roman" w:hAnsi="Times New Roman" w:cs="Times New Roman"/>
          <w:lang w:val="id-ID"/>
        </w:rPr>
        <w:t>15</w:t>
      </w:r>
      <w:r w:rsidRPr="00A91581">
        <w:rPr>
          <w:rFonts w:ascii="Times New Roman" w:hAnsi="Times New Roman" w:cs="Times New Roman"/>
        </w:rPr>
        <w:t>-20</w:t>
      </w:r>
      <w:r w:rsidRPr="00A91581">
        <w:rPr>
          <w:rFonts w:ascii="Times New Roman" w:hAnsi="Times New Roman" w:cs="Times New Roman"/>
          <w:lang w:val="id-ID"/>
        </w:rPr>
        <w:t>20</w:t>
      </w:r>
      <w:r w:rsidRPr="00A91581">
        <w:rPr>
          <w:rFonts w:ascii="Times New Roman" w:hAnsi="Times New Roman" w:cs="Times New Roman"/>
        </w:rPr>
        <w:t xml:space="preserve">.  </w:t>
      </w:r>
    </w:p>
  </w:footnote>
  <w:footnote w:id="20">
    <w:p w14:paraId="749B6763" w14:textId="77777777" w:rsidR="006D4D91" w:rsidRPr="00A91581" w:rsidRDefault="006D4D91" w:rsidP="006D4D91">
      <w:pPr>
        <w:pStyle w:val="FootnoteText"/>
        <w:ind w:firstLine="567"/>
        <w:jc w:val="both"/>
        <w:rPr>
          <w:rFonts w:ascii="Times New Roman" w:hAnsi="Times New Roman" w:cs="Times New Roman"/>
          <w:lang w:val="id-ID"/>
        </w:rPr>
      </w:pPr>
      <w:r w:rsidRPr="00A91581">
        <w:rPr>
          <w:rStyle w:val="FootnoteReference"/>
          <w:rFonts w:ascii="Times New Roman" w:hAnsi="Times New Roman" w:cs="Times New Roman"/>
        </w:rPr>
        <w:footnoteRef/>
      </w:r>
      <w:r w:rsidRPr="00A91581">
        <w:rPr>
          <w:rFonts w:ascii="Times New Roman" w:hAnsi="Times New Roman" w:cs="Times New Roman"/>
        </w:rPr>
        <w:t xml:space="preserve"> </w:t>
      </w:r>
      <w:r w:rsidRPr="00A91581">
        <w:rPr>
          <w:rFonts w:ascii="Times New Roman" w:hAnsi="Times New Roman" w:cs="Times New Roman"/>
          <w:lang w:val="id-ID"/>
        </w:rPr>
        <w:t>R.L (Nama Inisial) Adalah Majelis BNKP Iraonolase, Periode 15-2020</w:t>
      </w:r>
    </w:p>
  </w:footnote>
  <w:footnote w:id="21">
    <w:p w14:paraId="08DA34CF" w14:textId="77777777" w:rsidR="006D4D91" w:rsidRPr="00A91581" w:rsidRDefault="006D4D91" w:rsidP="006D4D91">
      <w:pPr>
        <w:pStyle w:val="FootnoteText"/>
        <w:ind w:firstLine="567"/>
        <w:jc w:val="both"/>
        <w:rPr>
          <w:rFonts w:ascii="Times New Roman" w:hAnsi="Times New Roman" w:cs="Times New Roman"/>
          <w:lang w:val="id-ID"/>
        </w:rPr>
      </w:pPr>
      <w:r w:rsidRPr="00A91581">
        <w:rPr>
          <w:rStyle w:val="FootnoteReference"/>
          <w:rFonts w:ascii="Times New Roman" w:hAnsi="Times New Roman" w:cs="Times New Roman"/>
        </w:rPr>
        <w:footnoteRef/>
      </w:r>
      <w:r w:rsidRPr="00A91581">
        <w:rPr>
          <w:rFonts w:ascii="Times New Roman" w:hAnsi="Times New Roman" w:cs="Times New Roman"/>
        </w:rPr>
        <w:t xml:space="preserve"> </w:t>
      </w:r>
      <w:r w:rsidRPr="00A91581">
        <w:rPr>
          <w:rFonts w:ascii="Times New Roman" w:hAnsi="Times New Roman" w:cs="Times New Roman"/>
          <w:lang w:val="id-ID"/>
        </w:rPr>
        <w:t>MF.L (Nama Inisial) Adalah Majelis BNKP Iraonolase, Periode 15-2020</w:t>
      </w:r>
    </w:p>
  </w:footnote>
  <w:footnote w:id="22">
    <w:p w14:paraId="362895C8" w14:textId="77777777" w:rsidR="006D4D91" w:rsidRPr="00A91581" w:rsidRDefault="006D4D91" w:rsidP="006D4D91">
      <w:pPr>
        <w:pStyle w:val="FootnoteText"/>
        <w:ind w:firstLine="567"/>
        <w:jc w:val="both"/>
        <w:rPr>
          <w:rFonts w:ascii="Times New Roman" w:hAnsi="Times New Roman" w:cs="Times New Roman"/>
        </w:rPr>
      </w:pPr>
      <w:r w:rsidRPr="00A91581">
        <w:rPr>
          <w:rStyle w:val="FootnoteReference"/>
          <w:rFonts w:ascii="Times New Roman" w:hAnsi="Times New Roman" w:cs="Times New Roman"/>
        </w:rPr>
        <w:footnoteRef/>
      </w:r>
      <w:r w:rsidRPr="00A91581">
        <w:rPr>
          <w:rFonts w:ascii="Times New Roman" w:hAnsi="Times New Roman" w:cs="Times New Roman"/>
        </w:rPr>
        <w:t xml:space="preserve"> Sumanto,</w:t>
      </w:r>
      <w:r w:rsidRPr="00A91581">
        <w:rPr>
          <w:rFonts w:ascii="Times New Roman" w:hAnsi="Times New Roman" w:cs="Times New Roman"/>
          <w:i/>
        </w:rPr>
        <w:t xml:space="preserve"> Metode Penelitian Dan Penelitian,</w:t>
      </w:r>
      <w:r w:rsidRPr="00A91581">
        <w:rPr>
          <w:rFonts w:ascii="Times New Roman" w:hAnsi="Times New Roman" w:cs="Times New Roman"/>
        </w:rPr>
        <w:t>(Yogyakarta: Andi Offset,1990), 6.</w:t>
      </w:r>
    </w:p>
  </w:footnote>
  <w:footnote w:id="23">
    <w:p w14:paraId="4E06F66B" w14:textId="77777777" w:rsidR="006D4D91" w:rsidRPr="00A91581" w:rsidRDefault="006D4D91" w:rsidP="006D4D91">
      <w:pPr>
        <w:pStyle w:val="FootnoteText"/>
        <w:ind w:firstLine="567"/>
        <w:jc w:val="both"/>
        <w:rPr>
          <w:rFonts w:ascii="Times New Roman" w:hAnsi="Times New Roman" w:cs="Times New Roman"/>
        </w:rPr>
      </w:pPr>
      <w:r w:rsidRPr="00A91581">
        <w:rPr>
          <w:rStyle w:val="FootnoteReference"/>
          <w:rFonts w:ascii="Times New Roman" w:hAnsi="Times New Roman" w:cs="Times New Roman"/>
        </w:rPr>
        <w:footnoteRef/>
      </w:r>
      <w:r w:rsidRPr="00A91581">
        <w:rPr>
          <w:rFonts w:ascii="Times New Roman" w:hAnsi="Times New Roman" w:cs="Times New Roman"/>
        </w:rPr>
        <w:t xml:space="preserve"> Koentjraningrat, </w:t>
      </w:r>
      <w:r w:rsidRPr="00A91581">
        <w:rPr>
          <w:rFonts w:ascii="Times New Roman" w:hAnsi="Times New Roman" w:cs="Times New Roman"/>
          <w:i/>
        </w:rPr>
        <w:t>Metode Penelitian Masyarakat,</w:t>
      </w:r>
      <w:r w:rsidRPr="00A91581">
        <w:rPr>
          <w:rFonts w:ascii="Times New Roman" w:hAnsi="Times New Roman" w:cs="Times New Roman"/>
        </w:rPr>
        <w:t>(Jakarta: Gramedia,1979), 44.</w:t>
      </w:r>
    </w:p>
  </w:footnote>
  <w:footnote w:id="24">
    <w:p w14:paraId="7C283BC3" w14:textId="77777777" w:rsidR="006D4D91" w:rsidRPr="00A91581" w:rsidRDefault="006D4D91" w:rsidP="006D4D91">
      <w:pPr>
        <w:pStyle w:val="FootnoteText"/>
        <w:ind w:firstLine="567"/>
        <w:jc w:val="both"/>
        <w:rPr>
          <w:rFonts w:ascii="Times New Roman" w:hAnsi="Times New Roman" w:cs="Times New Roman"/>
        </w:rPr>
      </w:pPr>
      <w:r w:rsidRPr="00A91581">
        <w:rPr>
          <w:rStyle w:val="FootnoteReference"/>
          <w:rFonts w:ascii="Times New Roman" w:hAnsi="Times New Roman" w:cs="Times New Roman"/>
        </w:rPr>
        <w:footnoteRef/>
      </w:r>
      <w:r w:rsidRPr="00A91581">
        <w:rPr>
          <w:rFonts w:ascii="Times New Roman" w:hAnsi="Times New Roman" w:cs="Times New Roman"/>
          <w:lang w:val="id-ID"/>
        </w:rPr>
        <w:t xml:space="preserve"> </w:t>
      </w:r>
      <w:r w:rsidRPr="00A91581">
        <w:rPr>
          <w:rFonts w:ascii="Times New Roman" w:hAnsi="Times New Roman" w:cs="Times New Roman"/>
        </w:rPr>
        <w:t xml:space="preserve">W. J. S. Poerwadarminta, </w:t>
      </w:r>
      <w:r w:rsidRPr="00A91581">
        <w:rPr>
          <w:rFonts w:ascii="Times New Roman" w:hAnsi="Times New Roman" w:cs="Times New Roman"/>
          <w:i/>
        </w:rPr>
        <w:t>Kamus Umum Bahasa Indonesia,</w:t>
      </w:r>
      <w:r w:rsidRPr="00A91581">
        <w:rPr>
          <w:rFonts w:ascii="Times New Roman" w:hAnsi="Times New Roman" w:cs="Times New Roman"/>
        </w:rPr>
        <w:t xml:space="preserve"> (Jakarta: Balai Pustaka, 1976), 1134</w:t>
      </w:r>
    </w:p>
  </w:footnote>
  <w:footnote w:id="25">
    <w:p w14:paraId="2E89A053" w14:textId="77777777" w:rsidR="006D4D91" w:rsidRPr="00A91581" w:rsidRDefault="006D4D91" w:rsidP="006D4D91">
      <w:pPr>
        <w:pStyle w:val="FootnoteText"/>
        <w:ind w:firstLine="567"/>
        <w:jc w:val="both"/>
        <w:rPr>
          <w:rFonts w:ascii="Times New Roman" w:hAnsi="Times New Roman" w:cs="Times New Roman"/>
        </w:rPr>
      </w:pPr>
      <w:r w:rsidRPr="00A91581">
        <w:rPr>
          <w:rStyle w:val="FootnoteReference"/>
          <w:rFonts w:ascii="Times New Roman" w:hAnsi="Times New Roman" w:cs="Times New Roman"/>
        </w:rPr>
        <w:footnoteRef/>
      </w:r>
      <w:r w:rsidRPr="00A91581">
        <w:rPr>
          <w:rFonts w:ascii="Times New Roman" w:hAnsi="Times New Roman" w:cs="Times New Roman"/>
        </w:rPr>
        <w:t xml:space="preserve"> Lukman Ali, Kamus Besar Bahasa Indonesia Edisi Kedua (Jakarta: Balai Pustaka, 1991),749</w:t>
      </w:r>
    </w:p>
  </w:footnote>
  <w:footnote w:id="26">
    <w:p w14:paraId="70D86CFC" w14:textId="77777777" w:rsidR="006D4D91" w:rsidRPr="00A91581" w:rsidRDefault="006D4D91" w:rsidP="006D4D91">
      <w:pPr>
        <w:pStyle w:val="FootnoteText"/>
        <w:ind w:firstLine="567"/>
        <w:jc w:val="both"/>
        <w:rPr>
          <w:rFonts w:ascii="Times New Roman" w:hAnsi="Times New Roman" w:cs="Times New Roman"/>
        </w:rPr>
      </w:pPr>
      <w:r w:rsidRPr="00A91581">
        <w:rPr>
          <w:rStyle w:val="FootnoteReference"/>
          <w:rFonts w:ascii="Times New Roman" w:hAnsi="Times New Roman" w:cs="Times New Roman"/>
        </w:rPr>
        <w:footnoteRef/>
      </w:r>
      <w:r w:rsidRPr="00A91581">
        <w:rPr>
          <w:rFonts w:ascii="Times New Roman" w:hAnsi="Times New Roman" w:cs="Times New Roman"/>
          <w:lang w:val="id-ID"/>
        </w:rPr>
        <w:t xml:space="preserve"> </w:t>
      </w:r>
      <w:r w:rsidRPr="00A91581">
        <w:rPr>
          <w:rFonts w:ascii="Times New Roman" w:hAnsi="Times New Roman" w:cs="Times New Roman"/>
        </w:rPr>
        <w:t xml:space="preserve">Tulus Tu’u, </w:t>
      </w:r>
      <w:r w:rsidRPr="00A91581">
        <w:rPr>
          <w:rFonts w:ascii="Times New Roman" w:hAnsi="Times New Roman" w:cs="Times New Roman"/>
          <w:i/>
        </w:rPr>
        <w:t>Dasar-Dasar Konseling Pastoral</w:t>
      </w:r>
      <w:r w:rsidRPr="00A91581">
        <w:rPr>
          <w:rFonts w:ascii="Times New Roman" w:hAnsi="Times New Roman" w:cs="Times New Roman"/>
        </w:rPr>
        <w:t>, (Yogyakarta: Andi, 2007), 18</w:t>
      </w:r>
    </w:p>
  </w:footnote>
  <w:footnote w:id="27">
    <w:p w14:paraId="39DA01C6" w14:textId="77777777" w:rsidR="006D4D91" w:rsidRPr="00A91581" w:rsidRDefault="006D4D91" w:rsidP="006D4D91">
      <w:pPr>
        <w:pStyle w:val="FootnoteText"/>
        <w:ind w:firstLine="567"/>
        <w:jc w:val="both"/>
        <w:rPr>
          <w:rFonts w:ascii="Times New Roman" w:hAnsi="Times New Roman" w:cs="Times New Roman"/>
        </w:rPr>
      </w:pPr>
      <w:r w:rsidRPr="00A91581">
        <w:rPr>
          <w:rStyle w:val="FootnoteReference"/>
          <w:rFonts w:ascii="Times New Roman" w:hAnsi="Times New Roman" w:cs="Times New Roman"/>
        </w:rPr>
        <w:footnoteRef/>
      </w:r>
      <w:r w:rsidRPr="00A91581">
        <w:rPr>
          <w:rFonts w:ascii="Times New Roman" w:hAnsi="Times New Roman" w:cs="Times New Roman"/>
          <w:lang w:val="id-ID"/>
        </w:rPr>
        <w:t xml:space="preserve"> </w:t>
      </w:r>
      <w:r w:rsidRPr="00A91581">
        <w:rPr>
          <w:rFonts w:ascii="Times New Roman" w:hAnsi="Times New Roman" w:cs="Times New Roman"/>
        </w:rPr>
        <w:t xml:space="preserve">Tim Prima Pena, </w:t>
      </w:r>
      <w:r w:rsidRPr="00A91581">
        <w:rPr>
          <w:rFonts w:ascii="Times New Roman" w:hAnsi="Times New Roman" w:cs="Times New Roman"/>
          <w:i/>
        </w:rPr>
        <w:t>Kamus Besar Bahasa Indonesia</w:t>
      </w:r>
      <w:r w:rsidRPr="00A91581">
        <w:rPr>
          <w:rFonts w:ascii="Times New Roman" w:hAnsi="Times New Roman" w:cs="Times New Roman"/>
        </w:rPr>
        <w:t>, (Jakarta: Gramedia Press, 2000), 449</w:t>
      </w:r>
    </w:p>
  </w:footnote>
  <w:footnote w:id="28">
    <w:p w14:paraId="7B82D714" w14:textId="77777777" w:rsidR="006D4D91" w:rsidRPr="00A91581" w:rsidRDefault="006D4D91" w:rsidP="006D4D91">
      <w:pPr>
        <w:pStyle w:val="FootnoteText"/>
        <w:ind w:firstLine="567"/>
        <w:jc w:val="both"/>
        <w:rPr>
          <w:rFonts w:ascii="Times New Roman" w:hAnsi="Times New Roman" w:cs="Times New Roman"/>
        </w:rPr>
      </w:pPr>
      <w:r w:rsidRPr="00A91581">
        <w:rPr>
          <w:rStyle w:val="FootnoteReference"/>
          <w:rFonts w:ascii="Times New Roman" w:hAnsi="Times New Roman" w:cs="Times New Roman"/>
        </w:rPr>
        <w:footnoteRef/>
      </w:r>
      <w:r w:rsidRPr="00A91581">
        <w:rPr>
          <w:rFonts w:ascii="Times New Roman" w:hAnsi="Times New Roman" w:cs="Times New Roman"/>
          <w:lang w:val="id-ID"/>
        </w:rPr>
        <w:t xml:space="preserve"> </w:t>
      </w:r>
      <w:r w:rsidRPr="00A91581">
        <w:rPr>
          <w:rFonts w:ascii="Times New Roman" w:hAnsi="Times New Roman" w:cs="Times New Roman"/>
        </w:rPr>
        <w:t xml:space="preserve">Stephen Tanuwijaya, </w:t>
      </w:r>
      <w:r w:rsidRPr="00A91581">
        <w:rPr>
          <w:rFonts w:ascii="Times New Roman" w:hAnsi="Times New Roman" w:cs="Times New Roman"/>
          <w:i/>
        </w:rPr>
        <w:t>Bimbingan Konselor Kristen</w:t>
      </w:r>
      <w:r w:rsidRPr="00A91581">
        <w:rPr>
          <w:rFonts w:ascii="Times New Roman" w:hAnsi="Times New Roman" w:cs="Times New Roman"/>
        </w:rPr>
        <w:t>, (Jakarta: Stti Philadelphia, 2004), 8</w:t>
      </w:r>
    </w:p>
  </w:footnote>
  <w:footnote w:id="29">
    <w:p w14:paraId="65820569" w14:textId="77777777" w:rsidR="006D4D91" w:rsidRPr="00A91581" w:rsidRDefault="006D4D91" w:rsidP="006D4D91">
      <w:pPr>
        <w:pStyle w:val="FootnoteText"/>
        <w:ind w:firstLine="567"/>
        <w:jc w:val="both"/>
        <w:rPr>
          <w:rFonts w:ascii="Times New Roman" w:hAnsi="Times New Roman" w:cs="Times New Roman"/>
        </w:rPr>
      </w:pPr>
      <w:r w:rsidRPr="00A91581">
        <w:rPr>
          <w:rStyle w:val="FootnoteReference"/>
          <w:rFonts w:ascii="Times New Roman" w:hAnsi="Times New Roman" w:cs="Times New Roman"/>
        </w:rPr>
        <w:footnoteRef/>
      </w:r>
      <w:r w:rsidRPr="00A91581">
        <w:rPr>
          <w:rFonts w:ascii="Times New Roman" w:hAnsi="Times New Roman" w:cs="Times New Roman"/>
          <w:lang w:val="id-ID"/>
        </w:rPr>
        <w:t xml:space="preserve"> </w:t>
      </w:r>
      <w:r w:rsidRPr="00A91581">
        <w:rPr>
          <w:rFonts w:ascii="Times New Roman" w:hAnsi="Times New Roman" w:cs="Times New Roman"/>
        </w:rPr>
        <w:t xml:space="preserve">Hc. Hramlisutanegara Mba, </w:t>
      </w:r>
      <w:r w:rsidRPr="00A91581">
        <w:rPr>
          <w:rFonts w:ascii="Times New Roman" w:hAnsi="Times New Roman" w:cs="Times New Roman"/>
          <w:i/>
        </w:rPr>
        <w:t xml:space="preserve">Millenium Pemuda, </w:t>
      </w:r>
      <w:r w:rsidRPr="00A91581">
        <w:rPr>
          <w:rFonts w:ascii="Times New Roman" w:hAnsi="Times New Roman" w:cs="Times New Roman"/>
        </w:rPr>
        <w:t xml:space="preserve">(Sumatra Selatan: Molimedia Palembang, 1997), 58  </w:t>
      </w:r>
    </w:p>
  </w:footnote>
  <w:footnote w:id="30">
    <w:p w14:paraId="481683C1" w14:textId="77777777" w:rsidR="006D4D91" w:rsidRPr="00A91581" w:rsidRDefault="006D4D91" w:rsidP="006D4D91">
      <w:pPr>
        <w:pStyle w:val="FootnoteText"/>
        <w:ind w:firstLine="567"/>
        <w:jc w:val="both"/>
        <w:rPr>
          <w:rFonts w:ascii="Times New Roman" w:hAnsi="Times New Roman" w:cs="Times New Roman"/>
        </w:rPr>
      </w:pPr>
      <w:r w:rsidRPr="00A91581">
        <w:rPr>
          <w:rStyle w:val="FootnoteReference"/>
          <w:rFonts w:ascii="Times New Roman" w:hAnsi="Times New Roman" w:cs="Times New Roman"/>
        </w:rPr>
        <w:footnoteRef/>
      </w:r>
      <w:r w:rsidRPr="00A91581">
        <w:rPr>
          <w:rFonts w:ascii="Times New Roman" w:hAnsi="Times New Roman" w:cs="Times New Roman"/>
          <w:lang w:val="id-ID"/>
        </w:rPr>
        <w:t xml:space="preserve"> </w:t>
      </w:r>
      <w:r w:rsidRPr="00A91581">
        <w:rPr>
          <w:rFonts w:ascii="Times New Roman" w:hAnsi="Times New Roman" w:cs="Times New Roman"/>
        </w:rPr>
        <w:t xml:space="preserve">Lukman Ali, </w:t>
      </w:r>
      <w:r w:rsidRPr="00A91581">
        <w:rPr>
          <w:rFonts w:ascii="Times New Roman" w:hAnsi="Times New Roman" w:cs="Times New Roman"/>
          <w:i/>
        </w:rPr>
        <w:t>Kamus Besar Bahasa Indonesia Edisi Kedua</w:t>
      </w:r>
      <w:r w:rsidRPr="00A91581">
        <w:rPr>
          <w:rFonts w:ascii="Times New Roman" w:hAnsi="Times New Roman" w:cs="Times New Roman"/>
        </w:rPr>
        <w:t xml:space="preserve"> (Jakarta:Balai Pustaka, 1991), 170</w:t>
      </w:r>
    </w:p>
  </w:footnote>
  <w:footnote w:id="31">
    <w:p w14:paraId="22C9718F" w14:textId="77777777" w:rsidR="006D4D91" w:rsidRPr="00A91581" w:rsidRDefault="006D4D91" w:rsidP="006D4D91">
      <w:pPr>
        <w:pStyle w:val="FootnoteText"/>
        <w:ind w:firstLine="567"/>
        <w:jc w:val="both"/>
        <w:rPr>
          <w:rFonts w:ascii="Times New Roman" w:hAnsi="Times New Roman" w:cs="Times New Roman"/>
        </w:rPr>
      </w:pPr>
      <w:r w:rsidRPr="00A91581">
        <w:rPr>
          <w:rStyle w:val="FootnoteReference"/>
          <w:rFonts w:ascii="Times New Roman" w:hAnsi="Times New Roman" w:cs="Times New Roman"/>
        </w:rPr>
        <w:footnoteRef/>
      </w:r>
      <w:r w:rsidRPr="00A91581">
        <w:rPr>
          <w:rFonts w:ascii="Times New Roman" w:hAnsi="Times New Roman" w:cs="Times New Roman"/>
          <w:lang w:val="id-ID"/>
        </w:rPr>
        <w:t xml:space="preserve"> </w:t>
      </w:r>
      <w:r w:rsidRPr="00A91581">
        <w:rPr>
          <w:rFonts w:ascii="Times New Roman" w:hAnsi="Times New Roman" w:cs="Times New Roman"/>
        </w:rPr>
        <w:t xml:space="preserve">Peter Salim &amp; Yenny Salim, </w:t>
      </w:r>
      <w:r w:rsidRPr="00A91581">
        <w:rPr>
          <w:rFonts w:ascii="Times New Roman" w:hAnsi="Times New Roman" w:cs="Times New Roman"/>
          <w:i/>
        </w:rPr>
        <w:t xml:space="preserve">Kamus Bahasa Indonesia Kontenporer, </w:t>
      </w:r>
      <w:r w:rsidRPr="00A91581">
        <w:rPr>
          <w:rFonts w:ascii="Times New Roman" w:hAnsi="Times New Roman" w:cs="Times New Roman"/>
        </w:rPr>
        <w:t>(256</w:t>
      </w:r>
    </w:p>
  </w:footnote>
  <w:footnote w:id="32">
    <w:p w14:paraId="25164AC0" w14:textId="77777777" w:rsidR="006D4D91" w:rsidRPr="00A91581" w:rsidRDefault="006D4D91" w:rsidP="006D4D91">
      <w:pPr>
        <w:pStyle w:val="FootnoteText"/>
        <w:ind w:firstLine="567"/>
        <w:jc w:val="both"/>
        <w:rPr>
          <w:rFonts w:ascii="Times New Roman" w:hAnsi="Times New Roman" w:cs="Times New Roman"/>
        </w:rPr>
      </w:pPr>
      <w:r w:rsidRPr="00A91581">
        <w:rPr>
          <w:rStyle w:val="FootnoteReference"/>
          <w:rFonts w:ascii="Times New Roman" w:hAnsi="Times New Roman" w:cs="Times New Roman"/>
        </w:rPr>
        <w:footnoteRef/>
      </w:r>
      <w:r w:rsidRPr="00A91581">
        <w:rPr>
          <w:rFonts w:ascii="Times New Roman" w:hAnsi="Times New Roman" w:cs="Times New Roman"/>
          <w:lang w:val="id-ID"/>
        </w:rPr>
        <w:t xml:space="preserve"> </w:t>
      </w:r>
      <w:r w:rsidRPr="00A91581">
        <w:rPr>
          <w:rFonts w:ascii="Times New Roman" w:hAnsi="Times New Roman" w:cs="Times New Roman"/>
        </w:rPr>
        <w:t xml:space="preserve">Gerry S. Collins, </w:t>
      </w:r>
      <w:r w:rsidRPr="00A91581">
        <w:rPr>
          <w:rFonts w:ascii="Times New Roman" w:hAnsi="Times New Roman" w:cs="Times New Roman"/>
          <w:i/>
        </w:rPr>
        <w:t xml:space="preserve">Konseling Kristen Yang Efektif, </w:t>
      </w:r>
      <w:r w:rsidRPr="00A91581">
        <w:rPr>
          <w:rFonts w:ascii="Times New Roman" w:hAnsi="Times New Roman" w:cs="Times New Roman"/>
        </w:rPr>
        <w:t>(Malang: Literatur Seminari Alkitab Asia Tenggara, 1989), 177</w:t>
      </w:r>
    </w:p>
  </w:footnote>
  <w:footnote w:id="33">
    <w:p w14:paraId="633E6C62" w14:textId="77777777" w:rsidR="006D4D91" w:rsidRPr="00A91581" w:rsidRDefault="006D4D91" w:rsidP="006D4D91">
      <w:pPr>
        <w:pStyle w:val="FootnoteText"/>
        <w:ind w:firstLine="567"/>
        <w:jc w:val="both"/>
        <w:rPr>
          <w:rFonts w:ascii="Times New Roman" w:hAnsi="Times New Roman" w:cs="Times New Roman"/>
        </w:rPr>
      </w:pPr>
      <w:r w:rsidRPr="00A91581">
        <w:rPr>
          <w:rStyle w:val="FootnoteReference"/>
          <w:rFonts w:ascii="Times New Roman" w:hAnsi="Times New Roman" w:cs="Times New Roman"/>
        </w:rPr>
        <w:footnoteRef/>
      </w:r>
      <w:r w:rsidRPr="00A91581">
        <w:rPr>
          <w:rFonts w:ascii="Times New Roman" w:hAnsi="Times New Roman" w:cs="Times New Roman"/>
          <w:lang w:val="id-ID"/>
        </w:rPr>
        <w:t xml:space="preserve"> </w:t>
      </w:r>
      <w:r w:rsidRPr="00A91581">
        <w:rPr>
          <w:rFonts w:ascii="Times New Roman" w:hAnsi="Times New Roman" w:cs="Times New Roman"/>
        </w:rPr>
        <w:t xml:space="preserve">Edward. T. Welch, </w:t>
      </w:r>
      <w:r w:rsidRPr="00A91581">
        <w:rPr>
          <w:rFonts w:ascii="Times New Roman" w:hAnsi="Times New Roman" w:cs="Times New Roman"/>
          <w:i/>
        </w:rPr>
        <w:t xml:space="preserve">Kecanduan: Temukan Harapan Dalam Injil, </w:t>
      </w:r>
      <w:r w:rsidRPr="00A91581">
        <w:rPr>
          <w:rFonts w:ascii="Times New Roman" w:hAnsi="Times New Roman" w:cs="Times New Roman"/>
        </w:rPr>
        <w:t>(Surabaya: Momentum Christian Literatur, 2007), 13-14</w:t>
      </w:r>
    </w:p>
  </w:footnote>
  <w:footnote w:id="34">
    <w:p w14:paraId="6CD0D420" w14:textId="77777777" w:rsidR="006D4D91" w:rsidRPr="00A91581" w:rsidRDefault="006D4D91" w:rsidP="006D4D91">
      <w:pPr>
        <w:pStyle w:val="FootnoteText"/>
        <w:ind w:firstLine="567"/>
        <w:jc w:val="both"/>
        <w:rPr>
          <w:rFonts w:ascii="Times New Roman" w:hAnsi="Times New Roman" w:cs="Times New Roman"/>
        </w:rPr>
      </w:pPr>
      <w:r w:rsidRPr="00A91581">
        <w:rPr>
          <w:rStyle w:val="FootnoteReference"/>
          <w:rFonts w:ascii="Times New Roman" w:hAnsi="Times New Roman" w:cs="Times New Roman"/>
        </w:rPr>
        <w:footnoteRef/>
      </w:r>
      <w:r w:rsidRPr="00A91581">
        <w:rPr>
          <w:rFonts w:ascii="Times New Roman" w:hAnsi="Times New Roman" w:cs="Times New Roman"/>
          <w:lang w:val="id-ID"/>
        </w:rPr>
        <w:t xml:space="preserve"> </w:t>
      </w:r>
      <w:r w:rsidRPr="00A91581">
        <w:rPr>
          <w:rFonts w:ascii="Times New Roman" w:hAnsi="Times New Roman" w:cs="Times New Roman"/>
        </w:rPr>
        <w:t>Ibid,...,27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F56A4"/>
    <w:multiLevelType w:val="hybridMultilevel"/>
    <w:tmpl w:val="355A375A"/>
    <w:lvl w:ilvl="0" w:tplc="01520746">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325C3451"/>
    <w:multiLevelType w:val="hybridMultilevel"/>
    <w:tmpl w:val="D7BE24D2"/>
    <w:lvl w:ilvl="0" w:tplc="06426558">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44D0171B"/>
    <w:multiLevelType w:val="hybridMultilevel"/>
    <w:tmpl w:val="5110657E"/>
    <w:lvl w:ilvl="0" w:tplc="F000AE12">
      <w:start w:val="1"/>
      <w:numFmt w:val="decimal"/>
      <w:lvlText w:val="%1."/>
      <w:lvlJc w:val="left"/>
      <w:pPr>
        <w:ind w:left="720" w:hanging="360"/>
      </w:pPr>
      <w:rPr>
        <w:rFonts w:ascii="Times New Roman" w:eastAsiaTheme="minorHAnsi" w:hAnsi="Times New Roman"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689B62DC"/>
    <w:multiLevelType w:val="hybridMultilevel"/>
    <w:tmpl w:val="777407B8"/>
    <w:lvl w:ilvl="0" w:tplc="A47EFCD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6E1314CF"/>
    <w:multiLevelType w:val="hybridMultilevel"/>
    <w:tmpl w:val="AC7CA6F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77B9519E"/>
    <w:multiLevelType w:val="hybridMultilevel"/>
    <w:tmpl w:val="CC380682"/>
    <w:lvl w:ilvl="0" w:tplc="FDE8770C">
      <w:start w:val="1"/>
      <w:numFmt w:val="decimal"/>
      <w:lvlText w:val="%1."/>
      <w:lvlJc w:val="left"/>
      <w:pPr>
        <w:ind w:left="720" w:hanging="360"/>
      </w:pPr>
      <w:rPr>
        <w:rFonts w:ascii="Times New Roman" w:eastAsiaTheme="minorHAnsi" w:hAnsi="Times New Roman"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D91"/>
    <w:rsid w:val="006D4D91"/>
    <w:rsid w:val="00B57734"/>
    <w:rsid w:val="00BB692B"/>
    <w:rsid w:val="00C57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1EB89"/>
  <w15:chartTrackingRefBased/>
  <w15:docId w15:val="{D5ACE1C9-B963-4164-AE64-6743A848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D91"/>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6D4D91"/>
    <w:pPr>
      <w:spacing w:before="100" w:beforeAutospacing="1" w:after="100" w:afterAutospacing="1" w:line="240" w:lineRule="auto"/>
      <w:outlineLvl w:val="0"/>
    </w:pPr>
    <w:rPr>
      <w:rFonts w:ascii="Times New Roman" w:eastAsia="Times New Roman" w:hAnsi="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D91"/>
    <w:rPr>
      <w:rFonts w:ascii="Times New Roman" w:eastAsia="Times New Roman" w:hAnsi="Times New Roman" w:cs="Times New Roman"/>
      <w:b/>
      <w:bCs/>
      <w:kern w:val="36"/>
      <w:sz w:val="48"/>
      <w:szCs w:val="48"/>
      <w:lang w:val="id-ID" w:eastAsia="id-ID"/>
    </w:rPr>
  </w:style>
  <w:style w:type="paragraph" w:styleId="ListParagraph">
    <w:name w:val="List Paragraph"/>
    <w:basedOn w:val="Normal"/>
    <w:uiPriority w:val="34"/>
    <w:qFormat/>
    <w:rsid w:val="006D4D91"/>
    <w:pPr>
      <w:ind w:left="720"/>
      <w:contextualSpacing/>
    </w:pPr>
    <w:rPr>
      <w:rFonts w:asciiTheme="minorHAnsi" w:eastAsiaTheme="minorHAnsi" w:hAnsiTheme="minorHAnsi" w:cstheme="minorBidi"/>
    </w:rPr>
  </w:style>
  <w:style w:type="paragraph" w:styleId="FootnoteText">
    <w:name w:val="footnote text"/>
    <w:basedOn w:val="Normal"/>
    <w:link w:val="FootnoteTextChar"/>
    <w:uiPriority w:val="99"/>
    <w:unhideWhenUsed/>
    <w:rsid w:val="006D4D91"/>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6D4D91"/>
    <w:rPr>
      <w:sz w:val="20"/>
      <w:szCs w:val="20"/>
    </w:rPr>
  </w:style>
  <w:style w:type="character" w:styleId="FootnoteReference">
    <w:name w:val="footnote reference"/>
    <w:basedOn w:val="DefaultParagraphFont"/>
    <w:uiPriority w:val="99"/>
    <w:unhideWhenUsed/>
    <w:rsid w:val="006D4D91"/>
    <w:rPr>
      <w:vertAlign w:val="superscript"/>
    </w:rPr>
  </w:style>
  <w:style w:type="character" w:styleId="Hyperlink">
    <w:name w:val="Hyperlink"/>
    <w:basedOn w:val="DefaultParagraphFont"/>
    <w:uiPriority w:val="99"/>
    <w:unhideWhenUsed/>
    <w:rsid w:val="006D4D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l.jw.org/id/wol/bc/r25/lp-in/102006447/8/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ol.jw.org/id/wol/bc/r25/lp-in/102006447/7/0" TargetMode="External"/><Relationship Id="rId12" Type="http://schemas.openxmlformats.org/officeDocument/2006/relationships/hyperlink" Target="https://wol.jw.org/id/wol/bc/r25/lp-in/102006447/1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ol.jw.org/id/wol/bc/r25/lp-in/102006447/4/0" TargetMode="External"/><Relationship Id="rId5" Type="http://schemas.openxmlformats.org/officeDocument/2006/relationships/footnotes" Target="footnotes.xml"/><Relationship Id="rId10" Type="http://schemas.openxmlformats.org/officeDocument/2006/relationships/hyperlink" Target="https://wol.jw.org/id/wol/bc/r25/lp-in/102006447/3/0" TargetMode="External"/><Relationship Id="rId4" Type="http://schemas.openxmlformats.org/officeDocument/2006/relationships/webSettings" Target="webSettings.xml"/><Relationship Id="rId9" Type="http://schemas.openxmlformats.org/officeDocument/2006/relationships/hyperlink" Target="https://wol.jw.org/id/wol/bc/r25/lp-in/102006447/2/0"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id.scribd.com/doc/55930869/JENIS-JENIS-ALKOHOL" TargetMode="External"/><Relationship Id="rId1" Type="http://schemas.openxmlformats.org/officeDocument/2006/relationships/hyperlink" Target="https://hellosehat.com/hidup-sehat/fakta-unik/manfaat-minuman-keras-dan-alkohol-untuk-kesehat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3770</Words>
  <Characters>21489</Characters>
  <Application>Microsoft Office Word</Application>
  <DocSecurity>0</DocSecurity>
  <Lines>179</Lines>
  <Paragraphs>50</Paragraphs>
  <ScaleCrop>false</ScaleCrop>
  <Company/>
  <LinksUpToDate>false</LinksUpToDate>
  <CharactersWithSpaces>25209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2021-06-08T06:47:00Z</dcterms:created>
  <dcterms:modified xsi:type="dcterms:W3CDTF">2021-06-08T06:47:00Z</dcterms:modified>
</cp:coreProperties>
</file>