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F5" w:rsidRPr="00A64688" w:rsidRDefault="00BD17F5" w:rsidP="00802ED9">
      <w:pPr>
        <w:tabs>
          <w:tab w:val="center" w:pos="4110"/>
        </w:tabs>
        <w:spacing w:after="0" w:line="480" w:lineRule="auto"/>
        <w:contextualSpacing/>
        <w:jc w:val="center"/>
        <w:rPr>
          <w:rFonts w:ascii="Times New Roman" w:hAnsi="Times New Roman" w:cs="Times New Roman"/>
          <w:b/>
          <w:sz w:val="24"/>
          <w:szCs w:val="24"/>
        </w:rPr>
      </w:pPr>
      <w:r w:rsidRPr="00A64688">
        <w:rPr>
          <w:rFonts w:ascii="Times New Roman" w:hAnsi="Times New Roman" w:cs="Times New Roman"/>
          <w:b/>
          <w:sz w:val="24"/>
          <w:szCs w:val="24"/>
        </w:rPr>
        <w:t>BAB I</w:t>
      </w:r>
    </w:p>
    <w:p w:rsidR="00BD17F5" w:rsidRPr="00A64688" w:rsidRDefault="00BD17F5" w:rsidP="00802ED9">
      <w:pPr>
        <w:spacing w:after="0" w:line="480" w:lineRule="auto"/>
        <w:contextualSpacing/>
        <w:jc w:val="center"/>
        <w:rPr>
          <w:rFonts w:ascii="Times New Roman" w:hAnsi="Times New Roman" w:cs="Times New Roman"/>
          <w:b/>
          <w:sz w:val="24"/>
          <w:szCs w:val="24"/>
        </w:rPr>
      </w:pPr>
      <w:r w:rsidRPr="00A64688">
        <w:rPr>
          <w:rFonts w:ascii="Times New Roman" w:hAnsi="Times New Roman" w:cs="Times New Roman"/>
          <w:b/>
          <w:sz w:val="24"/>
          <w:szCs w:val="24"/>
        </w:rPr>
        <w:t>PENDAHULUAN</w:t>
      </w:r>
    </w:p>
    <w:p w:rsidR="00802ED9" w:rsidRPr="00A64688" w:rsidRDefault="00802ED9" w:rsidP="00802ED9">
      <w:pPr>
        <w:spacing w:after="0" w:line="480" w:lineRule="auto"/>
        <w:contextualSpacing/>
        <w:jc w:val="center"/>
        <w:rPr>
          <w:rFonts w:ascii="Times New Roman" w:hAnsi="Times New Roman" w:cs="Times New Roman"/>
          <w:b/>
          <w:sz w:val="24"/>
          <w:szCs w:val="24"/>
        </w:rPr>
      </w:pPr>
    </w:p>
    <w:p w:rsidR="00BD17F5" w:rsidRPr="00A64688" w:rsidRDefault="00BD17F5" w:rsidP="00BD17F5">
      <w:pPr>
        <w:spacing w:after="0" w:line="480" w:lineRule="auto"/>
        <w:ind w:firstLine="720"/>
        <w:contextualSpacing/>
        <w:jc w:val="both"/>
        <w:rPr>
          <w:rFonts w:ascii="Times New Roman" w:hAnsi="Times New Roman" w:cs="Times New Roman"/>
          <w:b/>
          <w:sz w:val="24"/>
          <w:szCs w:val="24"/>
        </w:rPr>
      </w:pPr>
      <w:r w:rsidRPr="00A64688">
        <w:rPr>
          <w:rFonts w:ascii="Times New Roman" w:hAnsi="Times New Roman" w:cs="Times New Roman"/>
          <w:sz w:val="24"/>
          <w:szCs w:val="24"/>
        </w:rPr>
        <w:t xml:space="preserve">Dalam bab ini, penulis akan menguraikan pokok-pokok pembahasan sebagai berikut: latar belakang  masalah, pertanyaan penulisan, maksud dan tujuan penulisan, pentingnya penulisan, ruang lingkup penulisan, asumsi penulisan, metode </w:t>
      </w:r>
      <w:r w:rsidR="000A2C79" w:rsidRPr="00A64688">
        <w:rPr>
          <w:rFonts w:ascii="Times New Roman" w:hAnsi="Times New Roman" w:cs="Times New Roman"/>
          <w:sz w:val="24"/>
          <w:szCs w:val="24"/>
        </w:rPr>
        <w:t>penulisan, defi</w:t>
      </w:r>
      <w:r w:rsidRPr="00A64688">
        <w:rPr>
          <w:rFonts w:ascii="Times New Roman" w:hAnsi="Times New Roman" w:cs="Times New Roman"/>
          <w:sz w:val="24"/>
          <w:szCs w:val="24"/>
        </w:rPr>
        <w:t>nisi istilah, dan sistematika penulisan.</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p>
    <w:p w:rsidR="00BD17F5" w:rsidRPr="00A64688" w:rsidRDefault="00BD17F5" w:rsidP="00BD17F5">
      <w:pPr>
        <w:spacing w:after="0" w:line="480" w:lineRule="auto"/>
        <w:ind w:firstLine="720"/>
        <w:contextualSpacing/>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t>Latar Belakang Masalah</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Gereja merupakan persekutuan orang-orang yang percaya kepada Tuhan Yesus Kristus yang hidup dalam kekudusan. Orang-orang percaya adalah orang yang dikuduskan dan disucikan oleh Tuhan. Oleh karena itu, sebagai orang yang sudah dikuduskan oleh Tuhan tentunya harus  hidup dalam kekudusan, ka</w:t>
      </w:r>
      <w:r w:rsidR="00975558" w:rsidRPr="00A64688">
        <w:rPr>
          <w:rFonts w:ascii="Times New Roman" w:hAnsi="Times New Roman" w:cs="Times New Roman"/>
          <w:sz w:val="24"/>
          <w:szCs w:val="24"/>
        </w:rPr>
        <w:t>rena Allah yang sebagai kepala g</w:t>
      </w:r>
      <w:r w:rsidRPr="00A64688">
        <w:rPr>
          <w:rFonts w:ascii="Times New Roman" w:hAnsi="Times New Roman" w:cs="Times New Roman"/>
          <w:sz w:val="24"/>
          <w:szCs w:val="24"/>
        </w:rPr>
        <w:t>ereja kudus adanya. Allah  te</w:t>
      </w:r>
      <w:r w:rsidR="000A2C79" w:rsidRPr="00A64688">
        <w:rPr>
          <w:rFonts w:ascii="Times New Roman" w:hAnsi="Times New Roman" w:cs="Times New Roman"/>
          <w:sz w:val="24"/>
          <w:szCs w:val="24"/>
        </w:rPr>
        <w:t>lah  menyerahkan d</w:t>
      </w:r>
      <w:r w:rsidR="00241A26" w:rsidRPr="00A64688">
        <w:rPr>
          <w:rFonts w:ascii="Times New Roman" w:hAnsi="Times New Roman" w:cs="Times New Roman"/>
          <w:sz w:val="24"/>
          <w:szCs w:val="24"/>
        </w:rPr>
        <w:t>iri-Nya bagi g</w:t>
      </w:r>
      <w:r w:rsidRPr="00A64688">
        <w:rPr>
          <w:rFonts w:ascii="Times New Roman" w:hAnsi="Times New Roman" w:cs="Times New Roman"/>
          <w:sz w:val="24"/>
          <w:szCs w:val="24"/>
        </w:rPr>
        <w:t>ereja untuk menguduskannya (Ef</w:t>
      </w:r>
      <w:r w:rsidR="00C7659C" w:rsidRPr="00A64688">
        <w:rPr>
          <w:rFonts w:ascii="Times New Roman" w:hAnsi="Times New Roman" w:cs="Times New Roman"/>
          <w:sz w:val="24"/>
          <w:szCs w:val="24"/>
        </w:rPr>
        <w:t>.</w:t>
      </w:r>
      <w:r w:rsidRPr="00A64688">
        <w:rPr>
          <w:rFonts w:ascii="Times New Roman" w:hAnsi="Times New Roman" w:cs="Times New Roman"/>
          <w:sz w:val="24"/>
          <w:szCs w:val="24"/>
        </w:rPr>
        <w:t xml:space="preserve"> 5:</w:t>
      </w:r>
      <w:r w:rsidR="00F44A23" w:rsidRPr="00A64688">
        <w:rPr>
          <w:rFonts w:ascii="Times New Roman" w:hAnsi="Times New Roman" w:cs="Times New Roman"/>
          <w:sz w:val="24"/>
          <w:szCs w:val="24"/>
        </w:rPr>
        <w:t xml:space="preserve"> </w:t>
      </w:r>
      <w:r w:rsidRPr="00A64688">
        <w:rPr>
          <w:rFonts w:ascii="Times New Roman" w:hAnsi="Times New Roman" w:cs="Times New Roman"/>
          <w:sz w:val="24"/>
          <w:szCs w:val="24"/>
        </w:rPr>
        <w:t>25-26), dan mem</w:t>
      </w:r>
      <w:r w:rsidR="00BB40BD" w:rsidRPr="00A64688">
        <w:rPr>
          <w:rFonts w:ascii="Times New Roman" w:hAnsi="Times New Roman" w:cs="Times New Roman"/>
          <w:sz w:val="24"/>
          <w:szCs w:val="24"/>
        </w:rPr>
        <w:t>persatukan g</w:t>
      </w:r>
      <w:r w:rsidR="000A2C79" w:rsidRPr="00A64688">
        <w:rPr>
          <w:rFonts w:ascii="Times New Roman" w:hAnsi="Times New Roman" w:cs="Times New Roman"/>
          <w:sz w:val="24"/>
          <w:szCs w:val="24"/>
        </w:rPr>
        <w:t>ereja dengan diri-Nya sebagai t</w:t>
      </w:r>
      <w:r w:rsidRPr="00A64688">
        <w:rPr>
          <w:rFonts w:ascii="Times New Roman" w:hAnsi="Times New Roman" w:cs="Times New Roman"/>
          <w:sz w:val="24"/>
          <w:szCs w:val="24"/>
        </w:rPr>
        <w:t>ubuh-Nya serta mengaru</w:t>
      </w:r>
      <w:r w:rsidR="000A2C79" w:rsidRPr="00A64688">
        <w:rPr>
          <w:rFonts w:ascii="Times New Roman" w:hAnsi="Times New Roman" w:cs="Times New Roman"/>
          <w:sz w:val="24"/>
          <w:szCs w:val="24"/>
        </w:rPr>
        <w:t>niakannya dengan anugerah  Roh k</w:t>
      </w:r>
      <w:r w:rsidRPr="00A64688">
        <w:rPr>
          <w:rFonts w:ascii="Times New Roman" w:hAnsi="Times New Roman" w:cs="Times New Roman"/>
          <w:sz w:val="24"/>
          <w:szCs w:val="24"/>
        </w:rPr>
        <w:t>udus, demi kemuliaan Allah.</w:t>
      </w:r>
      <w:r w:rsidRPr="00A64688">
        <w:rPr>
          <w:rStyle w:val="FootnoteReference"/>
          <w:rFonts w:ascii="Times New Roman" w:hAnsi="Times New Roman" w:cs="Times New Roman"/>
          <w:sz w:val="24"/>
          <w:szCs w:val="24"/>
        </w:rPr>
        <w:footnoteReference w:id="1"/>
      </w:r>
      <w:r w:rsidRPr="00A64688">
        <w:rPr>
          <w:rFonts w:ascii="Times New Roman" w:hAnsi="Times New Roman" w:cs="Times New Roman"/>
          <w:sz w:val="24"/>
          <w:szCs w:val="24"/>
        </w:rPr>
        <w:t xml:space="preserve"> </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Orang percaya  yang sebagai tubuh Kristus, haru</w:t>
      </w:r>
      <w:r w:rsidR="00BC2946" w:rsidRPr="00A64688">
        <w:rPr>
          <w:rFonts w:ascii="Times New Roman" w:hAnsi="Times New Roman" w:cs="Times New Roman"/>
          <w:sz w:val="24"/>
          <w:szCs w:val="24"/>
        </w:rPr>
        <w:t xml:space="preserve">s hidup </w:t>
      </w:r>
      <w:r w:rsidR="00E73847">
        <w:rPr>
          <w:rFonts w:ascii="Times New Roman" w:hAnsi="Times New Roman" w:cs="Times New Roman"/>
          <w:sz w:val="24"/>
          <w:szCs w:val="24"/>
        </w:rPr>
        <w:t>kudus</w:t>
      </w:r>
      <w:r w:rsidR="00BC2946" w:rsidRPr="00A64688">
        <w:rPr>
          <w:rFonts w:ascii="Times New Roman" w:hAnsi="Times New Roman" w:cs="Times New Roman"/>
          <w:sz w:val="24"/>
          <w:szCs w:val="24"/>
        </w:rPr>
        <w:t xml:space="preserve"> karena f</w:t>
      </w:r>
      <w:r w:rsidRPr="00A64688">
        <w:rPr>
          <w:rFonts w:ascii="Times New Roman" w:hAnsi="Times New Roman" w:cs="Times New Roman"/>
          <w:sz w:val="24"/>
          <w:szCs w:val="24"/>
        </w:rPr>
        <w:t>irman Tuhan mengatakan bahwa hendaklah kamu menguduskan diri dan menjadi kudus, sebab Allah adalah kudus adanya.</w:t>
      </w:r>
      <w:r w:rsidRPr="00A64688">
        <w:rPr>
          <w:rStyle w:val="FootnoteReference"/>
          <w:rFonts w:ascii="Times New Roman" w:hAnsi="Times New Roman" w:cs="Times New Roman"/>
          <w:sz w:val="24"/>
          <w:szCs w:val="24"/>
        </w:rPr>
        <w:footnoteReference w:id="2"/>
      </w:r>
      <w:r w:rsidRPr="00A64688">
        <w:rPr>
          <w:rFonts w:ascii="Times New Roman" w:hAnsi="Times New Roman" w:cs="Times New Roman"/>
          <w:sz w:val="24"/>
          <w:szCs w:val="24"/>
        </w:rPr>
        <w:t xml:space="preserve"> Alkitab mengatakan bahwa setiap </w:t>
      </w:r>
      <w:r w:rsidRPr="00A64688">
        <w:rPr>
          <w:rFonts w:ascii="Times New Roman" w:hAnsi="Times New Roman" w:cs="Times New Roman"/>
          <w:sz w:val="24"/>
          <w:szCs w:val="24"/>
        </w:rPr>
        <w:lastRenderedPageBreak/>
        <w:t>orang yang telah dipilih dan dikuduskan oleh Allah</w:t>
      </w:r>
      <w:r w:rsidR="00C7659C" w:rsidRPr="00A64688">
        <w:rPr>
          <w:rFonts w:ascii="Times New Roman" w:hAnsi="Times New Roman" w:cs="Times New Roman"/>
          <w:sz w:val="24"/>
          <w:szCs w:val="24"/>
        </w:rPr>
        <w:t xml:space="preserve"> harus hidup dalam kekudusan, </w:t>
      </w:r>
      <w:r w:rsidRPr="00A64688">
        <w:rPr>
          <w:rFonts w:ascii="Times New Roman" w:hAnsi="Times New Roman" w:cs="Times New Roman"/>
          <w:sz w:val="24"/>
          <w:szCs w:val="24"/>
        </w:rPr>
        <w:t xml:space="preserve">baik dalam Perjanjian </w:t>
      </w:r>
      <w:r w:rsidR="00E51314" w:rsidRPr="00A64688">
        <w:rPr>
          <w:rFonts w:ascii="Times New Roman" w:hAnsi="Times New Roman" w:cs="Times New Roman"/>
          <w:sz w:val="24"/>
          <w:szCs w:val="24"/>
        </w:rPr>
        <w:t xml:space="preserve">Lama </w:t>
      </w:r>
      <w:r w:rsidRPr="00A64688">
        <w:rPr>
          <w:rFonts w:ascii="Times New Roman" w:hAnsi="Times New Roman" w:cs="Times New Roman"/>
          <w:sz w:val="24"/>
          <w:szCs w:val="24"/>
        </w:rPr>
        <w:t xml:space="preserve">maupun dalam Perjanjian </w:t>
      </w:r>
      <w:r w:rsidR="00E51314" w:rsidRPr="00A64688">
        <w:rPr>
          <w:rFonts w:ascii="Times New Roman" w:hAnsi="Times New Roman" w:cs="Times New Roman"/>
          <w:sz w:val="24"/>
          <w:szCs w:val="24"/>
        </w:rPr>
        <w:t xml:space="preserve">Baru </w:t>
      </w:r>
      <w:r w:rsidRPr="00A64688">
        <w:rPr>
          <w:rFonts w:ascii="Times New Roman" w:hAnsi="Times New Roman" w:cs="Times New Roman"/>
          <w:sz w:val="24"/>
          <w:szCs w:val="24"/>
        </w:rPr>
        <w:t>mengatakan bahwa: kamu harus menguduskan dirimu, dan kuduslah kamu, sebab Akulah Tuhan Allahmu  kudus adanya. (Im</w:t>
      </w:r>
      <w:r w:rsidR="00D236C8" w:rsidRPr="00A64688">
        <w:rPr>
          <w:rFonts w:ascii="Times New Roman" w:hAnsi="Times New Roman" w:cs="Times New Roman"/>
          <w:sz w:val="24"/>
          <w:szCs w:val="24"/>
        </w:rPr>
        <w:t>.</w:t>
      </w:r>
      <w:r w:rsidR="00F44A23" w:rsidRPr="00A64688">
        <w:rPr>
          <w:rFonts w:ascii="Times New Roman" w:hAnsi="Times New Roman" w:cs="Times New Roman"/>
          <w:sz w:val="24"/>
          <w:szCs w:val="24"/>
        </w:rPr>
        <w:t xml:space="preserve">  1: </w:t>
      </w:r>
      <w:r w:rsidRPr="00A64688">
        <w:rPr>
          <w:rFonts w:ascii="Times New Roman" w:hAnsi="Times New Roman" w:cs="Times New Roman"/>
          <w:sz w:val="24"/>
          <w:szCs w:val="24"/>
        </w:rPr>
        <w:t>19</w:t>
      </w:r>
      <w:r w:rsidR="00DB54E8" w:rsidRPr="00A64688">
        <w:rPr>
          <w:rFonts w:ascii="Times New Roman" w:hAnsi="Times New Roman" w:cs="Times New Roman"/>
          <w:sz w:val="24"/>
          <w:szCs w:val="24"/>
        </w:rPr>
        <w:t>;</w:t>
      </w:r>
      <w:r w:rsidR="00F44A23" w:rsidRPr="00A64688">
        <w:rPr>
          <w:rFonts w:ascii="Times New Roman" w:hAnsi="Times New Roman" w:cs="Times New Roman"/>
          <w:sz w:val="24"/>
          <w:szCs w:val="24"/>
        </w:rPr>
        <w:t xml:space="preserve"> </w:t>
      </w:r>
      <w:r w:rsidRPr="00A64688">
        <w:rPr>
          <w:rFonts w:ascii="Times New Roman" w:hAnsi="Times New Roman" w:cs="Times New Roman"/>
          <w:sz w:val="24"/>
          <w:szCs w:val="24"/>
        </w:rPr>
        <w:t>20:</w:t>
      </w:r>
      <w:r w:rsidR="00F44A23" w:rsidRPr="00A64688">
        <w:rPr>
          <w:rFonts w:ascii="Times New Roman" w:hAnsi="Times New Roman" w:cs="Times New Roman"/>
          <w:sz w:val="24"/>
          <w:szCs w:val="24"/>
        </w:rPr>
        <w:t xml:space="preserve"> </w:t>
      </w:r>
      <w:r w:rsidRPr="00A64688">
        <w:rPr>
          <w:rFonts w:ascii="Times New Roman" w:hAnsi="Times New Roman" w:cs="Times New Roman"/>
          <w:sz w:val="24"/>
          <w:szCs w:val="24"/>
        </w:rPr>
        <w:t>7</w:t>
      </w:r>
      <w:r w:rsidR="00B07B35" w:rsidRPr="00A64688">
        <w:rPr>
          <w:rFonts w:ascii="Times New Roman" w:hAnsi="Times New Roman" w:cs="Times New Roman"/>
          <w:sz w:val="24"/>
          <w:szCs w:val="24"/>
        </w:rPr>
        <w:t xml:space="preserve">; </w:t>
      </w:r>
      <w:r w:rsidRPr="00A64688">
        <w:rPr>
          <w:rFonts w:ascii="Times New Roman" w:hAnsi="Times New Roman" w:cs="Times New Roman"/>
          <w:sz w:val="24"/>
          <w:szCs w:val="24"/>
        </w:rPr>
        <w:t>19:</w:t>
      </w:r>
      <w:r w:rsidR="00F44A23" w:rsidRPr="00A64688">
        <w:rPr>
          <w:rFonts w:ascii="Times New Roman" w:hAnsi="Times New Roman" w:cs="Times New Roman"/>
          <w:sz w:val="24"/>
          <w:szCs w:val="24"/>
        </w:rPr>
        <w:t xml:space="preserve"> </w:t>
      </w:r>
      <w:r w:rsidRPr="00A64688">
        <w:rPr>
          <w:rFonts w:ascii="Times New Roman" w:hAnsi="Times New Roman" w:cs="Times New Roman"/>
          <w:sz w:val="24"/>
          <w:szCs w:val="24"/>
        </w:rPr>
        <w:t>2;</w:t>
      </w:r>
      <w:r w:rsidR="00E909E5" w:rsidRPr="00A64688">
        <w:rPr>
          <w:rFonts w:ascii="Times New Roman" w:hAnsi="Times New Roman" w:cs="Times New Roman"/>
          <w:sz w:val="24"/>
          <w:szCs w:val="24"/>
        </w:rPr>
        <w:t xml:space="preserve"> </w:t>
      </w:r>
      <w:r w:rsidRPr="00A64688">
        <w:rPr>
          <w:rFonts w:ascii="Times New Roman" w:hAnsi="Times New Roman" w:cs="Times New Roman"/>
          <w:sz w:val="24"/>
          <w:szCs w:val="24"/>
        </w:rPr>
        <w:t>20:</w:t>
      </w:r>
      <w:r w:rsidR="00F44A23" w:rsidRPr="00A64688">
        <w:rPr>
          <w:rFonts w:ascii="Times New Roman" w:hAnsi="Times New Roman" w:cs="Times New Roman"/>
          <w:sz w:val="24"/>
          <w:szCs w:val="24"/>
        </w:rPr>
        <w:t xml:space="preserve"> </w:t>
      </w:r>
      <w:r w:rsidRPr="00A64688">
        <w:rPr>
          <w:rFonts w:ascii="Times New Roman" w:hAnsi="Times New Roman" w:cs="Times New Roman"/>
          <w:sz w:val="24"/>
          <w:szCs w:val="24"/>
        </w:rPr>
        <w:t>26; 21:</w:t>
      </w:r>
      <w:r w:rsidR="00F44A23" w:rsidRPr="00A64688">
        <w:rPr>
          <w:rFonts w:ascii="Times New Roman" w:hAnsi="Times New Roman" w:cs="Times New Roman"/>
          <w:sz w:val="24"/>
          <w:szCs w:val="24"/>
        </w:rPr>
        <w:t xml:space="preserve"> 6; 1</w:t>
      </w:r>
      <w:r w:rsidRPr="00A64688">
        <w:rPr>
          <w:rFonts w:ascii="Times New Roman" w:hAnsi="Times New Roman" w:cs="Times New Roman"/>
          <w:sz w:val="24"/>
          <w:szCs w:val="24"/>
        </w:rPr>
        <w:t>Ptr</w:t>
      </w:r>
      <w:r w:rsidR="00F44A23" w:rsidRPr="00A64688">
        <w:rPr>
          <w:rFonts w:ascii="Times New Roman" w:hAnsi="Times New Roman" w:cs="Times New Roman"/>
          <w:sz w:val="24"/>
          <w:szCs w:val="24"/>
        </w:rPr>
        <w:t>.</w:t>
      </w:r>
      <w:r w:rsidRPr="00A64688">
        <w:rPr>
          <w:rFonts w:ascii="Times New Roman" w:hAnsi="Times New Roman" w:cs="Times New Roman"/>
          <w:sz w:val="24"/>
          <w:szCs w:val="24"/>
        </w:rPr>
        <w:t xml:space="preserve"> 1:</w:t>
      </w:r>
      <w:r w:rsidR="00F44A23" w:rsidRPr="00A64688">
        <w:rPr>
          <w:rFonts w:ascii="Times New Roman" w:hAnsi="Times New Roman" w:cs="Times New Roman"/>
          <w:sz w:val="24"/>
          <w:szCs w:val="24"/>
        </w:rPr>
        <w:t xml:space="preserve"> </w:t>
      </w:r>
      <w:r w:rsidRPr="00A64688">
        <w:rPr>
          <w:rFonts w:ascii="Times New Roman" w:hAnsi="Times New Roman" w:cs="Times New Roman"/>
          <w:sz w:val="24"/>
          <w:szCs w:val="24"/>
        </w:rPr>
        <w:t>15-16).</w:t>
      </w:r>
      <w:r w:rsidRPr="00A64688">
        <w:rPr>
          <w:rStyle w:val="FootnoteReference"/>
          <w:rFonts w:ascii="Times New Roman" w:hAnsi="Times New Roman" w:cs="Times New Roman"/>
          <w:sz w:val="24"/>
          <w:szCs w:val="24"/>
        </w:rPr>
        <w:footnoteReference w:id="3"/>
      </w:r>
      <w:r w:rsidRPr="00A64688">
        <w:rPr>
          <w:rFonts w:ascii="Times New Roman" w:hAnsi="Times New Roman" w:cs="Times New Roman"/>
          <w:sz w:val="24"/>
          <w:szCs w:val="24"/>
        </w:rPr>
        <w:t xml:space="preserve"> Kudus dalam pengertian  yang sesungguhnya adalah memisahkan. Jika Tuhan Allah diseb</w:t>
      </w:r>
      <w:r w:rsidR="008A6BE7" w:rsidRPr="00A64688">
        <w:rPr>
          <w:rFonts w:ascii="Times New Roman" w:hAnsi="Times New Roman" w:cs="Times New Roman"/>
          <w:sz w:val="24"/>
          <w:szCs w:val="24"/>
        </w:rPr>
        <w:t>ut kudus itu berarti bahwa Ia ter</w:t>
      </w:r>
      <w:r w:rsidRPr="00A64688">
        <w:rPr>
          <w:rFonts w:ascii="Times New Roman" w:hAnsi="Times New Roman" w:cs="Times New Roman"/>
          <w:sz w:val="24"/>
          <w:szCs w:val="24"/>
        </w:rPr>
        <w:t>pisahkan dari pada segala dosa. Firman dan karya-Nya di dalam sejarah itu tampak bahwa Tuhan Allah  benar-benar tidak dapat  bersekutu dengan dosa, Ia benar-benar dipisahkan dari dosa dan Ia benar-benar kudus.</w:t>
      </w:r>
      <w:r w:rsidRPr="00A64688">
        <w:rPr>
          <w:rStyle w:val="FootnoteReference"/>
          <w:rFonts w:ascii="Times New Roman" w:hAnsi="Times New Roman" w:cs="Times New Roman"/>
          <w:sz w:val="24"/>
          <w:szCs w:val="24"/>
        </w:rPr>
        <w:footnoteReference w:id="4"/>
      </w:r>
      <w:r w:rsidRPr="00A64688">
        <w:rPr>
          <w:rFonts w:ascii="Times New Roman" w:hAnsi="Times New Roman" w:cs="Times New Roman"/>
          <w:sz w:val="24"/>
          <w:szCs w:val="24"/>
        </w:rPr>
        <w:t xml:space="preserve">  Jadi kekudusan Allah  menuntut umat pilihan-Nya harus hidup dalam kekudusan dan terpisah dari segala dosa. Itu artinya bahwa orang percaya yang telah dikuduskan  dan dipisahkan oleh Tuhan tidak  lagi bersekutu dengan dosa.</w:t>
      </w:r>
    </w:p>
    <w:p w:rsidR="006E06EC" w:rsidRPr="00A64688" w:rsidRDefault="00BD17F5" w:rsidP="00035FC3">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 xml:space="preserve"> Dengan demikian, orang percaya yang sudah dikuduskan oleh Tuhan, maka hidup dalam kekudusan  itu perlu dijaga. </w:t>
      </w:r>
      <w:r w:rsidR="0066272C" w:rsidRPr="00A64688">
        <w:rPr>
          <w:rFonts w:ascii="Times New Roman" w:hAnsi="Times New Roman" w:cs="Times New Roman"/>
          <w:sz w:val="24"/>
          <w:szCs w:val="24"/>
        </w:rPr>
        <w:t xml:space="preserve">Hal </w:t>
      </w:r>
      <w:r w:rsidRPr="00A64688">
        <w:rPr>
          <w:rFonts w:ascii="Times New Roman" w:hAnsi="Times New Roman" w:cs="Times New Roman"/>
          <w:sz w:val="24"/>
          <w:szCs w:val="24"/>
        </w:rPr>
        <w:t>ini menunjukkan bahwa setiap orang percaya senantiasa hidup kudus di</w:t>
      </w:r>
      <w:r w:rsidR="00F32167">
        <w:rPr>
          <w:rFonts w:ascii="Times New Roman" w:hAnsi="Times New Roman" w:cs="Times New Roman"/>
          <w:sz w:val="24"/>
          <w:szCs w:val="24"/>
        </w:rPr>
        <w:t xml:space="preserve"> </w:t>
      </w:r>
      <w:r w:rsidRPr="00A64688">
        <w:rPr>
          <w:rFonts w:ascii="Times New Roman" w:hAnsi="Times New Roman" w:cs="Times New Roman"/>
          <w:sz w:val="24"/>
          <w:szCs w:val="24"/>
        </w:rPr>
        <w:t>hadapan Tuhan.  Oleh karena itu, untuk menjaga kekudusan hidup setiap orang percaya maka</w:t>
      </w:r>
      <w:r w:rsidR="000A2C79" w:rsidRPr="00A64688">
        <w:rPr>
          <w:rFonts w:ascii="Times New Roman" w:hAnsi="Times New Roman" w:cs="Times New Roman"/>
          <w:sz w:val="24"/>
          <w:szCs w:val="24"/>
        </w:rPr>
        <w:t>,</w:t>
      </w:r>
      <w:r w:rsidRPr="00A64688">
        <w:rPr>
          <w:rFonts w:ascii="Times New Roman" w:hAnsi="Times New Roman" w:cs="Times New Roman"/>
          <w:sz w:val="24"/>
          <w:szCs w:val="24"/>
        </w:rPr>
        <w:t xml:space="preserve"> salah satu cara yang dilakukakan yaitu dengan mendisplinkan orang yang melanggar ke</w:t>
      </w:r>
      <w:r w:rsidR="005C6949" w:rsidRPr="00A64688">
        <w:rPr>
          <w:rFonts w:ascii="Times New Roman" w:hAnsi="Times New Roman" w:cs="Times New Roman"/>
          <w:sz w:val="24"/>
          <w:szCs w:val="24"/>
        </w:rPr>
        <w:t xml:space="preserve">benaran Firman Tuhan. </w:t>
      </w:r>
    </w:p>
    <w:p w:rsidR="00BD17F5" w:rsidRPr="00A64688" w:rsidRDefault="00BD17F5" w:rsidP="00035FC3">
      <w:pPr>
        <w:spacing w:after="0" w:line="480" w:lineRule="auto"/>
        <w:ind w:firstLine="720"/>
        <w:contextualSpacing/>
        <w:jc w:val="both"/>
        <w:rPr>
          <w:rFonts w:ascii="Times New Roman" w:hAnsi="Times New Roman" w:cs="Times New Roman"/>
          <w:sz w:val="24"/>
          <w:szCs w:val="24"/>
        </w:rPr>
      </w:pPr>
      <w:bookmarkStart w:id="0" w:name="_GoBack"/>
      <w:bookmarkEnd w:id="0"/>
      <w:r w:rsidRPr="00A64688">
        <w:rPr>
          <w:rFonts w:ascii="Times New Roman" w:hAnsi="Times New Roman" w:cs="Times New Roman"/>
          <w:sz w:val="24"/>
          <w:szCs w:val="24"/>
        </w:rPr>
        <w:t>Di</w:t>
      </w:r>
      <w:r w:rsidR="00283DC0" w:rsidRPr="00A64688">
        <w:rPr>
          <w:rFonts w:ascii="Times New Roman" w:hAnsi="Times New Roman" w:cs="Times New Roman"/>
          <w:sz w:val="24"/>
          <w:szCs w:val="24"/>
        </w:rPr>
        <w:t>siplin g</w:t>
      </w:r>
      <w:r w:rsidR="00FA2191" w:rsidRPr="00A64688">
        <w:rPr>
          <w:rFonts w:ascii="Times New Roman" w:hAnsi="Times New Roman" w:cs="Times New Roman"/>
          <w:sz w:val="24"/>
          <w:szCs w:val="24"/>
        </w:rPr>
        <w:t>ereja maupun tata g</w:t>
      </w:r>
      <w:r w:rsidRPr="00A64688">
        <w:rPr>
          <w:rFonts w:ascii="Times New Roman" w:hAnsi="Times New Roman" w:cs="Times New Roman"/>
          <w:sz w:val="24"/>
          <w:szCs w:val="24"/>
        </w:rPr>
        <w:t>ereja merupakan cara untuk menjaga cara hidup orang percaya. Kedis</w:t>
      </w:r>
      <w:r w:rsidR="004F1734" w:rsidRPr="00A64688">
        <w:rPr>
          <w:rFonts w:ascii="Times New Roman" w:hAnsi="Times New Roman" w:cs="Times New Roman"/>
          <w:sz w:val="24"/>
          <w:szCs w:val="24"/>
        </w:rPr>
        <w:t>i</w:t>
      </w:r>
      <w:r w:rsidRPr="00A64688">
        <w:rPr>
          <w:rFonts w:ascii="Times New Roman" w:hAnsi="Times New Roman" w:cs="Times New Roman"/>
          <w:sz w:val="24"/>
          <w:szCs w:val="24"/>
        </w:rPr>
        <w:t>pli</w:t>
      </w:r>
      <w:r w:rsidR="004D3C8C" w:rsidRPr="00A64688">
        <w:rPr>
          <w:rFonts w:ascii="Times New Roman" w:hAnsi="Times New Roman" w:cs="Times New Roman"/>
          <w:sz w:val="24"/>
          <w:szCs w:val="24"/>
        </w:rPr>
        <w:t>nan berlaku bagi semua anggota g</w:t>
      </w:r>
      <w:r w:rsidRPr="00A64688">
        <w:rPr>
          <w:rFonts w:ascii="Times New Roman" w:hAnsi="Times New Roman" w:cs="Times New Roman"/>
          <w:sz w:val="24"/>
          <w:szCs w:val="24"/>
        </w:rPr>
        <w:t>ereja ba</w:t>
      </w:r>
      <w:r w:rsidR="004D3C8C" w:rsidRPr="00A64688">
        <w:rPr>
          <w:rFonts w:ascii="Times New Roman" w:hAnsi="Times New Roman" w:cs="Times New Roman"/>
          <w:sz w:val="24"/>
          <w:szCs w:val="24"/>
        </w:rPr>
        <w:t xml:space="preserve">ik jemaat </w:t>
      </w:r>
      <w:r w:rsidR="004D3C8C" w:rsidRPr="00A64688">
        <w:rPr>
          <w:rFonts w:ascii="Times New Roman" w:hAnsi="Times New Roman" w:cs="Times New Roman"/>
          <w:sz w:val="24"/>
          <w:szCs w:val="24"/>
        </w:rPr>
        <w:lastRenderedPageBreak/>
        <w:t>maupun pelayan. Tata g</w:t>
      </w:r>
      <w:r w:rsidRPr="00A64688">
        <w:rPr>
          <w:rFonts w:ascii="Times New Roman" w:hAnsi="Times New Roman" w:cs="Times New Roman"/>
          <w:sz w:val="24"/>
          <w:szCs w:val="24"/>
        </w:rPr>
        <w:t>ereja  merupakan aturan dan pedoman untuk menjaga cara hidup orang percaya supaya di dal</w:t>
      </w:r>
      <w:r w:rsidR="00BC090C" w:rsidRPr="00A64688">
        <w:rPr>
          <w:rFonts w:ascii="Times New Roman" w:hAnsi="Times New Roman" w:cs="Times New Roman"/>
          <w:sz w:val="24"/>
          <w:szCs w:val="24"/>
        </w:rPr>
        <w:t>am g</w:t>
      </w:r>
      <w:r w:rsidRPr="00A64688">
        <w:rPr>
          <w:rFonts w:ascii="Times New Roman" w:hAnsi="Times New Roman" w:cs="Times New Roman"/>
          <w:sz w:val="24"/>
          <w:szCs w:val="24"/>
        </w:rPr>
        <w:t>ereja segala sesuatu berlangsung dengan sopan dan teratur.</w:t>
      </w:r>
      <w:r w:rsidRPr="00A64688">
        <w:rPr>
          <w:rStyle w:val="FootnoteReference"/>
          <w:rFonts w:ascii="Times New Roman" w:hAnsi="Times New Roman" w:cs="Times New Roman"/>
          <w:sz w:val="24"/>
          <w:szCs w:val="24"/>
        </w:rPr>
        <w:footnoteReference w:id="5"/>
      </w:r>
      <w:r w:rsidRPr="00A64688">
        <w:rPr>
          <w:rFonts w:ascii="Times New Roman" w:hAnsi="Times New Roman" w:cs="Times New Roman"/>
          <w:sz w:val="24"/>
          <w:szCs w:val="24"/>
        </w:rPr>
        <w:t xml:space="preserve"> E.P. Gintin</w:t>
      </w:r>
      <w:r w:rsidR="005332A5" w:rsidRPr="00A64688">
        <w:rPr>
          <w:rFonts w:ascii="Times New Roman" w:hAnsi="Times New Roman" w:cs="Times New Roman"/>
          <w:sz w:val="24"/>
          <w:szCs w:val="24"/>
        </w:rPr>
        <w:t>gs  mendefenisikan bahwa hukum g</w:t>
      </w:r>
      <w:r w:rsidRPr="00A64688">
        <w:rPr>
          <w:rFonts w:ascii="Times New Roman" w:hAnsi="Times New Roman" w:cs="Times New Roman"/>
          <w:sz w:val="24"/>
          <w:szCs w:val="24"/>
        </w:rPr>
        <w:t xml:space="preserve">ereja adalah bagian dari ilmu  teologia, dimana kita mencari peraturan </w:t>
      </w:r>
      <w:r w:rsidR="00634AF0" w:rsidRPr="00A64688">
        <w:rPr>
          <w:rFonts w:ascii="Times New Roman" w:hAnsi="Times New Roman" w:cs="Times New Roman"/>
          <w:sz w:val="24"/>
          <w:szCs w:val="24"/>
        </w:rPr>
        <w:t>tentang perbuatan dan hidupnya g</w:t>
      </w:r>
      <w:r w:rsidRPr="00A64688">
        <w:rPr>
          <w:rFonts w:ascii="Times New Roman" w:hAnsi="Times New Roman" w:cs="Times New Roman"/>
          <w:sz w:val="24"/>
          <w:szCs w:val="24"/>
        </w:rPr>
        <w:t>ereja, sehingga tubuh Kristus dapat dinyatakan sebaik-baiknya.</w:t>
      </w:r>
      <w:r w:rsidRPr="00A64688">
        <w:rPr>
          <w:rStyle w:val="FootnoteReference"/>
          <w:rFonts w:ascii="Times New Roman" w:hAnsi="Times New Roman" w:cs="Times New Roman"/>
          <w:sz w:val="24"/>
          <w:szCs w:val="24"/>
        </w:rPr>
        <w:footnoteReference w:id="6"/>
      </w:r>
      <w:r w:rsidRPr="00A64688">
        <w:rPr>
          <w:rFonts w:ascii="Times New Roman" w:hAnsi="Times New Roman" w:cs="Times New Roman"/>
          <w:sz w:val="24"/>
          <w:szCs w:val="24"/>
        </w:rPr>
        <w:t xml:space="preserve"> </w:t>
      </w:r>
      <w:r w:rsidR="00B97A9E" w:rsidRPr="00A64688">
        <w:rPr>
          <w:rFonts w:ascii="Times New Roman" w:hAnsi="Times New Roman" w:cs="Times New Roman"/>
          <w:sz w:val="24"/>
          <w:szCs w:val="24"/>
        </w:rPr>
        <w:t xml:space="preserve">Jadi </w:t>
      </w:r>
      <w:r w:rsidRPr="00A64688">
        <w:rPr>
          <w:rFonts w:ascii="Times New Roman" w:hAnsi="Times New Roman" w:cs="Times New Roman"/>
          <w:sz w:val="24"/>
          <w:szCs w:val="24"/>
        </w:rPr>
        <w:t>setiap hukum itu sebenarnya tujuan</w:t>
      </w:r>
      <w:r w:rsidR="00635D17" w:rsidRPr="00A64688">
        <w:rPr>
          <w:rFonts w:ascii="Times New Roman" w:hAnsi="Times New Roman" w:cs="Times New Roman"/>
          <w:sz w:val="24"/>
          <w:szCs w:val="24"/>
        </w:rPr>
        <w:t>nya</w:t>
      </w:r>
      <w:r w:rsidRPr="00A64688">
        <w:rPr>
          <w:rFonts w:ascii="Times New Roman" w:hAnsi="Times New Roman" w:cs="Times New Roman"/>
          <w:sz w:val="24"/>
          <w:szCs w:val="24"/>
        </w:rPr>
        <w:t xml:space="preserve"> baik karena suatu peraturan dibuat untuk menjadi lebih baik.</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Jika berbicara tentang kedisiplinan sebuah gereja sudah jauh sebelumnya telah ada dan diterapkan. Menurut Eduward yang dikutip oleh Abineno mengatakan bahwa peraturan-peraturan itu  jauh sebelumnya sudah ada.</w:t>
      </w:r>
      <w:r w:rsidRPr="00A64688">
        <w:rPr>
          <w:rStyle w:val="FootnoteReference"/>
          <w:rFonts w:ascii="Times New Roman" w:hAnsi="Times New Roman" w:cs="Times New Roman"/>
          <w:sz w:val="24"/>
          <w:szCs w:val="24"/>
        </w:rPr>
        <w:footnoteReference w:id="7"/>
      </w:r>
      <w:r w:rsidRPr="00A64688">
        <w:rPr>
          <w:rFonts w:ascii="Times New Roman" w:hAnsi="Times New Roman" w:cs="Times New Roman"/>
          <w:sz w:val="24"/>
          <w:szCs w:val="24"/>
        </w:rPr>
        <w:t xml:space="preserve"> Gagasan yang sama juga </w:t>
      </w:r>
      <w:r w:rsidR="00FC397E" w:rsidRPr="00A64688">
        <w:rPr>
          <w:rFonts w:ascii="Times New Roman" w:hAnsi="Times New Roman" w:cs="Times New Roman"/>
          <w:sz w:val="24"/>
          <w:szCs w:val="24"/>
        </w:rPr>
        <w:t>A.N Hendriks mengatakan bahwa: g</w:t>
      </w:r>
      <w:r w:rsidRPr="00A64688">
        <w:rPr>
          <w:rFonts w:ascii="Times New Roman" w:hAnsi="Times New Roman" w:cs="Times New Roman"/>
          <w:sz w:val="24"/>
          <w:szCs w:val="24"/>
        </w:rPr>
        <w:t>ereja Kristus harus melaksa</w:t>
      </w:r>
      <w:r w:rsidR="000A2C79" w:rsidRPr="00A64688">
        <w:rPr>
          <w:rFonts w:ascii="Times New Roman" w:hAnsi="Times New Roman" w:cs="Times New Roman"/>
          <w:sz w:val="24"/>
          <w:szCs w:val="24"/>
        </w:rPr>
        <w:t>na</w:t>
      </w:r>
      <w:r w:rsidRPr="00A64688">
        <w:rPr>
          <w:rFonts w:ascii="Times New Roman" w:hAnsi="Times New Roman" w:cs="Times New Roman"/>
          <w:sz w:val="24"/>
          <w:szCs w:val="24"/>
        </w:rPr>
        <w:t>kan disiplin gerejawi.</w:t>
      </w:r>
      <w:r w:rsidRPr="00A64688">
        <w:rPr>
          <w:rStyle w:val="FootnoteReference"/>
          <w:rFonts w:ascii="Times New Roman" w:hAnsi="Times New Roman" w:cs="Times New Roman"/>
          <w:sz w:val="24"/>
          <w:szCs w:val="24"/>
        </w:rPr>
        <w:footnoteReference w:id="8"/>
      </w:r>
      <w:r w:rsidRPr="00A64688">
        <w:rPr>
          <w:rFonts w:ascii="Times New Roman" w:hAnsi="Times New Roman" w:cs="Times New Roman"/>
          <w:sz w:val="24"/>
          <w:szCs w:val="24"/>
        </w:rPr>
        <w:t xml:space="preserve">  </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 xml:space="preserve"> Alkitab menjelaskan bahwa Allah memberi peraturan-peraturan   </w:t>
      </w:r>
      <w:r w:rsidR="0027760F" w:rsidRPr="00A64688">
        <w:rPr>
          <w:rFonts w:ascii="Times New Roman" w:hAnsi="Times New Roman" w:cs="Times New Roman"/>
          <w:sz w:val="24"/>
          <w:szCs w:val="24"/>
        </w:rPr>
        <w:t>melalui disiplin</w:t>
      </w:r>
      <w:r w:rsidRPr="00A64688">
        <w:rPr>
          <w:rFonts w:ascii="Times New Roman" w:hAnsi="Times New Roman" w:cs="Times New Roman"/>
          <w:sz w:val="24"/>
          <w:szCs w:val="24"/>
        </w:rPr>
        <w:t xml:space="preserve"> kepada bangsa Israel. Ketika bangsa Israel melakukan dosa dihadapan Tuhan, maka Allah menghukum mereka dan hukuman itu merupakan suatu bentuk kedisiplinan yang dib</w:t>
      </w:r>
      <w:r w:rsidR="002967EB" w:rsidRPr="00A64688">
        <w:rPr>
          <w:rFonts w:ascii="Times New Roman" w:hAnsi="Times New Roman" w:cs="Times New Roman"/>
          <w:sz w:val="24"/>
          <w:szCs w:val="24"/>
        </w:rPr>
        <w:t>erikan Allah bagi umat pilihan-N</w:t>
      </w:r>
      <w:r w:rsidRPr="00A64688">
        <w:rPr>
          <w:rFonts w:ascii="Times New Roman" w:hAnsi="Times New Roman" w:cs="Times New Roman"/>
          <w:sz w:val="24"/>
          <w:szCs w:val="24"/>
        </w:rPr>
        <w:t xml:space="preserve">ya dengan tujuan  supaya melalui penghukuman itu, maka bangsa Israel  kembali kepada Allah dan bertobat. </w:t>
      </w:r>
    </w:p>
    <w:p w:rsidR="00BD17F5" w:rsidRPr="00A64688" w:rsidRDefault="00590393" w:rsidP="00BD17F5">
      <w:pPr>
        <w:pStyle w:val="FootnoteText"/>
        <w:spacing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lastRenderedPageBreak/>
        <w:t>Tujuan memprakte</w:t>
      </w:r>
      <w:r w:rsidR="00FE12D5" w:rsidRPr="00A64688">
        <w:rPr>
          <w:rFonts w:ascii="Times New Roman" w:hAnsi="Times New Roman" w:cs="Times New Roman"/>
          <w:sz w:val="24"/>
          <w:szCs w:val="24"/>
        </w:rPr>
        <w:t>k</w:t>
      </w:r>
      <w:r w:rsidRPr="00A64688">
        <w:rPr>
          <w:rFonts w:ascii="Times New Roman" w:hAnsi="Times New Roman" w:cs="Times New Roman"/>
          <w:sz w:val="24"/>
          <w:szCs w:val="24"/>
        </w:rPr>
        <w:t>kan disiplin gereja</w:t>
      </w:r>
      <w:r w:rsidR="00B16549" w:rsidRPr="00A64688">
        <w:rPr>
          <w:rFonts w:ascii="Times New Roman" w:hAnsi="Times New Roman" w:cs="Times New Roman"/>
          <w:sz w:val="24"/>
          <w:szCs w:val="24"/>
        </w:rPr>
        <w:t xml:space="preserve"> </w:t>
      </w:r>
      <w:r w:rsidRPr="00A64688">
        <w:rPr>
          <w:rFonts w:ascii="Times New Roman" w:hAnsi="Times New Roman" w:cs="Times New Roman"/>
          <w:sz w:val="24"/>
          <w:szCs w:val="24"/>
        </w:rPr>
        <w:t>yaitu agar</w:t>
      </w:r>
      <w:r w:rsidR="00BD17F5" w:rsidRPr="00A64688">
        <w:rPr>
          <w:rFonts w:ascii="Times New Roman" w:hAnsi="Times New Roman" w:cs="Times New Roman"/>
          <w:sz w:val="24"/>
          <w:szCs w:val="24"/>
        </w:rPr>
        <w:t xml:space="preserve"> setiap  anggo</w:t>
      </w:r>
      <w:r w:rsidR="00CA4917" w:rsidRPr="00A64688">
        <w:rPr>
          <w:rFonts w:ascii="Times New Roman" w:hAnsi="Times New Roman" w:cs="Times New Roman"/>
          <w:sz w:val="24"/>
          <w:szCs w:val="24"/>
        </w:rPr>
        <w:t>ta jemaat dapat hidup tertib serta</w:t>
      </w:r>
      <w:r w:rsidR="00BD17F5" w:rsidRPr="00A64688">
        <w:rPr>
          <w:rFonts w:ascii="Times New Roman" w:hAnsi="Times New Roman" w:cs="Times New Roman"/>
          <w:sz w:val="24"/>
          <w:szCs w:val="24"/>
        </w:rPr>
        <w:t xml:space="preserve"> hidup dalam kekudusan di dalam Tuhan. D</w:t>
      </w:r>
      <w:r w:rsidR="00A64688" w:rsidRPr="00A64688">
        <w:rPr>
          <w:rFonts w:ascii="Times New Roman" w:hAnsi="Times New Roman" w:cs="Times New Roman"/>
          <w:sz w:val="24"/>
          <w:szCs w:val="24"/>
        </w:rPr>
        <w:t>alam buku yang berjudul ”Tanda g</w:t>
      </w:r>
      <w:r w:rsidR="00BD17F5" w:rsidRPr="00A64688">
        <w:rPr>
          <w:rFonts w:ascii="Times New Roman" w:hAnsi="Times New Roman" w:cs="Times New Roman"/>
          <w:sz w:val="24"/>
          <w:szCs w:val="24"/>
        </w:rPr>
        <w:t xml:space="preserve">ereja </w:t>
      </w:r>
      <w:r w:rsidR="00A64688" w:rsidRPr="00A64688">
        <w:rPr>
          <w:rFonts w:ascii="Times New Roman" w:hAnsi="Times New Roman" w:cs="Times New Roman"/>
          <w:sz w:val="24"/>
          <w:szCs w:val="24"/>
        </w:rPr>
        <w:t>yang s</w:t>
      </w:r>
      <w:r w:rsidR="00F87BFE" w:rsidRPr="00A64688">
        <w:rPr>
          <w:rFonts w:ascii="Times New Roman" w:hAnsi="Times New Roman" w:cs="Times New Roman"/>
          <w:sz w:val="24"/>
          <w:szCs w:val="24"/>
        </w:rPr>
        <w:t>ehat” mencatat  bahwa disiplin g</w:t>
      </w:r>
      <w:r w:rsidR="00BD17F5" w:rsidRPr="00A64688">
        <w:rPr>
          <w:rFonts w:ascii="Times New Roman" w:hAnsi="Times New Roman" w:cs="Times New Roman"/>
          <w:sz w:val="24"/>
          <w:szCs w:val="24"/>
        </w:rPr>
        <w:t>er</w:t>
      </w:r>
      <w:r w:rsidR="001A06A3" w:rsidRPr="00A64688">
        <w:rPr>
          <w:rFonts w:ascii="Times New Roman" w:hAnsi="Times New Roman" w:cs="Times New Roman"/>
          <w:sz w:val="24"/>
          <w:szCs w:val="24"/>
        </w:rPr>
        <w:t xml:space="preserve">eja itu </w:t>
      </w:r>
      <w:r w:rsidR="000A2C79" w:rsidRPr="00A64688">
        <w:rPr>
          <w:rFonts w:ascii="Times New Roman" w:hAnsi="Times New Roman" w:cs="Times New Roman"/>
          <w:sz w:val="24"/>
          <w:szCs w:val="24"/>
        </w:rPr>
        <w:t>di</w:t>
      </w:r>
      <w:r w:rsidR="00BD17F5" w:rsidRPr="00A64688">
        <w:rPr>
          <w:rFonts w:ascii="Times New Roman" w:hAnsi="Times New Roman" w:cs="Times New Roman"/>
          <w:sz w:val="24"/>
          <w:szCs w:val="24"/>
        </w:rPr>
        <w:t xml:space="preserve">pratekkan dengan tujuan yaitu:  </w:t>
      </w:r>
      <w:r w:rsidR="00BD17F5" w:rsidRPr="00A64688">
        <w:rPr>
          <w:rFonts w:ascii="Times New Roman" w:hAnsi="Times New Roman" w:cs="Times New Roman"/>
          <w:i/>
          <w:sz w:val="24"/>
          <w:szCs w:val="24"/>
        </w:rPr>
        <w:t>pertama,</w:t>
      </w:r>
      <w:r w:rsidR="00BD17F5" w:rsidRPr="00A64688">
        <w:rPr>
          <w:rFonts w:ascii="Times New Roman" w:hAnsi="Times New Roman" w:cs="Times New Roman"/>
          <w:sz w:val="24"/>
          <w:szCs w:val="24"/>
        </w:rPr>
        <w:t xml:space="preserve"> demi kebaikan orang yang didisiplin. </w:t>
      </w:r>
      <w:r w:rsidR="00BD17F5" w:rsidRPr="00A64688">
        <w:rPr>
          <w:rFonts w:ascii="Times New Roman" w:hAnsi="Times New Roman" w:cs="Times New Roman"/>
          <w:i/>
          <w:sz w:val="24"/>
          <w:szCs w:val="24"/>
        </w:rPr>
        <w:t>kedua,</w:t>
      </w:r>
      <w:r w:rsidR="006E5DF8" w:rsidRPr="00A64688">
        <w:rPr>
          <w:rFonts w:ascii="Times New Roman" w:hAnsi="Times New Roman" w:cs="Times New Roman"/>
          <w:sz w:val="24"/>
          <w:szCs w:val="24"/>
        </w:rPr>
        <w:t xml:space="preserve"> demi kebaikan orang-orang </w:t>
      </w:r>
      <w:r w:rsidR="00BD17F5" w:rsidRPr="00A64688">
        <w:rPr>
          <w:rFonts w:ascii="Times New Roman" w:hAnsi="Times New Roman" w:cs="Times New Roman"/>
          <w:sz w:val="24"/>
          <w:szCs w:val="24"/>
        </w:rPr>
        <w:t xml:space="preserve">Kristen yang lain, agar mereka melihat bahaya dosa. </w:t>
      </w:r>
      <w:r w:rsidR="00BD17F5" w:rsidRPr="00A64688">
        <w:rPr>
          <w:rFonts w:ascii="Times New Roman" w:hAnsi="Times New Roman" w:cs="Times New Roman"/>
          <w:i/>
          <w:sz w:val="24"/>
          <w:szCs w:val="24"/>
        </w:rPr>
        <w:t>Ketiga, d</w:t>
      </w:r>
      <w:r w:rsidR="00BD17F5" w:rsidRPr="00A64688">
        <w:rPr>
          <w:rFonts w:ascii="Times New Roman" w:hAnsi="Times New Roman" w:cs="Times New Roman"/>
          <w:sz w:val="24"/>
          <w:szCs w:val="24"/>
        </w:rPr>
        <w:t xml:space="preserve">emi </w:t>
      </w:r>
      <w:r w:rsidR="00A64688" w:rsidRPr="00A64688">
        <w:rPr>
          <w:rFonts w:ascii="Times New Roman" w:hAnsi="Times New Roman" w:cs="Times New Roman"/>
          <w:sz w:val="24"/>
          <w:szCs w:val="24"/>
        </w:rPr>
        <w:t>kesehatan g</w:t>
      </w:r>
      <w:r w:rsidR="00BD17F5" w:rsidRPr="00A64688">
        <w:rPr>
          <w:rFonts w:ascii="Times New Roman" w:hAnsi="Times New Roman" w:cs="Times New Roman"/>
          <w:sz w:val="24"/>
          <w:szCs w:val="24"/>
        </w:rPr>
        <w:t xml:space="preserve">ereja secara keseluruhan. </w:t>
      </w:r>
      <w:r w:rsidR="00BD17F5" w:rsidRPr="00A64688">
        <w:rPr>
          <w:rFonts w:ascii="Times New Roman" w:hAnsi="Times New Roman" w:cs="Times New Roman"/>
          <w:i/>
          <w:sz w:val="24"/>
          <w:szCs w:val="24"/>
        </w:rPr>
        <w:t>Keempat,</w:t>
      </w:r>
      <w:r w:rsidR="00BD17F5" w:rsidRPr="00A64688">
        <w:rPr>
          <w:rFonts w:ascii="Times New Roman" w:hAnsi="Times New Roman" w:cs="Times New Roman"/>
          <w:sz w:val="24"/>
          <w:szCs w:val="24"/>
        </w:rPr>
        <w:t xml:space="preserve"> demi kesaksian bersam</w:t>
      </w:r>
      <w:r w:rsidR="00A64688" w:rsidRPr="00A64688">
        <w:rPr>
          <w:rFonts w:ascii="Times New Roman" w:hAnsi="Times New Roman" w:cs="Times New Roman"/>
          <w:sz w:val="24"/>
          <w:szCs w:val="24"/>
        </w:rPr>
        <w:t>a g</w:t>
      </w:r>
      <w:r w:rsidR="00BD17F5" w:rsidRPr="00A64688">
        <w:rPr>
          <w:rFonts w:ascii="Times New Roman" w:hAnsi="Times New Roman" w:cs="Times New Roman"/>
          <w:sz w:val="24"/>
          <w:szCs w:val="24"/>
        </w:rPr>
        <w:t xml:space="preserve">ereja dan yang </w:t>
      </w:r>
      <w:r w:rsidR="00BD17F5" w:rsidRPr="00A64688">
        <w:rPr>
          <w:rFonts w:ascii="Times New Roman" w:hAnsi="Times New Roman" w:cs="Times New Roman"/>
          <w:i/>
          <w:sz w:val="24"/>
          <w:szCs w:val="24"/>
        </w:rPr>
        <w:t>kelima,</w:t>
      </w:r>
      <w:r w:rsidR="00B13287" w:rsidRPr="00A64688">
        <w:rPr>
          <w:rFonts w:ascii="Times New Roman" w:hAnsi="Times New Roman" w:cs="Times New Roman"/>
          <w:sz w:val="24"/>
          <w:szCs w:val="24"/>
        </w:rPr>
        <w:t xml:space="preserve"> demi kemuliaan Allah, untuk itu sebagai orang percaya kepada Tuhan Yesus harus</w:t>
      </w:r>
      <w:r w:rsidR="00BD17F5" w:rsidRPr="00A64688">
        <w:rPr>
          <w:rFonts w:ascii="Times New Roman" w:hAnsi="Times New Roman" w:cs="Times New Roman"/>
          <w:sz w:val="24"/>
          <w:szCs w:val="24"/>
        </w:rPr>
        <w:t xml:space="preserve"> menjaga kekudusan-Nya.</w:t>
      </w:r>
      <w:r w:rsidR="00BD17F5" w:rsidRPr="00A64688">
        <w:rPr>
          <w:rStyle w:val="FootnoteReference"/>
          <w:rFonts w:ascii="Times New Roman" w:hAnsi="Times New Roman" w:cs="Times New Roman"/>
          <w:sz w:val="24"/>
          <w:szCs w:val="24"/>
        </w:rPr>
        <w:footnoteReference w:id="9"/>
      </w:r>
      <w:r w:rsidR="00BD17F5" w:rsidRPr="00A64688">
        <w:rPr>
          <w:rFonts w:ascii="Times New Roman" w:hAnsi="Times New Roman" w:cs="Times New Roman"/>
          <w:sz w:val="24"/>
          <w:szCs w:val="24"/>
        </w:rPr>
        <w:t xml:space="preserve"> </w:t>
      </w:r>
    </w:p>
    <w:p w:rsidR="00BD17F5" w:rsidRPr="00A64688" w:rsidRDefault="00BD17F5" w:rsidP="006E06EC">
      <w:pPr>
        <w:pStyle w:val="FootnoteText"/>
        <w:spacing w:line="480" w:lineRule="auto"/>
        <w:ind w:firstLine="720"/>
        <w:jc w:val="both"/>
        <w:rPr>
          <w:rFonts w:ascii="Times New Roman" w:hAnsi="Times New Roman" w:cs="Times New Roman"/>
          <w:sz w:val="24"/>
          <w:szCs w:val="24"/>
        </w:rPr>
      </w:pPr>
      <w:r w:rsidRPr="00A64688">
        <w:rPr>
          <w:rFonts w:ascii="Times New Roman" w:hAnsi="Times New Roman" w:cs="Times New Roman"/>
          <w:sz w:val="24"/>
          <w:szCs w:val="24"/>
        </w:rPr>
        <w:t>Berdasarkan uraian di</w:t>
      </w:r>
      <w:r w:rsidR="000A2C79" w:rsidRPr="00A64688">
        <w:rPr>
          <w:rFonts w:ascii="Times New Roman" w:hAnsi="Times New Roman" w:cs="Times New Roman"/>
          <w:sz w:val="24"/>
          <w:szCs w:val="24"/>
        </w:rPr>
        <w:t xml:space="preserve"> </w:t>
      </w:r>
      <w:r w:rsidRPr="00A64688">
        <w:rPr>
          <w:rFonts w:ascii="Times New Roman" w:hAnsi="Times New Roman" w:cs="Times New Roman"/>
          <w:sz w:val="24"/>
          <w:szCs w:val="24"/>
        </w:rPr>
        <w:t xml:space="preserve">atas, maka dapat disimpulkan bahwa peraturan  penerapan disiplin dibuat supaya seseorang boleh hidup </w:t>
      </w:r>
      <w:r w:rsidR="00A64688" w:rsidRPr="00A64688">
        <w:rPr>
          <w:rFonts w:ascii="Times New Roman" w:hAnsi="Times New Roman" w:cs="Times New Roman"/>
          <w:sz w:val="24"/>
          <w:szCs w:val="24"/>
        </w:rPr>
        <w:t>sesuai dengan f</w:t>
      </w:r>
      <w:r w:rsidRPr="00A64688">
        <w:rPr>
          <w:rFonts w:ascii="Times New Roman" w:hAnsi="Times New Roman" w:cs="Times New Roman"/>
          <w:sz w:val="24"/>
          <w:szCs w:val="24"/>
        </w:rPr>
        <w:t>irman Tuhan, menjadi berkat bagi orang lain, memelihara kesaksian hidup orang percaya serta menjadi hormat dan kemuliaan bagi nama Tuhan.</w:t>
      </w:r>
      <w:r w:rsidR="006E06EC" w:rsidRPr="00A64688">
        <w:rPr>
          <w:rFonts w:ascii="Times New Roman" w:hAnsi="Times New Roman" w:cs="Times New Roman"/>
          <w:sz w:val="24"/>
          <w:szCs w:val="24"/>
        </w:rPr>
        <w:t xml:space="preserve"> </w:t>
      </w:r>
      <w:r w:rsidRPr="00A64688">
        <w:rPr>
          <w:rFonts w:ascii="Times New Roman" w:hAnsi="Times New Roman" w:cs="Times New Roman"/>
          <w:sz w:val="24"/>
          <w:szCs w:val="24"/>
        </w:rPr>
        <w:t xml:space="preserve">Perlu disadari bahwa sesungguhnya kedisiplinan itu bertujuan untuk  menyadarkan seseorang akan kesalahannya supaya bertobat. </w:t>
      </w:r>
      <w:r w:rsidR="006E06EC" w:rsidRPr="00A64688">
        <w:rPr>
          <w:rFonts w:ascii="Times New Roman" w:hAnsi="Times New Roman" w:cs="Times New Roman"/>
          <w:sz w:val="24"/>
          <w:szCs w:val="24"/>
        </w:rPr>
        <w:t>Namun pada kenyataannya orang-orang salah mengar</w:t>
      </w:r>
      <w:r w:rsidR="000A2C79" w:rsidRPr="00A64688">
        <w:rPr>
          <w:rFonts w:ascii="Times New Roman" w:hAnsi="Times New Roman" w:cs="Times New Roman"/>
          <w:sz w:val="24"/>
          <w:szCs w:val="24"/>
        </w:rPr>
        <w:t>tikan apa itu pendisiplinan. Ka</w:t>
      </w:r>
      <w:r w:rsidR="006E06EC" w:rsidRPr="00A64688">
        <w:rPr>
          <w:rFonts w:ascii="Times New Roman" w:hAnsi="Times New Roman" w:cs="Times New Roman"/>
          <w:sz w:val="24"/>
          <w:szCs w:val="24"/>
        </w:rPr>
        <w:t>rena mereka menganggap bahwa pendisiplinan itu sebagai hukuman, sehingga tujuan dari disiplin tersebut tidak tercapai.</w:t>
      </w:r>
    </w:p>
    <w:p w:rsidR="00BD17F5" w:rsidRPr="00A64688" w:rsidRDefault="00BD17F5" w:rsidP="00BD17F5">
      <w:pPr>
        <w:pStyle w:val="FootnoteText"/>
        <w:spacing w:line="480" w:lineRule="auto"/>
        <w:ind w:firstLine="720"/>
        <w:jc w:val="both"/>
        <w:rPr>
          <w:rFonts w:ascii="Times New Roman" w:hAnsi="Times New Roman" w:cs="Times New Roman"/>
          <w:sz w:val="24"/>
          <w:szCs w:val="24"/>
        </w:rPr>
      </w:pPr>
      <w:r w:rsidRPr="00A64688">
        <w:rPr>
          <w:rFonts w:ascii="Times New Roman" w:hAnsi="Times New Roman" w:cs="Times New Roman"/>
          <w:sz w:val="24"/>
          <w:szCs w:val="24"/>
        </w:rPr>
        <w:t>Kesalahan</w:t>
      </w:r>
      <w:r w:rsidR="002E0482" w:rsidRPr="00A64688">
        <w:rPr>
          <w:rFonts w:ascii="Times New Roman" w:hAnsi="Times New Roman" w:cs="Times New Roman"/>
          <w:sz w:val="24"/>
          <w:szCs w:val="24"/>
        </w:rPr>
        <w:t xml:space="preserve"> dalam mengartikan kedisplinan g</w:t>
      </w:r>
      <w:r w:rsidRPr="00A64688">
        <w:rPr>
          <w:rFonts w:ascii="Times New Roman" w:hAnsi="Times New Roman" w:cs="Times New Roman"/>
          <w:sz w:val="24"/>
          <w:szCs w:val="24"/>
        </w:rPr>
        <w:t>ereja baik bagi para pelayan maupun bagi yang menjalani disiplin tersebut akan membawa dapak yang negatif. Bagi para pelayan dalam menerapkan disiplin tidak memiliki kasih kepada mereka yang menjalani disiplin. Seperti kasus yang dialami oleh pak Karso bahwa:</w:t>
      </w:r>
    </w:p>
    <w:p w:rsidR="00BD17F5" w:rsidRPr="00A64688" w:rsidRDefault="00BD17F5" w:rsidP="00BD17F5">
      <w:pPr>
        <w:spacing w:line="240" w:lineRule="auto"/>
        <w:ind w:left="851" w:right="594"/>
        <w:jc w:val="both"/>
        <w:rPr>
          <w:rFonts w:ascii="Times New Roman" w:hAnsi="Times New Roman" w:cs="Times New Roman"/>
          <w:sz w:val="24"/>
          <w:szCs w:val="24"/>
        </w:rPr>
      </w:pPr>
      <w:r w:rsidRPr="00A64688">
        <w:rPr>
          <w:rFonts w:ascii="Times New Roman" w:hAnsi="Times New Roman" w:cs="Times New Roman"/>
          <w:sz w:val="24"/>
          <w:szCs w:val="24"/>
        </w:rPr>
        <w:lastRenderedPageBreak/>
        <w:t xml:space="preserve">Bapak dan ibu </w:t>
      </w:r>
      <w:r w:rsidR="00301BC8" w:rsidRPr="00A64688">
        <w:rPr>
          <w:rFonts w:ascii="Times New Roman" w:hAnsi="Times New Roman" w:cs="Times New Roman"/>
          <w:sz w:val="24"/>
          <w:szCs w:val="24"/>
        </w:rPr>
        <w:t xml:space="preserve">Karso </w:t>
      </w:r>
      <w:r w:rsidRPr="00A64688">
        <w:rPr>
          <w:rFonts w:ascii="Times New Roman" w:hAnsi="Times New Roman" w:cs="Times New Roman"/>
          <w:sz w:val="24"/>
          <w:szCs w:val="24"/>
        </w:rPr>
        <w:t>adalah suami ist</w:t>
      </w:r>
      <w:r w:rsidR="005C4531" w:rsidRPr="00A64688">
        <w:rPr>
          <w:rFonts w:ascii="Times New Roman" w:hAnsi="Times New Roman" w:cs="Times New Roman"/>
          <w:sz w:val="24"/>
          <w:szCs w:val="24"/>
        </w:rPr>
        <w:t xml:space="preserve">eri yang telah menikah selama lima belas </w:t>
      </w:r>
      <w:r w:rsidRPr="00A64688">
        <w:rPr>
          <w:rFonts w:ascii="Times New Roman" w:hAnsi="Times New Roman" w:cs="Times New Roman"/>
          <w:sz w:val="24"/>
          <w:szCs w:val="24"/>
        </w:rPr>
        <w:t>tahun lamanya. Namun belum d</w:t>
      </w:r>
      <w:r w:rsidR="005C4531" w:rsidRPr="00A64688">
        <w:rPr>
          <w:rFonts w:ascii="Times New Roman" w:hAnsi="Times New Roman" w:cs="Times New Roman"/>
          <w:sz w:val="24"/>
          <w:szCs w:val="24"/>
        </w:rPr>
        <w:t>ikaruniai anak. Suami berumur empat puluh</w:t>
      </w:r>
      <w:r w:rsidRPr="00A64688">
        <w:rPr>
          <w:rFonts w:ascii="Times New Roman" w:hAnsi="Times New Roman" w:cs="Times New Roman"/>
          <w:sz w:val="24"/>
          <w:szCs w:val="24"/>
        </w:rPr>
        <w:t xml:space="preserve"> tahun dan ist</w:t>
      </w:r>
      <w:r w:rsidR="005C4531" w:rsidRPr="00A64688">
        <w:rPr>
          <w:rFonts w:ascii="Times New Roman" w:hAnsi="Times New Roman" w:cs="Times New Roman"/>
          <w:sz w:val="24"/>
          <w:szCs w:val="24"/>
        </w:rPr>
        <w:t>eri tiga puluh</w:t>
      </w:r>
      <w:r w:rsidRPr="00A64688">
        <w:rPr>
          <w:rFonts w:ascii="Times New Roman" w:hAnsi="Times New Roman" w:cs="Times New Roman"/>
          <w:sz w:val="24"/>
          <w:szCs w:val="24"/>
        </w:rPr>
        <w:t xml:space="preserve"> tahun. Atas permintaan ist</w:t>
      </w:r>
      <w:r w:rsidR="005C4531" w:rsidRPr="00A64688">
        <w:rPr>
          <w:rFonts w:ascii="Times New Roman" w:hAnsi="Times New Roman" w:cs="Times New Roman"/>
          <w:sz w:val="24"/>
          <w:szCs w:val="24"/>
        </w:rPr>
        <w:t>e</w:t>
      </w:r>
      <w:r w:rsidRPr="00A64688">
        <w:rPr>
          <w:rFonts w:ascii="Times New Roman" w:hAnsi="Times New Roman" w:cs="Times New Roman"/>
          <w:sz w:val="24"/>
          <w:szCs w:val="24"/>
        </w:rPr>
        <w:t>rinya, pak Karso diminta untuk menikah lagi dengan alasan supaya mendapatkan seorang anak. Dengan pertimbangan-pertimbangan dengan terpaksa Pak Karso mengikuti permintaan ist</w:t>
      </w:r>
      <w:r w:rsidR="005C4531" w:rsidRPr="00A64688">
        <w:rPr>
          <w:rFonts w:ascii="Times New Roman" w:hAnsi="Times New Roman" w:cs="Times New Roman"/>
          <w:sz w:val="24"/>
          <w:szCs w:val="24"/>
        </w:rPr>
        <w:t>e</w:t>
      </w:r>
      <w:r w:rsidRPr="00A64688">
        <w:rPr>
          <w:rFonts w:ascii="Times New Roman" w:hAnsi="Times New Roman" w:cs="Times New Roman"/>
          <w:sz w:val="24"/>
          <w:szCs w:val="24"/>
        </w:rPr>
        <w:t>rinya itu dan mengambil seorang ist</w:t>
      </w:r>
      <w:r w:rsidR="005C4531" w:rsidRPr="00A64688">
        <w:rPr>
          <w:rFonts w:ascii="Times New Roman" w:hAnsi="Times New Roman" w:cs="Times New Roman"/>
          <w:sz w:val="24"/>
          <w:szCs w:val="24"/>
        </w:rPr>
        <w:t>e</w:t>
      </w:r>
      <w:r w:rsidRPr="00A64688">
        <w:rPr>
          <w:rFonts w:ascii="Times New Roman" w:hAnsi="Times New Roman" w:cs="Times New Roman"/>
          <w:sz w:val="24"/>
          <w:szCs w:val="24"/>
        </w:rPr>
        <w:t>ri kedua. Dari ist</w:t>
      </w:r>
      <w:r w:rsidR="005C4531" w:rsidRPr="00A64688">
        <w:rPr>
          <w:rFonts w:ascii="Times New Roman" w:hAnsi="Times New Roman" w:cs="Times New Roman"/>
          <w:sz w:val="24"/>
          <w:szCs w:val="24"/>
        </w:rPr>
        <w:t>e</w:t>
      </w:r>
      <w:r w:rsidRPr="00A64688">
        <w:rPr>
          <w:rFonts w:ascii="Times New Roman" w:hAnsi="Times New Roman" w:cs="Times New Roman"/>
          <w:sz w:val="24"/>
          <w:szCs w:val="24"/>
        </w:rPr>
        <w:t xml:space="preserve">ri keduanya ini dikarunia dua orang anak. Dari kasus ini gereja memberi konsekuensi sesuai dengan peraturan </w:t>
      </w:r>
      <w:r w:rsidR="00BA5FAB" w:rsidRPr="00A64688">
        <w:rPr>
          <w:rFonts w:ascii="Times New Roman" w:hAnsi="Times New Roman" w:cs="Times New Roman"/>
          <w:sz w:val="24"/>
          <w:szCs w:val="24"/>
        </w:rPr>
        <w:t>sinode yaitu anaknya tidak dibap</w:t>
      </w:r>
      <w:r w:rsidRPr="00A64688">
        <w:rPr>
          <w:rFonts w:ascii="Times New Roman" w:hAnsi="Times New Roman" w:cs="Times New Roman"/>
          <w:sz w:val="24"/>
          <w:szCs w:val="24"/>
        </w:rPr>
        <w:t>tis. Pak Karso memliki kerinduan untuk melayani Tuhan</w:t>
      </w:r>
      <w:r w:rsidR="004D204D" w:rsidRPr="00A64688">
        <w:rPr>
          <w:rFonts w:ascii="Times New Roman" w:hAnsi="Times New Roman" w:cs="Times New Roman"/>
          <w:sz w:val="24"/>
          <w:szCs w:val="24"/>
        </w:rPr>
        <w:t xml:space="preserve"> dan anaknya ingin dibaptis di g</w:t>
      </w:r>
      <w:r w:rsidRPr="00A64688">
        <w:rPr>
          <w:rFonts w:ascii="Times New Roman" w:hAnsi="Times New Roman" w:cs="Times New Roman"/>
          <w:sz w:val="24"/>
          <w:szCs w:val="24"/>
        </w:rPr>
        <w:t>ereja tersebut, tetapi oleh karena peraturan yang ada, maka tidak  boleh dilakukan baptisan kepada anaknya dan juga tidak di izinkan untuk mengambil bagian dalam pel</w:t>
      </w:r>
      <w:r w:rsidR="005C4531" w:rsidRPr="00A64688">
        <w:rPr>
          <w:rFonts w:ascii="Times New Roman" w:hAnsi="Times New Roman" w:cs="Times New Roman"/>
          <w:sz w:val="24"/>
          <w:szCs w:val="24"/>
        </w:rPr>
        <w:t>ayanan. Sehingga pada akhirnya p</w:t>
      </w:r>
      <w:r w:rsidRPr="00A64688">
        <w:rPr>
          <w:rFonts w:ascii="Times New Roman" w:hAnsi="Times New Roman" w:cs="Times New Roman"/>
          <w:sz w:val="24"/>
          <w:szCs w:val="24"/>
        </w:rPr>
        <w:t>ak Karso dan keluarganya pindah ke</w:t>
      </w:r>
      <w:r w:rsidR="00635D17" w:rsidRPr="00A64688">
        <w:rPr>
          <w:rFonts w:ascii="Times New Roman" w:hAnsi="Times New Roman" w:cs="Times New Roman"/>
          <w:sz w:val="24"/>
          <w:szCs w:val="24"/>
        </w:rPr>
        <w:t xml:space="preserve"> </w:t>
      </w:r>
      <w:r w:rsidRPr="00A64688">
        <w:rPr>
          <w:rFonts w:ascii="Times New Roman" w:hAnsi="Times New Roman" w:cs="Times New Roman"/>
          <w:sz w:val="24"/>
          <w:szCs w:val="24"/>
        </w:rPr>
        <w:t>gereja lain yang berlainan denominasi dan yang mau melayani mereka serta membawa mereka kepada pengenalan akan Allah secara pribadi, sehingga mereka mengenal Kristus dengan sungguh-sungguh lagi.</w:t>
      </w:r>
      <w:r w:rsidRPr="00A64688">
        <w:rPr>
          <w:rStyle w:val="FootnoteReference"/>
          <w:rFonts w:ascii="Times New Roman" w:hAnsi="Times New Roman" w:cs="Times New Roman"/>
          <w:sz w:val="24"/>
          <w:szCs w:val="24"/>
        </w:rPr>
        <w:footnoteReference w:id="10"/>
      </w:r>
    </w:p>
    <w:p w:rsidR="00BD17F5" w:rsidRPr="00A64688" w:rsidRDefault="00BD17F5" w:rsidP="004D204D">
      <w:pPr>
        <w:spacing w:after="0" w:line="480" w:lineRule="auto"/>
        <w:ind w:right="27"/>
        <w:contextualSpacing/>
        <w:jc w:val="both"/>
        <w:rPr>
          <w:rFonts w:ascii="Times New Roman" w:hAnsi="Times New Roman" w:cs="Times New Roman"/>
          <w:sz w:val="24"/>
          <w:szCs w:val="24"/>
        </w:rPr>
      </w:pPr>
      <w:r w:rsidRPr="00A64688">
        <w:rPr>
          <w:rFonts w:ascii="Times New Roman" w:hAnsi="Times New Roman" w:cs="Times New Roman"/>
          <w:sz w:val="24"/>
          <w:szCs w:val="24"/>
        </w:rPr>
        <w:tab/>
        <w:t>Berdasarkan kasus diatas maka, seorang ist</w:t>
      </w:r>
      <w:r w:rsidR="005C4531" w:rsidRPr="00A64688">
        <w:rPr>
          <w:rFonts w:ascii="Times New Roman" w:hAnsi="Times New Roman" w:cs="Times New Roman"/>
          <w:sz w:val="24"/>
          <w:szCs w:val="24"/>
        </w:rPr>
        <w:t>e</w:t>
      </w:r>
      <w:r w:rsidRPr="00A64688">
        <w:rPr>
          <w:rFonts w:ascii="Times New Roman" w:hAnsi="Times New Roman" w:cs="Times New Roman"/>
          <w:sz w:val="24"/>
          <w:szCs w:val="24"/>
        </w:rPr>
        <w:t>ri yang menyuruh suaminya untuk menikah lagi, telah melanggar peraturan dan keb</w:t>
      </w:r>
      <w:r w:rsidR="005C4531" w:rsidRPr="00A64688">
        <w:rPr>
          <w:rFonts w:ascii="Times New Roman" w:hAnsi="Times New Roman" w:cs="Times New Roman"/>
          <w:sz w:val="24"/>
          <w:szCs w:val="24"/>
        </w:rPr>
        <w:t>e</w:t>
      </w:r>
      <w:r w:rsidRPr="00A64688">
        <w:rPr>
          <w:rFonts w:ascii="Times New Roman" w:hAnsi="Times New Roman" w:cs="Times New Roman"/>
          <w:sz w:val="24"/>
          <w:szCs w:val="24"/>
        </w:rPr>
        <w:t>naran Firman Tuhan. Terjadinya pelangg</w:t>
      </w:r>
      <w:r w:rsidR="00023F0A" w:rsidRPr="00A64688">
        <w:rPr>
          <w:rFonts w:ascii="Times New Roman" w:hAnsi="Times New Roman" w:cs="Times New Roman"/>
          <w:sz w:val="24"/>
          <w:szCs w:val="24"/>
        </w:rPr>
        <w:t>a</w:t>
      </w:r>
      <w:r w:rsidRPr="00A64688">
        <w:rPr>
          <w:rFonts w:ascii="Times New Roman" w:hAnsi="Times New Roman" w:cs="Times New Roman"/>
          <w:sz w:val="24"/>
          <w:szCs w:val="24"/>
        </w:rPr>
        <w:t>ran tersebut oleh karena tidak ada pendampingan pastoral dan pengembalaan bagi mereka yang belum memiliki anak. Setelah mereka dikenakan disiplinpun  tetap saja keluarga ini tidak mendapatkan pendampingan pastoral, sehingga akhirnya keluarga  tersebut pindah ke</w:t>
      </w:r>
      <w:r w:rsidR="00E8280B" w:rsidRPr="00A64688">
        <w:rPr>
          <w:rFonts w:ascii="Times New Roman" w:hAnsi="Times New Roman" w:cs="Times New Roman"/>
          <w:sz w:val="24"/>
          <w:szCs w:val="24"/>
        </w:rPr>
        <w:t xml:space="preserve"> </w:t>
      </w:r>
      <w:r w:rsidRPr="00A64688">
        <w:rPr>
          <w:rFonts w:ascii="Times New Roman" w:hAnsi="Times New Roman" w:cs="Times New Roman"/>
          <w:sz w:val="24"/>
          <w:szCs w:val="24"/>
        </w:rPr>
        <w:t>geraja lain. Hal ini disebabkan  karena tidak ada pendampingan pastoral yang dilakukan kepada mereka.</w:t>
      </w:r>
    </w:p>
    <w:p w:rsidR="00BD17F5" w:rsidRPr="00A64688" w:rsidRDefault="004D204D" w:rsidP="004D204D">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Demikian hal dengan Banua Niha Keriso Protestan (</w:t>
      </w:r>
      <w:r w:rsidR="00BD17F5" w:rsidRPr="00A64688">
        <w:rPr>
          <w:rFonts w:ascii="Times New Roman" w:hAnsi="Times New Roman" w:cs="Times New Roman"/>
          <w:sz w:val="24"/>
          <w:szCs w:val="24"/>
        </w:rPr>
        <w:t>BNKP</w:t>
      </w:r>
      <w:r w:rsidRPr="00A64688">
        <w:rPr>
          <w:rFonts w:ascii="Times New Roman" w:hAnsi="Times New Roman" w:cs="Times New Roman"/>
          <w:sz w:val="24"/>
          <w:szCs w:val="24"/>
        </w:rPr>
        <w:t>) jemaat</w:t>
      </w:r>
      <w:r w:rsidR="00BD17F5" w:rsidRPr="00A64688">
        <w:rPr>
          <w:rFonts w:ascii="Times New Roman" w:hAnsi="Times New Roman" w:cs="Times New Roman"/>
          <w:sz w:val="24"/>
          <w:szCs w:val="24"/>
        </w:rPr>
        <w:t xml:space="preserve"> Esiwa-Nias juga memiliki Tata Dasar dan Tata Rumah Tangga. Hal ini diatur berdasarkan hasil keputusan persidangan sinode ke 42/BNKP NO: 05/Syn-42/1980 memuat tentang peraturan di BNKP yang m</w:t>
      </w:r>
      <w:r w:rsidR="002D0EDF" w:rsidRPr="00A64688">
        <w:rPr>
          <w:rFonts w:ascii="Times New Roman" w:hAnsi="Times New Roman" w:cs="Times New Roman"/>
          <w:sz w:val="24"/>
          <w:szCs w:val="24"/>
        </w:rPr>
        <w:t xml:space="preserve">enekankan tentang </w:t>
      </w:r>
      <w:r w:rsidR="002D0EDF" w:rsidRPr="00A64688">
        <w:rPr>
          <w:rFonts w:ascii="Times New Roman" w:hAnsi="Times New Roman" w:cs="Times New Roman"/>
          <w:sz w:val="24"/>
          <w:szCs w:val="24"/>
        </w:rPr>
        <w:lastRenderedPageBreak/>
        <w:t>kedisiplinan g</w:t>
      </w:r>
      <w:r w:rsidR="00BD17F5" w:rsidRPr="00A64688">
        <w:rPr>
          <w:rFonts w:ascii="Times New Roman" w:hAnsi="Times New Roman" w:cs="Times New Roman"/>
          <w:sz w:val="24"/>
          <w:szCs w:val="24"/>
        </w:rPr>
        <w:t xml:space="preserve">ereja baik untuk jemaat, majelis jemaat, maupun majelis </w:t>
      </w:r>
      <w:r w:rsidR="003C6D35" w:rsidRPr="00A64688">
        <w:rPr>
          <w:rFonts w:ascii="Times New Roman" w:hAnsi="Times New Roman" w:cs="Times New Roman"/>
          <w:sz w:val="24"/>
          <w:szCs w:val="24"/>
        </w:rPr>
        <w:t>Sinode</w:t>
      </w:r>
      <w:r w:rsidR="00BD17F5" w:rsidRPr="00A64688">
        <w:rPr>
          <w:rFonts w:ascii="Times New Roman" w:hAnsi="Times New Roman" w:cs="Times New Roman"/>
          <w:sz w:val="24"/>
          <w:szCs w:val="24"/>
        </w:rPr>
        <w:t>. Disiplin dikenakan kepada mereka yang melanggar Firman  kebenaran Tuhan. Tujuan pelaksanaan disiplin tersebut yaitu supaya yang melanggar kebenaran Firman Tuhan dan yang terus hidup dalam  dosa, menyadari kesalahannya dan bertobat.</w:t>
      </w:r>
      <w:r w:rsidR="00BD17F5" w:rsidRPr="00A64688">
        <w:rPr>
          <w:rStyle w:val="FootnoteReference"/>
          <w:rFonts w:ascii="Times New Roman" w:hAnsi="Times New Roman" w:cs="Times New Roman"/>
          <w:sz w:val="24"/>
          <w:szCs w:val="24"/>
        </w:rPr>
        <w:footnoteReference w:id="11"/>
      </w:r>
      <w:r w:rsidR="00BD17F5" w:rsidRPr="00A64688">
        <w:rPr>
          <w:rFonts w:ascii="Times New Roman" w:hAnsi="Times New Roman" w:cs="Times New Roman"/>
          <w:sz w:val="24"/>
          <w:szCs w:val="24"/>
        </w:rPr>
        <w:t xml:space="preserve"> Namun, pada  kenyataa</w:t>
      </w:r>
      <w:r w:rsidR="000772B1" w:rsidRPr="00A64688">
        <w:rPr>
          <w:rFonts w:ascii="Times New Roman" w:hAnsi="Times New Roman" w:cs="Times New Roman"/>
          <w:sz w:val="24"/>
          <w:szCs w:val="24"/>
        </w:rPr>
        <w:t>n</w:t>
      </w:r>
      <w:r w:rsidR="00BD17F5" w:rsidRPr="00A64688">
        <w:rPr>
          <w:rFonts w:ascii="Times New Roman" w:hAnsi="Times New Roman" w:cs="Times New Roman"/>
          <w:sz w:val="24"/>
          <w:szCs w:val="24"/>
        </w:rPr>
        <w:t xml:space="preserve">nya  berdasarkan pengamatan penulis, dalam penerapann kedisiplinan tersebut tidak membuat seseorang bertobat, tetapi malahan semakin hidup dalam dosa. Hal ini disebabkan karena orang yang menjalani disiplin tidak diperhatikan dan bahkan tidak dilayani secara pribadi.  </w:t>
      </w:r>
    </w:p>
    <w:p w:rsidR="00BD17F5" w:rsidRPr="00A64688" w:rsidRDefault="00BD17F5" w:rsidP="00D04A74">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Sesuai hasil pengamatan penulis di lapangan bahwa  orang-</w:t>
      </w:r>
      <w:r w:rsidR="002D0EDF" w:rsidRPr="00A64688">
        <w:rPr>
          <w:rFonts w:ascii="Times New Roman" w:hAnsi="Times New Roman" w:cs="Times New Roman"/>
          <w:sz w:val="24"/>
          <w:szCs w:val="24"/>
        </w:rPr>
        <w:t>orang yang di kenakan disiplin g</w:t>
      </w:r>
      <w:r w:rsidRPr="00A64688">
        <w:rPr>
          <w:rFonts w:ascii="Times New Roman" w:hAnsi="Times New Roman" w:cs="Times New Roman"/>
          <w:sz w:val="24"/>
          <w:szCs w:val="24"/>
        </w:rPr>
        <w:t>ereja  tidak pernah mendapatkan pendampingan pastoral secara pribadi dari gembala dan majelis jemaat selama masa disiplin itu berlangsung. Orang yang dikenakan disiplin itu dibiarkan begitu saja, tidak dihiraukan dan tidak diperh</w:t>
      </w:r>
      <w:r w:rsidR="00B845FF" w:rsidRPr="00A64688">
        <w:rPr>
          <w:rFonts w:ascii="Times New Roman" w:hAnsi="Times New Roman" w:cs="Times New Roman"/>
          <w:sz w:val="24"/>
          <w:szCs w:val="24"/>
        </w:rPr>
        <w:t>intungkan. Pernyataan di</w:t>
      </w:r>
      <w:r w:rsidR="00BC4966" w:rsidRPr="00A64688">
        <w:rPr>
          <w:rFonts w:ascii="Times New Roman" w:hAnsi="Times New Roman" w:cs="Times New Roman"/>
          <w:sz w:val="24"/>
          <w:szCs w:val="24"/>
        </w:rPr>
        <w:t xml:space="preserve"> </w:t>
      </w:r>
      <w:r w:rsidR="00B845FF" w:rsidRPr="00A64688">
        <w:rPr>
          <w:rFonts w:ascii="Times New Roman" w:hAnsi="Times New Roman" w:cs="Times New Roman"/>
          <w:sz w:val="24"/>
          <w:szCs w:val="24"/>
        </w:rPr>
        <w:t>atas di</w:t>
      </w:r>
      <w:r w:rsidRPr="00A64688">
        <w:rPr>
          <w:rFonts w:ascii="Times New Roman" w:hAnsi="Times New Roman" w:cs="Times New Roman"/>
          <w:sz w:val="24"/>
          <w:szCs w:val="24"/>
        </w:rPr>
        <w:t>dukung oleh S Lase, mengatakan bahwa setiap orang yang dikenakan disiplin BNKP</w:t>
      </w:r>
      <w:r w:rsidR="002D0EDF" w:rsidRPr="00A64688">
        <w:rPr>
          <w:rFonts w:ascii="Times New Roman" w:hAnsi="Times New Roman" w:cs="Times New Roman"/>
          <w:sz w:val="24"/>
          <w:szCs w:val="24"/>
        </w:rPr>
        <w:t xml:space="preserve"> jemaat Esiwa</w:t>
      </w:r>
      <w:r w:rsidRPr="00A64688">
        <w:rPr>
          <w:rFonts w:ascii="Times New Roman" w:hAnsi="Times New Roman" w:cs="Times New Roman"/>
          <w:sz w:val="24"/>
          <w:szCs w:val="24"/>
        </w:rPr>
        <w:t xml:space="preserve"> itu jarang dilayani oleh Gembala dan majelis jemaat karena mereka dan masyarakat menganggap bahwa yang dikenakan disiplin tersebut adalah orang-orang yang harus di hukum dan tidak layak.</w:t>
      </w:r>
      <w:r w:rsidRPr="00A64688">
        <w:rPr>
          <w:rStyle w:val="FootnoteReference"/>
          <w:rFonts w:ascii="Times New Roman" w:hAnsi="Times New Roman" w:cs="Times New Roman"/>
          <w:sz w:val="24"/>
          <w:szCs w:val="24"/>
        </w:rPr>
        <w:footnoteReference w:id="12"/>
      </w:r>
    </w:p>
    <w:p w:rsidR="00BD17F5" w:rsidRPr="00A64688" w:rsidRDefault="001413AB" w:rsidP="00D04A74">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Seperti kasus yang di</w:t>
      </w:r>
      <w:r w:rsidR="00BD17F5" w:rsidRPr="00A64688">
        <w:rPr>
          <w:rFonts w:ascii="Times New Roman" w:hAnsi="Times New Roman" w:cs="Times New Roman"/>
          <w:sz w:val="24"/>
          <w:szCs w:val="24"/>
        </w:rPr>
        <w:t xml:space="preserve">alami oleh M Harefa. Secara organisasi gereja, dia terdaftar sebagai anggota jemaat BNKP Fodo. Ia dibaptis dan disidi di gereja tersebut. Di dalam perjalanan hidup dan imannya, ia jatuh di dalam dosa </w:t>
      </w:r>
      <w:r w:rsidR="00A64688">
        <w:rPr>
          <w:rFonts w:ascii="Times New Roman" w:hAnsi="Times New Roman" w:cs="Times New Roman"/>
          <w:sz w:val="24"/>
          <w:szCs w:val="24"/>
        </w:rPr>
        <w:t>a</w:t>
      </w:r>
      <w:r w:rsidR="00BD17F5" w:rsidRPr="00A64688">
        <w:rPr>
          <w:rFonts w:ascii="Times New Roman" w:hAnsi="Times New Roman" w:cs="Times New Roman"/>
          <w:sz w:val="24"/>
          <w:szCs w:val="24"/>
        </w:rPr>
        <w:t xml:space="preserve">moral </w:t>
      </w:r>
      <w:r w:rsidR="00BD17F5" w:rsidRPr="00A64688">
        <w:rPr>
          <w:rFonts w:ascii="Times New Roman" w:hAnsi="Times New Roman" w:cs="Times New Roman"/>
          <w:sz w:val="24"/>
          <w:szCs w:val="24"/>
        </w:rPr>
        <w:lastRenderedPageBreak/>
        <w:t>dengan berselingkuh kepada perempuan lain. Konsekuensi yang diberikan kepadanya atas pelanggaran tersebut adalah gembala dan majelis jemaat menjatuhkan hukuman kepadanya dengan mengeluarkan dia sebagai anggota warga jemaat BNKP Fodo. Sampai saat ini, dia tidak pernah dilayani dan dikunjungi oleh gembala dan majelis jemaat bahkan ia semakin menjauh dari Tuhan.</w:t>
      </w:r>
      <w:r w:rsidR="00BD17F5" w:rsidRPr="00A64688">
        <w:rPr>
          <w:rStyle w:val="FootnoteReference"/>
          <w:rFonts w:ascii="Times New Roman" w:hAnsi="Times New Roman" w:cs="Times New Roman"/>
          <w:sz w:val="24"/>
          <w:szCs w:val="24"/>
        </w:rPr>
        <w:footnoteReference w:id="13"/>
      </w:r>
      <w:r w:rsidR="00BD17F5" w:rsidRPr="00A64688">
        <w:rPr>
          <w:rFonts w:ascii="Times New Roman" w:hAnsi="Times New Roman" w:cs="Times New Roman"/>
          <w:sz w:val="24"/>
          <w:szCs w:val="24"/>
        </w:rPr>
        <w:t xml:space="preserve"> Bagi dia tidak ada pendampingan pastoral.</w:t>
      </w:r>
    </w:p>
    <w:p w:rsidR="00BD17F5" w:rsidRPr="00A64688" w:rsidRDefault="00BD17F5" w:rsidP="00D04A74">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 xml:space="preserve">Kasus  yang sama dialami oleh T Gea tahun 2005. Jatuh kedalam dosa </w:t>
      </w:r>
      <w:r w:rsidR="006E09D9">
        <w:rPr>
          <w:rFonts w:ascii="Times New Roman" w:hAnsi="Times New Roman" w:cs="Times New Roman"/>
          <w:sz w:val="24"/>
          <w:szCs w:val="24"/>
        </w:rPr>
        <w:t>a</w:t>
      </w:r>
      <w:r w:rsidRPr="00A64688">
        <w:rPr>
          <w:rFonts w:ascii="Times New Roman" w:hAnsi="Times New Roman" w:cs="Times New Roman"/>
          <w:sz w:val="24"/>
          <w:szCs w:val="24"/>
        </w:rPr>
        <w:t>moral yaitu hamil diluar nikah.  Sesuai dengan peraturan organisasi gereja yang sudah ditetapkan ia menerima hukuman dikucilkan. Pernikahannya tidak diberkati,</w:t>
      </w:r>
      <w:r w:rsidR="00316C49" w:rsidRPr="00A64688">
        <w:rPr>
          <w:rFonts w:ascii="Times New Roman" w:hAnsi="Times New Roman" w:cs="Times New Roman"/>
          <w:sz w:val="24"/>
          <w:szCs w:val="24"/>
        </w:rPr>
        <w:t xml:space="preserve"> anaknya tidak dibaptis, dan di</w:t>
      </w:r>
      <w:r w:rsidRPr="00A64688">
        <w:rPr>
          <w:rFonts w:ascii="Times New Roman" w:hAnsi="Times New Roman" w:cs="Times New Roman"/>
          <w:sz w:val="24"/>
          <w:szCs w:val="24"/>
        </w:rPr>
        <w:t>umumkan di depan jemaat, oleh karena masyarakat menganggapnya sebagai hal yang najis. Menurut keterangan T Gea, selama menjalani disiplin gere</w:t>
      </w:r>
      <w:r w:rsidR="00316C49" w:rsidRPr="00A64688">
        <w:rPr>
          <w:rFonts w:ascii="Times New Roman" w:hAnsi="Times New Roman" w:cs="Times New Roman"/>
          <w:sz w:val="24"/>
          <w:szCs w:val="24"/>
        </w:rPr>
        <w:t>ja dua tahun ia tidak pernah di</w:t>
      </w:r>
      <w:r w:rsidRPr="00A64688">
        <w:rPr>
          <w:rFonts w:ascii="Times New Roman" w:hAnsi="Times New Roman" w:cs="Times New Roman"/>
          <w:sz w:val="24"/>
          <w:szCs w:val="24"/>
        </w:rPr>
        <w:t>layani gembala dan majelis jemaat. Semua jenis pelayanan yang ada seperti KRT, PW tidak dilaksanakan dirumahnya seperti yang dilakukan kepada orang lain. Namun, T Gea, mengambil inisiatif sendiri dengan menaha</w:t>
      </w:r>
      <w:r w:rsidR="00D04A74" w:rsidRPr="00A64688">
        <w:rPr>
          <w:rFonts w:ascii="Times New Roman" w:hAnsi="Times New Roman" w:cs="Times New Roman"/>
          <w:sz w:val="24"/>
          <w:szCs w:val="24"/>
        </w:rPr>
        <w:t>n rasa malu pergi beribadah ke g</w:t>
      </w:r>
      <w:r w:rsidRPr="00A64688">
        <w:rPr>
          <w:rFonts w:ascii="Times New Roman" w:hAnsi="Times New Roman" w:cs="Times New Roman"/>
          <w:sz w:val="24"/>
          <w:szCs w:val="24"/>
        </w:rPr>
        <w:t xml:space="preserve">ereja setiap hari </w:t>
      </w:r>
      <w:r w:rsidR="00316C49" w:rsidRPr="00A64688">
        <w:rPr>
          <w:rFonts w:ascii="Times New Roman" w:hAnsi="Times New Roman" w:cs="Times New Roman"/>
          <w:sz w:val="24"/>
          <w:szCs w:val="24"/>
        </w:rPr>
        <w:t>Minggu</w:t>
      </w:r>
      <w:r w:rsidRPr="00A64688">
        <w:rPr>
          <w:rFonts w:ascii="Times New Roman" w:hAnsi="Times New Roman" w:cs="Times New Roman"/>
          <w:sz w:val="24"/>
          <w:szCs w:val="24"/>
        </w:rPr>
        <w:t>.</w:t>
      </w:r>
      <w:r w:rsidRPr="00A64688">
        <w:rPr>
          <w:rStyle w:val="FootnoteReference"/>
          <w:rFonts w:ascii="Times New Roman" w:hAnsi="Times New Roman" w:cs="Times New Roman"/>
          <w:sz w:val="24"/>
          <w:szCs w:val="24"/>
        </w:rPr>
        <w:footnoteReference w:id="14"/>
      </w:r>
      <w:r w:rsidRPr="00A64688">
        <w:rPr>
          <w:rFonts w:ascii="Times New Roman" w:hAnsi="Times New Roman" w:cs="Times New Roman"/>
          <w:sz w:val="24"/>
          <w:szCs w:val="24"/>
        </w:rPr>
        <w:t xml:space="preserve"> Selama menjalani disiplin tidak ada pelayanan pendampingan pastoral.</w:t>
      </w:r>
    </w:p>
    <w:p w:rsidR="00BD17F5" w:rsidRPr="00A64688" w:rsidRDefault="00BD17F5" w:rsidP="00D04A74">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Demikian juga halnya yang dialami oleh R Harefa, setelah suaminya meninggal</w:t>
      </w:r>
      <w:r w:rsidR="006E09D9">
        <w:rPr>
          <w:rFonts w:ascii="Times New Roman" w:hAnsi="Times New Roman" w:cs="Times New Roman"/>
          <w:sz w:val="24"/>
          <w:szCs w:val="24"/>
        </w:rPr>
        <w:t>,</w:t>
      </w:r>
      <w:r w:rsidRPr="00A64688">
        <w:rPr>
          <w:rFonts w:ascii="Times New Roman" w:hAnsi="Times New Roman" w:cs="Times New Roman"/>
          <w:sz w:val="24"/>
          <w:szCs w:val="24"/>
        </w:rPr>
        <w:t xml:space="preserve"> ia mengasuh ketiga anaknya seorang diri. Dalam status jandanya, ia hamil dan menikah tanpa pernikahan kudus dengan suami orang lain. Secara </w:t>
      </w:r>
      <w:r w:rsidRPr="00A64688">
        <w:rPr>
          <w:rFonts w:ascii="Times New Roman" w:hAnsi="Times New Roman" w:cs="Times New Roman"/>
          <w:sz w:val="24"/>
          <w:szCs w:val="24"/>
        </w:rPr>
        <w:lastRenderedPageBreak/>
        <w:t>Alkitabiah hal ini sangat bertentangan ia wajib menerima hukuman atau disiplin atas dosa yang ia lakukan itu. Namun yang menjadi masalahnya adalah ketika ia didisiplinkan tidak menerima pelayanan  gereja sepenuhnya seperti anggota jemaat yang lain. Bahkan sampai saat ini hampir tujuh tahun belum diterima sebagai anggota jemaat dan juga pelayanan kategorial gereja. Sementara menurut R. Ia ingin sekali kembali dan dipulihkan.  Akan tetapi,  pelayanan secara pribadi tidak pernah dilakukan. Anak yang dikandungnya diluar nikah itu sampai saat ini belum dibaptis.</w:t>
      </w:r>
      <w:r w:rsidRPr="00A64688">
        <w:rPr>
          <w:rStyle w:val="FootnoteReference"/>
          <w:rFonts w:ascii="Times New Roman" w:hAnsi="Times New Roman" w:cs="Times New Roman"/>
          <w:sz w:val="24"/>
          <w:szCs w:val="24"/>
        </w:rPr>
        <w:footnoteReference w:id="15"/>
      </w:r>
      <w:r w:rsidRPr="00A64688">
        <w:rPr>
          <w:rFonts w:ascii="Times New Roman" w:hAnsi="Times New Roman" w:cs="Times New Roman"/>
          <w:sz w:val="24"/>
          <w:szCs w:val="24"/>
        </w:rPr>
        <w:t xml:space="preserve"> Akibat fatal yang dialami oleh anaknya yaitu gangguan psikologi, karen</w:t>
      </w:r>
      <w:r w:rsidR="00316C49" w:rsidRPr="00A64688">
        <w:rPr>
          <w:rFonts w:ascii="Times New Roman" w:hAnsi="Times New Roman" w:cs="Times New Roman"/>
          <w:sz w:val="24"/>
          <w:szCs w:val="24"/>
        </w:rPr>
        <w:t>a orang-orang selalu menghina</w:t>
      </w:r>
      <w:r w:rsidRPr="00A64688">
        <w:rPr>
          <w:rFonts w:ascii="Times New Roman" w:hAnsi="Times New Roman" w:cs="Times New Roman"/>
          <w:sz w:val="24"/>
          <w:szCs w:val="24"/>
        </w:rPr>
        <w:t xml:space="preserve"> dengan perkataan anak tanpa bapak dan juga teman-temannya mengolok-olokan dia. </w:t>
      </w:r>
    </w:p>
    <w:p w:rsidR="00BD17F5" w:rsidRPr="00A64688" w:rsidRDefault="00FB618E"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 xml:space="preserve"> Kasus yang di</w:t>
      </w:r>
      <w:r w:rsidR="00BD17F5" w:rsidRPr="00A64688">
        <w:rPr>
          <w:rFonts w:ascii="Times New Roman" w:hAnsi="Times New Roman" w:cs="Times New Roman"/>
          <w:sz w:val="24"/>
          <w:szCs w:val="24"/>
        </w:rPr>
        <w:t>alami oleh Y Gea pada tahun 2006, yang adalah satu anggota jemaat melakukan pelanggaran dengan menikah tanpa melalui pernikahan kudus di gereja. Oleh karena pelanggaran ini mereka dikenakan disiplin gereja dengan dikeluarkan dari keanggotaan jemaat sesuai dengan peraturan  BNKP. Berdasarkan hasil wawancara, korban mengatakan bahwa selama mereka menjalani disiplin tidak diizinkan mengikuti kegiatan gereja sepenuhnya, seperti perjamuan kudus KRT dan jenis pelayanan kategorial gereja lainnya.</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 xml:space="preserve">Selama menjalani masa disiplin keluarga mereka tidak pernah dikunjungi oleh gembala jemaat dan majelis setempat, serta pelayanan pendampingan pastoral. Akhirnya karena mereka tidak pernah diperhatikan maka, Y Gea beserta keluarganya mengambil keputusan  mencari gereja lain atau sekte  yang dapat </w:t>
      </w:r>
      <w:r w:rsidRPr="00A64688">
        <w:rPr>
          <w:rFonts w:ascii="Times New Roman" w:hAnsi="Times New Roman" w:cs="Times New Roman"/>
          <w:sz w:val="24"/>
          <w:szCs w:val="24"/>
        </w:rPr>
        <w:lastRenderedPageBreak/>
        <w:t>menerima dia dan membawa dia kepada pengenalan akan Tuhan kembali. Hal ini kenyataan terjadi ketika dia dilayani oleh gereja GSJA dan akhirnya keluarga Y, saat ini benar-benar bertobat dan bahkan ia terlibat dalam pelayanan gereja.</w:t>
      </w:r>
      <w:r w:rsidRPr="00A64688">
        <w:rPr>
          <w:rStyle w:val="FootnoteReference"/>
          <w:rFonts w:ascii="Times New Roman" w:hAnsi="Times New Roman" w:cs="Times New Roman"/>
          <w:sz w:val="24"/>
          <w:szCs w:val="24"/>
        </w:rPr>
        <w:footnoteReference w:id="16"/>
      </w:r>
      <w:r w:rsidRPr="00A64688">
        <w:rPr>
          <w:rFonts w:ascii="Times New Roman" w:hAnsi="Times New Roman" w:cs="Times New Roman"/>
          <w:sz w:val="24"/>
          <w:szCs w:val="24"/>
        </w:rPr>
        <w:t xml:space="preserve"> Akibat fatal yang di alami oleh BNKP adalah kelalaian sampai-sampai orang yang sudah jatuh dalam dosa semakin jatuh dan mejauh dari Tuhan. </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Berdasarkan problematika di</w:t>
      </w:r>
      <w:r w:rsidR="000F11AC">
        <w:rPr>
          <w:rFonts w:ascii="Times New Roman" w:hAnsi="Times New Roman" w:cs="Times New Roman"/>
          <w:sz w:val="24"/>
          <w:szCs w:val="24"/>
        </w:rPr>
        <w:t xml:space="preserve"> </w:t>
      </w:r>
      <w:r w:rsidRPr="00A64688">
        <w:rPr>
          <w:rFonts w:ascii="Times New Roman" w:hAnsi="Times New Roman" w:cs="Times New Roman"/>
          <w:sz w:val="24"/>
          <w:szCs w:val="24"/>
        </w:rPr>
        <w:t xml:space="preserve">atas, pendampingan bagi jemaaat yang mengalami kasus </w:t>
      </w:r>
      <w:r w:rsidR="000F11AC">
        <w:rPr>
          <w:rFonts w:ascii="Times New Roman" w:hAnsi="Times New Roman" w:cs="Times New Roman"/>
          <w:sz w:val="24"/>
          <w:szCs w:val="24"/>
        </w:rPr>
        <w:t>a</w:t>
      </w:r>
      <w:r w:rsidRPr="00A64688">
        <w:rPr>
          <w:rFonts w:ascii="Times New Roman" w:hAnsi="Times New Roman" w:cs="Times New Roman"/>
          <w:sz w:val="24"/>
          <w:szCs w:val="24"/>
        </w:rPr>
        <w:t xml:space="preserve">moral serta </w:t>
      </w:r>
      <w:r w:rsidR="00B7081D" w:rsidRPr="00A64688">
        <w:rPr>
          <w:rFonts w:ascii="Times New Roman" w:hAnsi="Times New Roman" w:cs="Times New Roman"/>
          <w:sz w:val="24"/>
          <w:szCs w:val="24"/>
        </w:rPr>
        <w:t xml:space="preserve">jemaat </w:t>
      </w:r>
      <w:r w:rsidRPr="00A64688">
        <w:rPr>
          <w:rFonts w:ascii="Times New Roman" w:hAnsi="Times New Roman" w:cs="Times New Roman"/>
          <w:sz w:val="24"/>
          <w:szCs w:val="24"/>
        </w:rPr>
        <w:t xml:space="preserve">pasca </w:t>
      </w:r>
      <w:r w:rsidR="00B7081D" w:rsidRPr="00A64688">
        <w:rPr>
          <w:rFonts w:ascii="Times New Roman" w:hAnsi="Times New Roman" w:cs="Times New Roman"/>
          <w:sz w:val="24"/>
          <w:szCs w:val="24"/>
        </w:rPr>
        <w:t xml:space="preserve">disiplin </w:t>
      </w:r>
      <w:r w:rsidRPr="00A64688">
        <w:rPr>
          <w:rFonts w:ascii="Times New Roman" w:hAnsi="Times New Roman" w:cs="Times New Roman"/>
          <w:sz w:val="24"/>
          <w:szCs w:val="24"/>
        </w:rPr>
        <w:t>gereja merupakan hal yang sangat penting. Dengan melihat hal tersebut, maka penulis terdorong untuk melakukan penelitian terhadap masalah tersebut dan menuliskannya dalam bentuk karya ilmiah dengan judul Skripsi ”</w:t>
      </w:r>
      <w:r w:rsidR="00413741" w:rsidRPr="00A64688">
        <w:rPr>
          <w:rFonts w:ascii="Times New Roman" w:hAnsi="Times New Roman" w:cs="Times New Roman"/>
          <w:sz w:val="24"/>
          <w:szCs w:val="24"/>
        </w:rPr>
        <w:t xml:space="preserve">Signifikansi Pendampingan Pastoral Sebagai Upaya Pemulihan Bagi Jemaat Pasca Disiplin </w:t>
      </w:r>
      <w:r w:rsidR="000F11AC">
        <w:rPr>
          <w:rFonts w:ascii="Times New Roman" w:hAnsi="Times New Roman" w:cs="Times New Roman"/>
          <w:sz w:val="24"/>
          <w:szCs w:val="24"/>
        </w:rPr>
        <w:t>G</w:t>
      </w:r>
      <w:r w:rsidR="000F11AC" w:rsidRPr="00A64688">
        <w:rPr>
          <w:rFonts w:ascii="Times New Roman" w:hAnsi="Times New Roman" w:cs="Times New Roman"/>
          <w:sz w:val="24"/>
          <w:szCs w:val="24"/>
        </w:rPr>
        <w:t xml:space="preserve">ereja </w:t>
      </w:r>
      <w:r w:rsidR="00413741" w:rsidRPr="00A64688">
        <w:rPr>
          <w:rFonts w:ascii="Times New Roman" w:hAnsi="Times New Roman" w:cs="Times New Roman"/>
          <w:sz w:val="24"/>
          <w:szCs w:val="24"/>
        </w:rPr>
        <w:t>Banua Niha Keriso Protestan (BNKP) Jemaat Esiwa-Nias</w:t>
      </w:r>
      <w:r w:rsidRPr="00A64688">
        <w:rPr>
          <w:rFonts w:ascii="Times New Roman" w:hAnsi="Times New Roman" w:cs="Times New Roman"/>
          <w:sz w:val="24"/>
          <w:szCs w:val="24"/>
        </w:rPr>
        <w:t>”, dengan harapan supaya hamba Tuhan melakukan pelayanan pendampingan pastoral kepada anggota jemaat ya</w:t>
      </w:r>
      <w:r w:rsidR="00780C08" w:rsidRPr="00A64688">
        <w:rPr>
          <w:rFonts w:ascii="Times New Roman" w:hAnsi="Times New Roman" w:cs="Times New Roman"/>
          <w:sz w:val="24"/>
          <w:szCs w:val="24"/>
        </w:rPr>
        <w:t>n</w:t>
      </w:r>
      <w:r w:rsidRPr="00A64688">
        <w:rPr>
          <w:rFonts w:ascii="Times New Roman" w:hAnsi="Times New Roman" w:cs="Times New Roman"/>
          <w:sz w:val="24"/>
          <w:szCs w:val="24"/>
        </w:rPr>
        <w:t xml:space="preserve">g dikenakan disiplin </w:t>
      </w:r>
      <w:r w:rsidR="000F11AC">
        <w:rPr>
          <w:rFonts w:ascii="Times New Roman" w:hAnsi="Times New Roman" w:cs="Times New Roman"/>
          <w:sz w:val="24"/>
          <w:szCs w:val="24"/>
        </w:rPr>
        <w:t>di</w:t>
      </w:r>
      <w:r w:rsidRPr="00A64688">
        <w:rPr>
          <w:rFonts w:ascii="Times New Roman" w:hAnsi="Times New Roman" w:cs="Times New Roman"/>
          <w:sz w:val="24"/>
          <w:szCs w:val="24"/>
        </w:rPr>
        <w:t xml:space="preserve"> BNKP </w:t>
      </w:r>
      <w:r w:rsidR="00780C08" w:rsidRPr="00A64688">
        <w:rPr>
          <w:rFonts w:ascii="Times New Roman" w:hAnsi="Times New Roman" w:cs="Times New Roman"/>
          <w:sz w:val="24"/>
          <w:szCs w:val="24"/>
        </w:rPr>
        <w:t xml:space="preserve">jemaat </w:t>
      </w:r>
      <w:r w:rsidRPr="00A64688">
        <w:rPr>
          <w:rFonts w:ascii="Times New Roman" w:hAnsi="Times New Roman" w:cs="Times New Roman"/>
          <w:sz w:val="24"/>
          <w:szCs w:val="24"/>
        </w:rPr>
        <w:t xml:space="preserve">Esiwa-Nias, sehingga mereka yang dikenakan disiplin tersebut mengalami pemulihan </w:t>
      </w:r>
      <w:r w:rsidR="00111BC1" w:rsidRPr="00A64688">
        <w:rPr>
          <w:rFonts w:ascii="Times New Roman" w:hAnsi="Times New Roman" w:cs="Times New Roman"/>
          <w:sz w:val="24"/>
          <w:szCs w:val="24"/>
        </w:rPr>
        <w:t>yang menyangkut</w:t>
      </w:r>
      <w:r w:rsidRPr="00A64688">
        <w:rPr>
          <w:rFonts w:ascii="Times New Roman" w:hAnsi="Times New Roman" w:cs="Times New Roman"/>
          <w:sz w:val="24"/>
          <w:szCs w:val="24"/>
        </w:rPr>
        <w:t xml:space="preserve"> dalam hal psikologi, sosiologi maupun dalam hal sipritual (rohani). Kemudian penulis juga mengharapkan supaya melalui karya ilmiah ini hamba Tuhan yang melayani di je</w:t>
      </w:r>
      <w:r w:rsidR="000F11AC">
        <w:rPr>
          <w:rFonts w:ascii="Times New Roman" w:hAnsi="Times New Roman" w:cs="Times New Roman"/>
          <w:sz w:val="24"/>
          <w:szCs w:val="24"/>
        </w:rPr>
        <w:t>maat BNKP Esiwa</w:t>
      </w:r>
      <w:r w:rsidRPr="00A64688">
        <w:rPr>
          <w:rFonts w:ascii="Times New Roman" w:hAnsi="Times New Roman" w:cs="Times New Roman"/>
          <w:sz w:val="24"/>
          <w:szCs w:val="24"/>
        </w:rPr>
        <w:t xml:space="preserve"> menyadari pentingnya pendampingan pastoral bagi </w:t>
      </w:r>
      <w:r w:rsidR="00780C08" w:rsidRPr="00A64688">
        <w:rPr>
          <w:rFonts w:ascii="Times New Roman" w:hAnsi="Times New Roman" w:cs="Times New Roman"/>
          <w:sz w:val="24"/>
          <w:szCs w:val="24"/>
        </w:rPr>
        <w:t xml:space="preserve">jemaat </w:t>
      </w:r>
      <w:r w:rsidRPr="00A64688">
        <w:rPr>
          <w:rFonts w:ascii="Times New Roman" w:hAnsi="Times New Roman" w:cs="Times New Roman"/>
          <w:sz w:val="24"/>
          <w:szCs w:val="24"/>
        </w:rPr>
        <w:t xml:space="preserve">pasca disiplin serta tugas dan tanggung jawabnya sebagai hamba Tuhan atau gembala. </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p>
    <w:p w:rsidR="00BD17F5" w:rsidRPr="00A64688" w:rsidRDefault="00BD17F5" w:rsidP="00BD17F5">
      <w:pPr>
        <w:spacing w:after="0" w:line="480" w:lineRule="auto"/>
        <w:ind w:firstLine="720"/>
        <w:contextualSpacing/>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lastRenderedPageBreak/>
        <w:t>Rumusan Masalah</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Berkenaan dengan latar belakang masalah di atas, maka penulis akan merumuskan masalah tersebut dalam bentuk pertanyaan-pertanyaan penulisan yang menjadi acuan bagi penulis dalam penulisan b</w:t>
      </w:r>
      <w:r w:rsidR="00797C55" w:rsidRPr="00A64688">
        <w:rPr>
          <w:rFonts w:ascii="Times New Roman" w:hAnsi="Times New Roman" w:cs="Times New Roman"/>
          <w:sz w:val="24"/>
          <w:szCs w:val="24"/>
        </w:rPr>
        <w:t>ab-bab berikutnya, pertanyaan-</w:t>
      </w:r>
      <w:r w:rsidRPr="00A64688">
        <w:rPr>
          <w:rFonts w:ascii="Times New Roman" w:hAnsi="Times New Roman" w:cs="Times New Roman"/>
          <w:sz w:val="24"/>
          <w:szCs w:val="24"/>
        </w:rPr>
        <w:t>pertanyaan itu antara lain:</w:t>
      </w:r>
    </w:p>
    <w:p w:rsidR="00BD17F5" w:rsidRPr="00A64688" w:rsidRDefault="005F796A" w:rsidP="00BD17F5">
      <w:pPr>
        <w:pStyle w:val="ListParagraph"/>
        <w:numPr>
          <w:ilvl w:val="0"/>
          <w:numId w:val="1"/>
        </w:numPr>
        <w:spacing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Apa yang di</w:t>
      </w:r>
      <w:r w:rsidR="00BD17F5" w:rsidRPr="00A64688">
        <w:rPr>
          <w:rFonts w:ascii="Times New Roman" w:hAnsi="Times New Roman" w:cs="Times New Roman"/>
          <w:sz w:val="24"/>
          <w:szCs w:val="24"/>
        </w:rPr>
        <w:t>maksud dengan pendampingan pastoral?</w:t>
      </w:r>
    </w:p>
    <w:p w:rsidR="00BD17F5" w:rsidRPr="00A64688" w:rsidRDefault="00BD17F5" w:rsidP="00BD17F5">
      <w:pPr>
        <w:pStyle w:val="ListParagraph"/>
        <w:numPr>
          <w:ilvl w:val="0"/>
          <w:numId w:val="1"/>
        </w:numPr>
        <w:spacing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Apa problematika</w:t>
      </w:r>
      <w:r w:rsidR="00A956E2" w:rsidRPr="00A64688">
        <w:rPr>
          <w:rFonts w:ascii="Times New Roman" w:hAnsi="Times New Roman" w:cs="Times New Roman"/>
          <w:sz w:val="24"/>
          <w:szCs w:val="24"/>
        </w:rPr>
        <w:t xml:space="preserve"> </w:t>
      </w:r>
      <w:r w:rsidR="00797C55" w:rsidRPr="00A64688">
        <w:rPr>
          <w:rFonts w:ascii="Times New Roman" w:hAnsi="Times New Roman" w:cs="Times New Roman"/>
          <w:sz w:val="24"/>
          <w:szCs w:val="24"/>
        </w:rPr>
        <w:t>jemaat</w:t>
      </w:r>
      <w:r w:rsidRPr="00A64688">
        <w:rPr>
          <w:rFonts w:ascii="Times New Roman" w:hAnsi="Times New Roman" w:cs="Times New Roman"/>
          <w:sz w:val="24"/>
          <w:szCs w:val="24"/>
        </w:rPr>
        <w:t xml:space="preserve">  pasca </w:t>
      </w:r>
      <w:r w:rsidR="00A956E2" w:rsidRPr="00A64688">
        <w:rPr>
          <w:rFonts w:ascii="Times New Roman" w:hAnsi="Times New Roman" w:cs="Times New Roman"/>
          <w:sz w:val="24"/>
          <w:szCs w:val="24"/>
        </w:rPr>
        <w:t xml:space="preserve">disiplin </w:t>
      </w:r>
      <w:r w:rsidRPr="00A64688">
        <w:rPr>
          <w:rFonts w:ascii="Times New Roman" w:hAnsi="Times New Roman" w:cs="Times New Roman"/>
          <w:sz w:val="24"/>
          <w:szCs w:val="24"/>
        </w:rPr>
        <w:t xml:space="preserve"> </w:t>
      </w:r>
      <w:r w:rsidR="00037AA3" w:rsidRPr="00A64688">
        <w:rPr>
          <w:rFonts w:ascii="Times New Roman" w:hAnsi="Times New Roman" w:cs="Times New Roman"/>
          <w:sz w:val="24"/>
          <w:szCs w:val="24"/>
        </w:rPr>
        <w:t xml:space="preserve">di </w:t>
      </w:r>
      <w:r w:rsidR="001A08D8" w:rsidRPr="00A64688">
        <w:rPr>
          <w:rFonts w:ascii="Times New Roman" w:hAnsi="Times New Roman" w:cs="Times New Roman"/>
          <w:sz w:val="24"/>
          <w:szCs w:val="24"/>
        </w:rPr>
        <w:t xml:space="preserve">Gereja </w:t>
      </w:r>
      <w:r w:rsidR="00797C55" w:rsidRPr="00A64688">
        <w:rPr>
          <w:rFonts w:ascii="Times New Roman" w:hAnsi="Times New Roman" w:cs="Times New Roman"/>
          <w:sz w:val="24"/>
          <w:szCs w:val="24"/>
        </w:rPr>
        <w:t xml:space="preserve">Banua Niha Keriso Protestan </w:t>
      </w:r>
      <w:r w:rsidRPr="00A64688">
        <w:rPr>
          <w:rFonts w:ascii="Times New Roman" w:hAnsi="Times New Roman" w:cs="Times New Roman"/>
          <w:sz w:val="24"/>
          <w:szCs w:val="24"/>
        </w:rPr>
        <w:t xml:space="preserve"> </w:t>
      </w:r>
      <w:r w:rsidR="00A956E2" w:rsidRPr="00A64688">
        <w:rPr>
          <w:rFonts w:ascii="Times New Roman" w:hAnsi="Times New Roman" w:cs="Times New Roman"/>
          <w:sz w:val="24"/>
          <w:szCs w:val="24"/>
        </w:rPr>
        <w:t>(</w:t>
      </w:r>
      <w:r w:rsidRPr="00A64688">
        <w:rPr>
          <w:rFonts w:ascii="Times New Roman" w:hAnsi="Times New Roman" w:cs="Times New Roman"/>
          <w:sz w:val="24"/>
          <w:szCs w:val="24"/>
        </w:rPr>
        <w:t>BNKP</w:t>
      </w:r>
      <w:r w:rsidR="00A956E2" w:rsidRPr="00A64688">
        <w:rPr>
          <w:rFonts w:ascii="Times New Roman" w:hAnsi="Times New Roman" w:cs="Times New Roman"/>
          <w:sz w:val="24"/>
          <w:szCs w:val="24"/>
        </w:rPr>
        <w:t>)</w:t>
      </w:r>
      <w:r w:rsidR="000D4A9E" w:rsidRPr="00A64688">
        <w:rPr>
          <w:rFonts w:ascii="Times New Roman" w:hAnsi="Times New Roman" w:cs="Times New Roman"/>
          <w:sz w:val="24"/>
          <w:szCs w:val="24"/>
        </w:rPr>
        <w:t xml:space="preserve"> j</w:t>
      </w:r>
      <w:r w:rsidR="00797C55" w:rsidRPr="00A64688">
        <w:rPr>
          <w:rFonts w:ascii="Times New Roman" w:hAnsi="Times New Roman" w:cs="Times New Roman"/>
          <w:sz w:val="24"/>
          <w:szCs w:val="24"/>
        </w:rPr>
        <w:t>emaat</w:t>
      </w:r>
      <w:r w:rsidRPr="00A64688">
        <w:rPr>
          <w:rFonts w:ascii="Times New Roman" w:hAnsi="Times New Roman" w:cs="Times New Roman"/>
          <w:sz w:val="24"/>
          <w:szCs w:val="24"/>
        </w:rPr>
        <w:t xml:space="preserve"> Esiwa-Nias?</w:t>
      </w:r>
    </w:p>
    <w:p w:rsidR="00802ED9" w:rsidRPr="00A64688" w:rsidRDefault="00BD17F5" w:rsidP="00802ED9">
      <w:pPr>
        <w:pStyle w:val="ListParagraph"/>
        <w:numPr>
          <w:ilvl w:val="0"/>
          <w:numId w:val="1"/>
        </w:numPr>
        <w:spacing w:after="0"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 xml:space="preserve">Bagaimana </w:t>
      </w:r>
      <w:r w:rsidR="005F796A" w:rsidRPr="00A64688">
        <w:rPr>
          <w:rFonts w:ascii="Times New Roman" w:hAnsi="Times New Roman" w:cs="Times New Roman"/>
          <w:sz w:val="24"/>
          <w:szCs w:val="24"/>
        </w:rPr>
        <w:t>upaya pemulihan bagi</w:t>
      </w:r>
      <w:r w:rsidRPr="00A64688">
        <w:rPr>
          <w:rFonts w:ascii="Times New Roman" w:hAnsi="Times New Roman" w:cs="Times New Roman"/>
          <w:sz w:val="24"/>
          <w:szCs w:val="24"/>
        </w:rPr>
        <w:t xml:space="preserve"> </w:t>
      </w:r>
      <w:r w:rsidR="005B453B" w:rsidRPr="00A64688">
        <w:rPr>
          <w:rFonts w:ascii="Times New Roman" w:hAnsi="Times New Roman" w:cs="Times New Roman"/>
          <w:sz w:val="24"/>
          <w:szCs w:val="24"/>
        </w:rPr>
        <w:t xml:space="preserve">jemaat </w:t>
      </w:r>
      <w:r w:rsidRPr="00A64688">
        <w:rPr>
          <w:rFonts w:ascii="Times New Roman" w:hAnsi="Times New Roman" w:cs="Times New Roman"/>
          <w:sz w:val="24"/>
          <w:szCs w:val="24"/>
        </w:rPr>
        <w:t xml:space="preserve">pasca </w:t>
      </w:r>
      <w:r w:rsidR="001674AA" w:rsidRPr="00A64688">
        <w:rPr>
          <w:rFonts w:ascii="Times New Roman" w:hAnsi="Times New Roman" w:cs="Times New Roman"/>
          <w:sz w:val="24"/>
          <w:szCs w:val="24"/>
        </w:rPr>
        <w:t>disiplin</w:t>
      </w:r>
      <w:r w:rsidRPr="00A64688">
        <w:rPr>
          <w:rFonts w:ascii="Times New Roman" w:hAnsi="Times New Roman" w:cs="Times New Roman"/>
          <w:sz w:val="24"/>
          <w:szCs w:val="24"/>
        </w:rPr>
        <w:t xml:space="preserve"> gereja di BNKP</w:t>
      </w:r>
      <w:r w:rsidR="001674AA" w:rsidRPr="00A64688">
        <w:rPr>
          <w:rFonts w:ascii="Times New Roman" w:hAnsi="Times New Roman" w:cs="Times New Roman"/>
          <w:sz w:val="24"/>
          <w:szCs w:val="24"/>
        </w:rPr>
        <w:t xml:space="preserve"> jemaat</w:t>
      </w:r>
      <w:r w:rsidRPr="00A64688">
        <w:rPr>
          <w:rFonts w:ascii="Times New Roman" w:hAnsi="Times New Roman" w:cs="Times New Roman"/>
          <w:sz w:val="24"/>
          <w:szCs w:val="24"/>
        </w:rPr>
        <w:t xml:space="preserve"> Esiwa</w:t>
      </w:r>
      <w:r w:rsidR="00EA4006">
        <w:rPr>
          <w:rFonts w:ascii="Times New Roman" w:hAnsi="Times New Roman" w:cs="Times New Roman"/>
          <w:sz w:val="24"/>
          <w:szCs w:val="24"/>
        </w:rPr>
        <w:t>-Nias</w:t>
      </w:r>
      <w:r w:rsidRPr="00A64688">
        <w:rPr>
          <w:rFonts w:ascii="Times New Roman" w:hAnsi="Times New Roman" w:cs="Times New Roman"/>
          <w:sz w:val="24"/>
          <w:szCs w:val="24"/>
        </w:rPr>
        <w:t>.</w:t>
      </w:r>
    </w:p>
    <w:p w:rsidR="00802ED9" w:rsidRPr="00A64688" w:rsidRDefault="00802ED9" w:rsidP="00802ED9">
      <w:pPr>
        <w:spacing w:after="0" w:line="480" w:lineRule="auto"/>
        <w:jc w:val="both"/>
        <w:rPr>
          <w:rFonts w:ascii="Times New Roman" w:hAnsi="Times New Roman" w:cs="Times New Roman"/>
          <w:sz w:val="24"/>
          <w:szCs w:val="24"/>
        </w:rPr>
      </w:pPr>
    </w:p>
    <w:p w:rsidR="00BD17F5" w:rsidRPr="00A64688" w:rsidRDefault="00BD17F5" w:rsidP="00BD17F5">
      <w:pPr>
        <w:pStyle w:val="ListParagraph"/>
        <w:spacing w:after="0" w:line="480" w:lineRule="auto"/>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t>Maksud Dan Tujuan Penulisan</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Adapun maksud dan tujuan penulisan skripsi ini adalah:</w:t>
      </w:r>
    </w:p>
    <w:p w:rsidR="00BD17F5" w:rsidRPr="00A64688" w:rsidRDefault="002E0C8C" w:rsidP="00BD17F5">
      <w:pPr>
        <w:pStyle w:val="ListParagraph"/>
        <w:numPr>
          <w:ilvl w:val="0"/>
          <w:numId w:val="3"/>
        </w:numPr>
        <w:spacing w:after="0"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Untuk memberi pemahaman yang benar kepada</w:t>
      </w:r>
      <w:r w:rsidR="00BD17F5" w:rsidRPr="00A64688">
        <w:rPr>
          <w:rFonts w:ascii="Times New Roman" w:hAnsi="Times New Roman" w:cs="Times New Roman"/>
          <w:sz w:val="24"/>
          <w:szCs w:val="24"/>
        </w:rPr>
        <w:t xml:space="preserve"> hamba Tuhan </w:t>
      </w:r>
      <w:r w:rsidR="004400A1" w:rsidRPr="00A64688">
        <w:rPr>
          <w:rFonts w:ascii="Times New Roman" w:hAnsi="Times New Roman" w:cs="Times New Roman"/>
          <w:sz w:val="24"/>
          <w:szCs w:val="24"/>
        </w:rPr>
        <w:t xml:space="preserve">tentang </w:t>
      </w:r>
      <w:r w:rsidR="00BD17F5" w:rsidRPr="00A64688">
        <w:rPr>
          <w:rFonts w:ascii="Times New Roman" w:hAnsi="Times New Roman" w:cs="Times New Roman"/>
          <w:sz w:val="24"/>
          <w:szCs w:val="24"/>
        </w:rPr>
        <w:t xml:space="preserve"> </w:t>
      </w:r>
      <w:r w:rsidR="004400A1" w:rsidRPr="00A64688">
        <w:rPr>
          <w:rFonts w:ascii="Times New Roman" w:hAnsi="Times New Roman" w:cs="Times New Roman"/>
          <w:sz w:val="24"/>
          <w:szCs w:val="24"/>
        </w:rPr>
        <w:t xml:space="preserve">pentingnya </w:t>
      </w:r>
      <w:r w:rsidR="00BD17F5" w:rsidRPr="00A64688">
        <w:rPr>
          <w:rFonts w:ascii="Times New Roman" w:hAnsi="Times New Roman" w:cs="Times New Roman"/>
          <w:sz w:val="24"/>
          <w:szCs w:val="24"/>
        </w:rPr>
        <w:t xml:space="preserve">pendampingan pastoral </w:t>
      </w:r>
      <w:r w:rsidR="004400A1" w:rsidRPr="00A64688">
        <w:rPr>
          <w:rFonts w:ascii="Times New Roman" w:hAnsi="Times New Roman" w:cs="Times New Roman"/>
          <w:sz w:val="24"/>
          <w:szCs w:val="24"/>
        </w:rPr>
        <w:t>bagi</w:t>
      </w:r>
      <w:r w:rsidR="00BD17F5" w:rsidRPr="00A64688">
        <w:rPr>
          <w:rFonts w:ascii="Times New Roman" w:hAnsi="Times New Roman" w:cs="Times New Roman"/>
          <w:sz w:val="24"/>
          <w:szCs w:val="24"/>
        </w:rPr>
        <w:t xml:space="preserve"> jemaat yang dikenakan disiplin gereja,  </w:t>
      </w:r>
      <w:r w:rsidR="004400A1" w:rsidRPr="00A64688">
        <w:rPr>
          <w:rFonts w:ascii="Times New Roman" w:hAnsi="Times New Roman" w:cs="Times New Roman"/>
          <w:sz w:val="24"/>
          <w:szCs w:val="24"/>
        </w:rPr>
        <w:t xml:space="preserve">supaya jemaat </w:t>
      </w:r>
      <w:r w:rsidR="00BD17F5" w:rsidRPr="00A64688">
        <w:rPr>
          <w:rFonts w:ascii="Times New Roman" w:hAnsi="Times New Roman" w:cs="Times New Roman"/>
          <w:sz w:val="24"/>
          <w:szCs w:val="24"/>
        </w:rPr>
        <w:t>pasca disiplin dapat dilayani dengan baik.</w:t>
      </w:r>
    </w:p>
    <w:p w:rsidR="00BD17F5" w:rsidRPr="00A64688" w:rsidRDefault="004400A1" w:rsidP="00BD17F5">
      <w:pPr>
        <w:pStyle w:val="ListParagraph"/>
        <w:numPr>
          <w:ilvl w:val="0"/>
          <w:numId w:val="3"/>
        </w:numPr>
        <w:spacing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 xml:space="preserve">Untuk </w:t>
      </w:r>
      <w:r w:rsidR="00BD17F5" w:rsidRPr="00A64688">
        <w:rPr>
          <w:rFonts w:ascii="Times New Roman" w:hAnsi="Times New Roman" w:cs="Times New Roman"/>
          <w:sz w:val="24"/>
          <w:szCs w:val="24"/>
        </w:rPr>
        <w:t xml:space="preserve">mengetahui problematika-problematika </w:t>
      </w:r>
      <w:r w:rsidRPr="00A64688">
        <w:rPr>
          <w:rFonts w:ascii="Times New Roman" w:hAnsi="Times New Roman" w:cs="Times New Roman"/>
          <w:sz w:val="24"/>
          <w:szCs w:val="24"/>
        </w:rPr>
        <w:t>jemaat</w:t>
      </w:r>
      <w:r w:rsidR="00BD17F5" w:rsidRPr="00A64688">
        <w:rPr>
          <w:rFonts w:ascii="Times New Roman" w:hAnsi="Times New Roman" w:cs="Times New Roman"/>
          <w:sz w:val="24"/>
          <w:szCs w:val="24"/>
        </w:rPr>
        <w:t xml:space="preserve"> pasca pendisiplinan di BNKP </w:t>
      </w:r>
      <w:r w:rsidRPr="00A64688">
        <w:rPr>
          <w:rFonts w:ascii="Times New Roman" w:hAnsi="Times New Roman" w:cs="Times New Roman"/>
          <w:sz w:val="24"/>
          <w:szCs w:val="24"/>
        </w:rPr>
        <w:t xml:space="preserve">jemaat </w:t>
      </w:r>
      <w:r w:rsidR="00BD17F5" w:rsidRPr="00A64688">
        <w:rPr>
          <w:rFonts w:ascii="Times New Roman" w:hAnsi="Times New Roman" w:cs="Times New Roman"/>
          <w:sz w:val="24"/>
          <w:szCs w:val="24"/>
        </w:rPr>
        <w:t>Esiwa-Nias</w:t>
      </w:r>
      <w:r w:rsidRPr="00A64688">
        <w:rPr>
          <w:rFonts w:ascii="Times New Roman" w:hAnsi="Times New Roman" w:cs="Times New Roman"/>
          <w:sz w:val="24"/>
          <w:szCs w:val="24"/>
        </w:rPr>
        <w:t>, supaya hamba Tuhan memiliki kerinduan untuk melayani jemaat pasca disiplin.</w:t>
      </w:r>
    </w:p>
    <w:p w:rsidR="00BD17F5" w:rsidRPr="008B2AF3" w:rsidRDefault="004C56A1" w:rsidP="008B2AF3">
      <w:pPr>
        <w:pStyle w:val="ListParagraph"/>
        <w:numPr>
          <w:ilvl w:val="0"/>
          <w:numId w:val="3"/>
        </w:numPr>
        <w:spacing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Untuk memberi pedoman bagi hamba-hamba Tuhan dalam melakukan pendampingan pastoral bagi jemaat pasca disiplin gereja, supaya dapat melakukan pendampingan pastoral dengan baik</w:t>
      </w:r>
    </w:p>
    <w:p w:rsidR="00BD17F5" w:rsidRPr="00A64688" w:rsidRDefault="00BD17F5" w:rsidP="00BD17F5">
      <w:pPr>
        <w:spacing w:after="0" w:line="480" w:lineRule="auto"/>
        <w:contextualSpacing/>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lastRenderedPageBreak/>
        <w:t>Asumsi Penulisan</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Adapun dasar pikiran penulis dalam melakukan kajian penulisan skripsi ini adalah antara lain:</w:t>
      </w:r>
    </w:p>
    <w:p w:rsidR="00BD17F5" w:rsidRPr="00A64688" w:rsidRDefault="00BD17F5" w:rsidP="00BD17F5">
      <w:pPr>
        <w:pStyle w:val="ListParagraph"/>
        <w:numPr>
          <w:ilvl w:val="0"/>
          <w:numId w:val="2"/>
        </w:numPr>
        <w:spacing w:after="0"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Setiap manusia pasti memiliki masalah, tidak ada seorang pun di dunia ini yang tidak memiliki masalah.</w:t>
      </w:r>
    </w:p>
    <w:p w:rsidR="00BD17F5" w:rsidRPr="00A64688" w:rsidRDefault="00BD17F5" w:rsidP="00BD17F5">
      <w:pPr>
        <w:pStyle w:val="ListParagraph"/>
        <w:numPr>
          <w:ilvl w:val="0"/>
          <w:numId w:val="2"/>
        </w:numPr>
        <w:spacing w:line="480" w:lineRule="auto"/>
        <w:ind w:left="426"/>
        <w:jc w:val="both"/>
        <w:rPr>
          <w:rFonts w:ascii="Times New Roman" w:hAnsi="Times New Roman" w:cs="Times New Roman"/>
          <w:sz w:val="24"/>
          <w:szCs w:val="24"/>
        </w:rPr>
      </w:pPr>
      <w:r w:rsidRPr="00A64688">
        <w:rPr>
          <w:rFonts w:ascii="Times New Roman" w:hAnsi="Times New Roman" w:cs="Times New Roman"/>
          <w:sz w:val="24"/>
          <w:szCs w:val="24"/>
        </w:rPr>
        <w:t>Allah mengasihi orang yang mau berbalik kepadanya dan mengaku dosa di hadapan Tuhan</w:t>
      </w:r>
    </w:p>
    <w:p w:rsidR="00BD17F5" w:rsidRPr="00A64688" w:rsidRDefault="00BD17F5" w:rsidP="00802ED9">
      <w:pPr>
        <w:pStyle w:val="ListParagraph"/>
        <w:numPr>
          <w:ilvl w:val="0"/>
          <w:numId w:val="2"/>
        </w:numPr>
        <w:spacing w:after="0" w:line="480" w:lineRule="auto"/>
        <w:ind w:left="426"/>
        <w:contextualSpacing w:val="0"/>
        <w:jc w:val="both"/>
        <w:rPr>
          <w:rFonts w:ascii="Times New Roman" w:hAnsi="Times New Roman" w:cs="Times New Roman"/>
          <w:sz w:val="24"/>
          <w:szCs w:val="24"/>
        </w:rPr>
      </w:pPr>
      <w:r w:rsidRPr="00A64688">
        <w:rPr>
          <w:rFonts w:ascii="Times New Roman" w:hAnsi="Times New Roman" w:cs="Times New Roman"/>
          <w:sz w:val="24"/>
          <w:szCs w:val="24"/>
        </w:rPr>
        <w:t>Pemahaman dan pengetahuan akan pentingnya pelayanan pendampingan pastoral, akan mampu membantu memberikan pertolongan bagi setiap orang yang mengalami masalah.</w:t>
      </w:r>
    </w:p>
    <w:p w:rsidR="006B21B9" w:rsidRPr="00A64688" w:rsidRDefault="006B21B9" w:rsidP="006B21B9">
      <w:pPr>
        <w:pStyle w:val="ListParagraph"/>
        <w:spacing w:after="0" w:line="480" w:lineRule="auto"/>
        <w:ind w:left="426"/>
        <w:contextualSpacing w:val="0"/>
        <w:jc w:val="both"/>
        <w:rPr>
          <w:rFonts w:ascii="Times New Roman" w:hAnsi="Times New Roman" w:cs="Times New Roman"/>
          <w:sz w:val="24"/>
          <w:szCs w:val="24"/>
        </w:rPr>
      </w:pPr>
    </w:p>
    <w:p w:rsidR="00BD17F5" w:rsidRPr="00A64688" w:rsidRDefault="00BD17F5" w:rsidP="00BD17F5">
      <w:pPr>
        <w:spacing w:after="0" w:line="480" w:lineRule="auto"/>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t>Pentingnya Penulisan</w:t>
      </w:r>
    </w:p>
    <w:p w:rsidR="00C64BED" w:rsidRPr="00A64688" w:rsidRDefault="00C64BED" w:rsidP="00C64BED">
      <w:pPr>
        <w:pStyle w:val="ListParagraph"/>
        <w:spacing w:line="480" w:lineRule="auto"/>
        <w:jc w:val="both"/>
        <w:rPr>
          <w:rFonts w:ascii="Times New Roman" w:hAnsi="Times New Roman" w:cs="Times New Roman"/>
          <w:sz w:val="24"/>
          <w:szCs w:val="24"/>
        </w:rPr>
      </w:pPr>
      <w:r w:rsidRPr="00A64688">
        <w:rPr>
          <w:rFonts w:ascii="Times New Roman" w:hAnsi="Times New Roman" w:cs="Times New Roman"/>
          <w:sz w:val="24"/>
          <w:szCs w:val="24"/>
        </w:rPr>
        <w:t>Penulisan skripsi sangat penting bagi hamba Tuhan</w:t>
      </w:r>
      <w:r w:rsidR="00341A2D">
        <w:rPr>
          <w:rFonts w:ascii="Times New Roman" w:hAnsi="Times New Roman" w:cs="Times New Roman"/>
          <w:sz w:val="24"/>
          <w:szCs w:val="24"/>
        </w:rPr>
        <w:t>,</w:t>
      </w:r>
      <w:r w:rsidRPr="00A64688">
        <w:rPr>
          <w:rFonts w:ascii="Times New Roman" w:hAnsi="Times New Roman" w:cs="Times New Roman"/>
          <w:sz w:val="24"/>
          <w:szCs w:val="24"/>
        </w:rPr>
        <w:t xml:space="preserve"> majelis dan jemaat</w:t>
      </w:r>
      <w:r w:rsidR="00341A2D">
        <w:rPr>
          <w:rFonts w:ascii="Times New Roman" w:hAnsi="Times New Roman" w:cs="Times New Roman"/>
          <w:sz w:val="24"/>
          <w:szCs w:val="24"/>
        </w:rPr>
        <w:t xml:space="preserve"> karena</w:t>
      </w:r>
      <w:r w:rsidRPr="00A64688">
        <w:rPr>
          <w:rFonts w:ascii="Times New Roman" w:hAnsi="Times New Roman" w:cs="Times New Roman"/>
          <w:sz w:val="24"/>
          <w:szCs w:val="24"/>
        </w:rPr>
        <w:t>:</w:t>
      </w:r>
    </w:p>
    <w:p w:rsidR="00C64BED" w:rsidRPr="00A64688" w:rsidRDefault="00C64BED" w:rsidP="00C64BED">
      <w:pPr>
        <w:pStyle w:val="ListParagraph"/>
        <w:numPr>
          <w:ilvl w:val="0"/>
          <w:numId w:val="4"/>
        </w:numPr>
        <w:spacing w:line="480" w:lineRule="auto"/>
        <w:jc w:val="both"/>
        <w:rPr>
          <w:rFonts w:ascii="Times New Roman" w:hAnsi="Times New Roman" w:cs="Times New Roman"/>
          <w:sz w:val="24"/>
          <w:szCs w:val="24"/>
        </w:rPr>
      </w:pPr>
      <w:r w:rsidRPr="00A64688">
        <w:rPr>
          <w:rFonts w:ascii="Times New Roman" w:hAnsi="Times New Roman" w:cs="Times New Roman"/>
          <w:sz w:val="24"/>
          <w:szCs w:val="24"/>
        </w:rPr>
        <w:t xml:space="preserve"> </w:t>
      </w:r>
      <w:r w:rsidR="00341A2D">
        <w:rPr>
          <w:rFonts w:ascii="Times New Roman" w:hAnsi="Times New Roman" w:cs="Times New Roman"/>
          <w:sz w:val="24"/>
          <w:szCs w:val="24"/>
        </w:rPr>
        <w:t xml:space="preserve">Sebagai acuan bagi penulis dalam peyanan pastoral di BNKP Esiwa terhadap jemaat yang dikenakan disiplin gereja. </w:t>
      </w:r>
    </w:p>
    <w:p w:rsidR="00BD17F5" w:rsidRPr="00A64688" w:rsidRDefault="00341A2D" w:rsidP="00BD17F5">
      <w:pPr>
        <w:pStyle w:val="ListParagraph"/>
        <w:numPr>
          <w:ilvl w:val="0"/>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Melalui p</w:t>
      </w:r>
      <w:r w:rsidR="00794D5B" w:rsidRPr="00A64688">
        <w:rPr>
          <w:rFonts w:ascii="Times New Roman" w:hAnsi="Times New Roman" w:cs="Times New Roman"/>
          <w:sz w:val="24"/>
          <w:szCs w:val="24"/>
        </w:rPr>
        <w:t xml:space="preserve">endampingan </w:t>
      </w:r>
      <w:r w:rsidR="00C64BED" w:rsidRPr="00A64688">
        <w:rPr>
          <w:rFonts w:ascii="Times New Roman" w:hAnsi="Times New Roman" w:cs="Times New Roman"/>
          <w:sz w:val="24"/>
          <w:szCs w:val="24"/>
        </w:rPr>
        <w:t xml:space="preserve">pastoral dapat mengetahui </w:t>
      </w:r>
      <w:r w:rsidR="00BD17F5" w:rsidRPr="00A64688">
        <w:rPr>
          <w:rFonts w:ascii="Times New Roman" w:hAnsi="Times New Roman" w:cs="Times New Roman"/>
          <w:sz w:val="24"/>
          <w:szCs w:val="24"/>
        </w:rPr>
        <w:t>prob</w:t>
      </w:r>
      <w:r w:rsidR="00794D5B" w:rsidRPr="00A64688">
        <w:rPr>
          <w:rFonts w:ascii="Times New Roman" w:hAnsi="Times New Roman" w:cs="Times New Roman"/>
          <w:sz w:val="24"/>
          <w:szCs w:val="24"/>
        </w:rPr>
        <w:t>l</w:t>
      </w:r>
      <w:r w:rsidR="00BD17F5" w:rsidRPr="00A64688">
        <w:rPr>
          <w:rFonts w:ascii="Times New Roman" w:hAnsi="Times New Roman" w:cs="Times New Roman"/>
          <w:sz w:val="24"/>
          <w:szCs w:val="24"/>
        </w:rPr>
        <w:t xml:space="preserve">ematika </w:t>
      </w:r>
      <w:r w:rsidR="00C64BED" w:rsidRPr="00A64688">
        <w:rPr>
          <w:rFonts w:ascii="Times New Roman" w:hAnsi="Times New Roman" w:cs="Times New Roman"/>
          <w:sz w:val="24"/>
          <w:szCs w:val="24"/>
        </w:rPr>
        <w:t xml:space="preserve">jemaat </w:t>
      </w:r>
      <w:r w:rsidR="00BD17F5" w:rsidRPr="00A64688">
        <w:rPr>
          <w:rFonts w:ascii="Times New Roman" w:hAnsi="Times New Roman" w:cs="Times New Roman"/>
          <w:sz w:val="24"/>
          <w:szCs w:val="24"/>
        </w:rPr>
        <w:t>pasca disiplin</w:t>
      </w:r>
      <w:r w:rsidR="002C6F93" w:rsidRPr="00A64688">
        <w:rPr>
          <w:rFonts w:ascii="Times New Roman" w:hAnsi="Times New Roman" w:cs="Times New Roman"/>
          <w:sz w:val="24"/>
          <w:szCs w:val="24"/>
        </w:rPr>
        <w:t xml:space="preserve"> </w:t>
      </w:r>
      <w:r w:rsidR="00794D5B" w:rsidRPr="00A64688">
        <w:rPr>
          <w:rFonts w:ascii="Times New Roman" w:hAnsi="Times New Roman" w:cs="Times New Roman"/>
          <w:sz w:val="24"/>
          <w:szCs w:val="24"/>
        </w:rPr>
        <w:t xml:space="preserve">Gereja BNKP </w:t>
      </w:r>
      <w:r w:rsidR="00C64BED" w:rsidRPr="00A64688">
        <w:rPr>
          <w:rFonts w:ascii="Times New Roman" w:hAnsi="Times New Roman" w:cs="Times New Roman"/>
          <w:sz w:val="24"/>
          <w:szCs w:val="24"/>
        </w:rPr>
        <w:t xml:space="preserve">jemaat </w:t>
      </w:r>
      <w:r>
        <w:rPr>
          <w:rFonts w:ascii="Times New Roman" w:hAnsi="Times New Roman" w:cs="Times New Roman"/>
          <w:sz w:val="24"/>
          <w:szCs w:val="24"/>
        </w:rPr>
        <w:t>Esiwa-Ni</w:t>
      </w:r>
      <w:r w:rsidR="00BD17F5" w:rsidRPr="00A64688">
        <w:rPr>
          <w:rFonts w:ascii="Times New Roman" w:hAnsi="Times New Roman" w:cs="Times New Roman"/>
          <w:sz w:val="24"/>
          <w:szCs w:val="24"/>
        </w:rPr>
        <w:t>as</w:t>
      </w:r>
      <w:r w:rsidR="00C64BED" w:rsidRPr="00A64688">
        <w:rPr>
          <w:rFonts w:ascii="Times New Roman" w:hAnsi="Times New Roman" w:cs="Times New Roman"/>
          <w:sz w:val="24"/>
          <w:szCs w:val="24"/>
        </w:rPr>
        <w:t>.</w:t>
      </w:r>
    </w:p>
    <w:p w:rsidR="00DB3A3C" w:rsidRPr="00A64688" w:rsidRDefault="00341A2D" w:rsidP="00DB3A3C">
      <w:pPr>
        <w:pStyle w:val="ListParagraph"/>
        <w:numPr>
          <w:ilvl w:val="0"/>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Melalui p</w:t>
      </w:r>
      <w:r w:rsidR="00794D5B" w:rsidRPr="00A64688">
        <w:rPr>
          <w:rFonts w:ascii="Times New Roman" w:hAnsi="Times New Roman" w:cs="Times New Roman"/>
          <w:sz w:val="24"/>
          <w:szCs w:val="24"/>
        </w:rPr>
        <w:t xml:space="preserve">elayanan </w:t>
      </w:r>
      <w:r w:rsidR="00DB3A3C" w:rsidRPr="00A64688">
        <w:rPr>
          <w:rFonts w:ascii="Times New Roman" w:hAnsi="Times New Roman" w:cs="Times New Roman"/>
          <w:sz w:val="24"/>
          <w:szCs w:val="24"/>
        </w:rPr>
        <w:t xml:space="preserve">pendampingan pastoral dapat membawa jemaat pasca disiplin mengalami pemulihan </w:t>
      </w:r>
      <w:r w:rsidR="00132111" w:rsidRPr="00A64688">
        <w:rPr>
          <w:rFonts w:ascii="Times New Roman" w:hAnsi="Times New Roman" w:cs="Times New Roman"/>
          <w:sz w:val="24"/>
          <w:szCs w:val="24"/>
        </w:rPr>
        <w:t>secara psikologi, sosiologi, dan secara spritual.</w:t>
      </w:r>
    </w:p>
    <w:p w:rsidR="008B2AF3" w:rsidRPr="00F70501" w:rsidRDefault="008B2AF3" w:rsidP="00F70501">
      <w:pPr>
        <w:spacing w:line="480" w:lineRule="auto"/>
        <w:jc w:val="both"/>
        <w:rPr>
          <w:rFonts w:ascii="Times New Roman" w:hAnsi="Times New Roman" w:cs="Times New Roman"/>
          <w:sz w:val="24"/>
          <w:szCs w:val="24"/>
        </w:rPr>
      </w:pPr>
    </w:p>
    <w:p w:rsidR="00BD17F5" w:rsidRPr="00A64688" w:rsidRDefault="00BD17F5" w:rsidP="00BD17F5">
      <w:pPr>
        <w:pStyle w:val="ListParagraph"/>
        <w:spacing w:after="0" w:line="480" w:lineRule="auto"/>
        <w:ind w:left="426" w:firstLine="294"/>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lastRenderedPageBreak/>
        <w:t>Ruang Lingkup Penulisan</w:t>
      </w:r>
    </w:p>
    <w:p w:rsidR="00802ED9" w:rsidRPr="00A64688" w:rsidRDefault="00BD17F5" w:rsidP="00BD17F5">
      <w:pPr>
        <w:spacing w:after="0" w:line="480" w:lineRule="auto"/>
        <w:contextualSpacing/>
        <w:jc w:val="both"/>
        <w:rPr>
          <w:rFonts w:ascii="Times New Roman" w:hAnsi="Times New Roman" w:cs="Times New Roman"/>
          <w:sz w:val="24"/>
          <w:szCs w:val="24"/>
        </w:rPr>
      </w:pPr>
      <w:r w:rsidRPr="00A64688">
        <w:rPr>
          <w:rFonts w:ascii="Times New Roman" w:hAnsi="Times New Roman" w:cs="Times New Roman"/>
          <w:b/>
          <w:sz w:val="24"/>
          <w:szCs w:val="24"/>
        </w:rPr>
        <w:tab/>
      </w:r>
      <w:r w:rsidRPr="00A64688">
        <w:rPr>
          <w:rFonts w:ascii="Times New Roman" w:hAnsi="Times New Roman" w:cs="Times New Roman"/>
          <w:sz w:val="24"/>
          <w:szCs w:val="24"/>
        </w:rPr>
        <w:t>Untuk mengarahkan penulisan skripsi ini guna mencapai tujuan yang</w:t>
      </w:r>
      <w:r w:rsidR="006E4EDD" w:rsidRPr="00A64688">
        <w:rPr>
          <w:rFonts w:ascii="Times New Roman" w:hAnsi="Times New Roman" w:cs="Times New Roman"/>
          <w:sz w:val="24"/>
          <w:szCs w:val="24"/>
        </w:rPr>
        <w:t xml:space="preserve"> telah di</w:t>
      </w:r>
      <w:r w:rsidRPr="00A64688">
        <w:rPr>
          <w:rFonts w:ascii="Times New Roman" w:hAnsi="Times New Roman" w:cs="Times New Roman"/>
          <w:sz w:val="24"/>
          <w:szCs w:val="24"/>
        </w:rPr>
        <w:t xml:space="preserve">kemukakan sebelumnya, maka penulis akan membahas </w:t>
      </w:r>
      <w:r w:rsidR="0012713B" w:rsidRPr="00A64688">
        <w:rPr>
          <w:rFonts w:ascii="Times New Roman" w:hAnsi="Times New Roman" w:cs="Times New Roman"/>
          <w:sz w:val="24"/>
          <w:szCs w:val="24"/>
        </w:rPr>
        <w:t xml:space="preserve">tentang </w:t>
      </w:r>
      <w:r w:rsidRPr="00A64688">
        <w:rPr>
          <w:rFonts w:ascii="Times New Roman" w:hAnsi="Times New Roman" w:cs="Times New Roman"/>
          <w:sz w:val="24"/>
          <w:szCs w:val="24"/>
        </w:rPr>
        <w:t>pentingnya pemahaman  mengenai  pendampingan pastoral</w:t>
      </w:r>
      <w:r w:rsidR="0091622D" w:rsidRPr="00A64688">
        <w:rPr>
          <w:rFonts w:ascii="Times New Roman" w:hAnsi="Times New Roman" w:cs="Times New Roman"/>
          <w:sz w:val="24"/>
          <w:szCs w:val="24"/>
        </w:rPr>
        <w:t xml:space="preserve"> </w:t>
      </w:r>
      <w:r w:rsidRPr="00A64688">
        <w:rPr>
          <w:rFonts w:ascii="Times New Roman" w:hAnsi="Times New Roman" w:cs="Times New Roman"/>
          <w:sz w:val="24"/>
          <w:szCs w:val="24"/>
        </w:rPr>
        <w:t xml:space="preserve"> </w:t>
      </w:r>
      <w:r w:rsidR="0012713B" w:rsidRPr="00A64688">
        <w:rPr>
          <w:rFonts w:ascii="Times New Roman" w:hAnsi="Times New Roman" w:cs="Times New Roman"/>
          <w:sz w:val="24"/>
          <w:szCs w:val="24"/>
        </w:rPr>
        <w:t>sebagai upaya pemulihan</w:t>
      </w:r>
      <w:r w:rsidR="0091622D" w:rsidRPr="00A64688">
        <w:rPr>
          <w:rFonts w:ascii="Times New Roman" w:hAnsi="Times New Roman" w:cs="Times New Roman"/>
          <w:sz w:val="24"/>
          <w:szCs w:val="24"/>
        </w:rPr>
        <w:t xml:space="preserve">  </w:t>
      </w:r>
      <w:r w:rsidR="0012713B" w:rsidRPr="00A64688">
        <w:rPr>
          <w:rFonts w:ascii="Times New Roman" w:hAnsi="Times New Roman" w:cs="Times New Roman"/>
          <w:sz w:val="24"/>
          <w:szCs w:val="24"/>
        </w:rPr>
        <w:t xml:space="preserve"> terhadap jemaat</w:t>
      </w:r>
      <w:r w:rsidRPr="00A64688">
        <w:rPr>
          <w:rFonts w:ascii="Times New Roman" w:hAnsi="Times New Roman" w:cs="Times New Roman"/>
          <w:sz w:val="24"/>
          <w:szCs w:val="24"/>
        </w:rPr>
        <w:t xml:space="preserve">  pasca disiplin gereja. A</w:t>
      </w:r>
      <w:r w:rsidR="00DB3722" w:rsidRPr="00A64688">
        <w:rPr>
          <w:rFonts w:ascii="Times New Roman" w:hAnsi="Times New Roman" w:cs="Times New Roman"/>
          <w:sz w:val="24"/>
          <w:szCs w:val="24"/>
        </w:rPr>
        <w:t>dapun ruang lingkup penulisan s</w:t>
      </w:r>
      <w:r w:rsidRPr="00A64688">
        <w:rPr>
          <w:rFonts w:ascii="Times New Roman" w:hAnsi="Times New Roman" w:cs="Times New Roman"/>
          <w:sz w:val="24"/>
          <w:szCs w:val="24"/>
        </w:rPr>
        <w:t>kripsi ini berfokus kepada  pembahasan tentang pendampingan pastoral bagi jemaat  yang dikenakan disiplin gereja dan juga  tentang problematik</w:t>
      </w:r>
      <w:r w:rsidR="00F44A23" w:rsidRPr="00A64688">
        <w:rPr>
          <w:rFonts w:ascii="Times New Roman" w:hAnsi="Times New Roman" w:cs="Times New Roman"/>
          <w:sz w:val="24"/>
          <w:szCs w:val="24"/>
        </w:rPr>
        <w:t>a</w:t>
      </w:r>
      <w:r w:rsidRPr="00A64688">
        <w:rPr>
          <w:rFonts w:ascii="Times New Roman" w:hAnsi="Times New Roman" w:cs="Times New Roman"/>
          <w:sz w:val="24"/>
          <w:szCs w:val="24"/>
        </w:rPr>
        <w:t xml:space="preserve">  jemaat pasca disipli</w:t>
      </w:r>
      <w:r w:rsidR="00B20882" w:rsidRPr="00A64688">
        <w:rPr>
          <w:rFonts w:ascii="Times New Roman" w:hAnsi="Times New Roman" w:cs="Times New Roman"/>
          <w:sz w:val="24"/>
          <w:szCs w:val="24"/>
        </w:rPr>
        <w:t>n</w:t>
      </w:r>
      <w:r w:rsidRPr="00A64688">
        <w:rPr>
          <w:rFonts w:ascii="Times New Roman" w:hAnsi="Times New Roman" w:cs="Times New Roman"/>
          <w:sz w:val="24"/>
          <w:szCs w:val="24"/>
        </w:rPr>
        <w:t xml:space="preserve"> tersebut. </w:t>
      </w:r>
      <w:r w:rsidR="00444CA7" w:rsidRPr="00A64688">
        <w:rPr>
          <w:rFonts w:ascii="Times New Roman" w:hAnsi="Times New Roman" w:cs="Times New Roman"/>
          <w:sz w:val="24"/>
          <w:szCs w:val="24"/>
        </w:rPr>
        <w:t xml:space="preserve">Hal ini disebabkan oleh karena </w:t>
      </w:r>
      <w:r w:rsidRPr="00A64688">
        <w:rPr>
          <w:rFonts w:ascii="Times New Roman" w:hAnsi="Times New Roman" w:cs="Times New Roman"/>
          <w:sz w:val="24"/>
          <w:szCs w:val="24"/>
        </w:rPr>
        <w:t xml:space="preserve"> banyak</w:t>
      </w:r>
      <w:r w:rsidR="00DB3722" w:rsidRPr="00A64688">
        <w:rPr>
          <w:rFonts w:ascii="Times New Roman" w:hAnsi="Times New Roman" w:cs="Times New Roman"/>
          <w:sz w:val="24"/>
          <w:szCs w:val="24"/>
        </w:rPr>
        <w:t xml:space="preserve">nya gereja yang </w:t>
      </w:r>
      <w:r w:rsidR="00444CA7" w:rsidRPr="00A64688">
        <w:rPr>
          <w:rFonts w:ascii="Times New Roman" w:hAnsi="Times New Roman" w:cs="Times New Roman"/>
          <w:sz w:val="24"/>
          <w:szCs w:val="24"/>
        </w:rPr>
        <w:t xml:space="preserve">melaksanakan pendisiplinan terhadap </w:t>
      </w:r>
      <w:r w:rsidRPr="00A64688">
        <w:rPr>
          <w:rFonts w:ascii="Times New Roman" w:hAnsi="Times New Roman" w:cs="Times New Roman"/>
          <w:sz w:val="24"/>
          <w:szCs w:val="24"/>
        </w:rPr>
        <w:t>anggota jemaat maka, penulis mengfokuskan  kepada jemaat gereja BNKP Esiwa-Nias.</w:t>
      </w:r>
    </w:p>
    <w:p w:rsidR="00802ED9" w:rsidRPr="00A64688" w:rsidRDefault="00802ED9" w:rsidP="00BD17F5">
      <w:pPr>
        <w:spacing w:after="0" w:line="480" w:lineRule="auto"/>
        <w:contextualSpacing/>
        <w:jc w:val="both"/>
        <w:rPr>
          <w:rFonts w:ascii="Times New Roman" w:hAnsi="Times New Roman" w:cs="Times New Roman"/>
          <w:sz w:val="24"/>
          <w:szCs w:val="24"/>
        </w:rPr>
      </w:pPr>
    </w:p>
    <w:p w:rsidR="00BD17F5" w:rsidRPr="00A64688" w:rsidRDefault="00B32EA9" w:rsidP="00BD17F5">
      <w:pPr>
        <w:spacing w:after="0" w:line="480" w:lineRule="auto"/>
        <w:contextualSpacing/>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t>Defi</w:t>
      </w:r>
      <w:r w:rsidR="00BD17F5" w:rsidRPr="00A64688">
        <w:rPr>
          <w:rFonts w:ascii="Times New Roman" w:hAnsi="Times New Roman" w:cs="Times New Roman"/>
          <w:b/>
          <w:sz w:val="24"/>
          <w:szCs w:val="24"/>
          <w:u w:val="single"/>
        </w:rPr>
        <w:t>nisi Istilah</w:t>
      </w:r>
    </w:p>
    <w:p w:rsidR="00BD17F5" w:rsidRPr="00A64688" w:rsidRDefault="00BD17F5" w:rsidP="00BD17F5">
      <w:pPr>
        <w:spacing w:after="0" w:line="480" w:lineRule="auto"/>
        <w:contextualSpacing/>
        <w:jc w:val="both"/>
        <w:rPr>
          <w:rFonts w:ascii="Times New Roman" w:hAnsi="Times New Roman" w:cs="Times New Roman"/>
          <w:sz w:val="24"/>
          <w:szCs w:val="24"/>
        </w:rPr>
      </w:pPr>
      <w:r w:rsidRPr="00A64688">
        <w:rPr>
          <w:rFonts w:ascii="Times New Roman" w:hAnsi="Times New Roman" w:cs="Times New Roman"/>
          <w:sz w:val="24"/>
          <w:szCs w:val="24"/>
        </w:rPr>
        <w:tab/>
        <w:t>Untuk memudahkan dalam memahami judul skripsi ini, maka penulis mengemukakan istilah-istilah yang digunakan dalam skripsi ini sebagai berikut:</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Istilah ”signifikansi” dalam Kamus Besar Bahasa Indonesia adalah ”Penting” atau berarti.</w:t>
      </w:r>
      <w:r w:rsidRPr="00A64688">
        <w:rPr>
          <w:rStyle w:val="FootnoteReference"/>
          <w:rFonts w:ascii="Times New Roman" w:hAnsi="Times New Roman" w:cs="Times New Roman"/>
          <w:sz w:val="24"/>
          <w:szCs w:val="24"/>
        </w:rPr>
        <w:footnoteReference w:id="17"/>
      </w:r>
      <w:r w:rsidRPr="00A64688">
        <w:rPr>
          <w:rFonts w:ascii="Times New Roman" w:hAnsi="Times New Roman" w:cs="Times New Roman"/>
          <w:sz w:val="24"/>
          <w:szCs w:val="24"/>
        </w:rPr>
        <w:t xml:space="preserve"> Dalam </w:t>
      </w:r>
      <w:r w:rsidR="00837EE7" w:rsidRPr="00A64688">
        <w:rPr>
          <w:rFonts w:ascii="Times New Roman" w:hAnsi="Times New Roman" w:cs="Times New Roman"/>
          <w:sz w:val="24"/>
          <w:szCs w:val="24"/>
        </w:rPr>
        <w:t xml:space="preserve">Kamus </w:t>
      </w:r>
      <w:r w:rsidRPr="00A64688">
        <w:rPr>
          <w:rFonts w:ascii="Times New Roman" w:hAnsi="Times New Roman" w:cs="Times New Roman"/>
          <w:sz w:val="24"/>
          <w:szCs w:val="24"/>
        </w:rPr>
        <w:t xml:space="preserve">Oxford Advanced Learner’s Dictionary </w:t>
      </w:r>
      <w:r w:rsidR="00837EE7" w:rsidRPr="00A64688">
        <w:rPr>
          <w:rFonts w:ascii="Times New Roman" w:hAnsi="Times New Roman" w:cs="Times New Roman"/>
          <w:sz w:val="24"/>
          <w:szCs w:val="24"/>
        </w:rPr>
        <w:t xml:space="preserve">Of Current </w:t>
      </w:r>
      <w:r w:rsidRPr="00A64688">
        <w:rPr>
          <w:rFonts w:ascii="Times New Roman" w:hAnsi="Times New Roman" w:cs="Times New Roman"/>
          <w:sz w:val="24"/>
          <w:szCs w:val="24"/>
        </w:rPr>
        <w:t xml:space="preserve">English mengatakan: </w:t>
      </w:r>
      <w:r w:rsidRPr="00A64688">
        <w:rPr>
          <w:rFonts w:ascii="Times New Roman" w:hAnsi="Times New Roman" w:cs="Times New Roman"/>
          <w:i/>
          <w:sz w:val="24"/>
          <w:szCs w:val="24"/>
        </w:rPr>
        <w:t>meaning, importance</w:t>
      </w:r>
      <w:r w:rsidRPr="00A64688">
        <w:rPr>
          <w:rFonts w:ascii="Times New Roman" w:hAnsi="Times New Roman" w:cs="Times New Roman"/>
          <w:sz w:val="24"/>
          <w:szCs w:val="24"/>
        </w:rPr>
        <w:t>.</w:t>
      </w:r>
      <w:r w:rsidRPr="00A64688">
        <w:rPr>
          <w:rStyle w:val="FootnoteReference"/>
          <w:rFonts w:ascii="Times New Roman" w:hAnsi="Times New Roman" w:cs="Times New Roman"/>
          <w:sz w:val="24"/>
          <w:szCs w:val="24"/>
        </w:rPr>
        <w:footnoteReference w:id="18"/>
      </w:r>
      <w:r w:rsidRPr="00A64688">
        <w:rPr>
          <w:rFonts w:ascii="Times New Roman" w:hAnsi="Times New Roman" w:cs="Times New Roman"/>
          <w:sz w:val="24"/>
          <w:szCs w:val="24"/>
        </w:rPr>
        <w:t xml:space="preserve"> Signifikansi juga diartikan  </w:t>
      </w:r>
      <w:r w:rsidRPr="00A64688">
        <w:rPr>
          <w:rFonts w:ascii="Times New Roman" w:hAnsi="Times New Roman" w:cs="Times New Roman"/>
          <w:sz w:val="24"/>
          <w:szCs w:val="24"/>
        </w:rPr>
        <w:lastRenderedPageBreak/>
        <w:t>bermakna, dan yang berarti.</w:t>
      </w:r>
      <w:r w:rsidRPr="00A64688">
        <w:rPr>
          <w:rStyle w:val="FootnoteReference"/>
          <w:rFonts w:ascii="Times New Roman" w:hAnsi="Times New Roman" w:cs="Times New Roman"/>
          <w:sz w:val="24"/>
          <w:szCs w:val="24"/>
        </w:rPr>
        <w:footnoteReference w:id="19"/>
      </w:r>
      <w:r w:rsidRPr="00A64688">
        <w:rPr>
          <w:rFonts w:ascii="Times New Roman" w:hAnsi="Times New Roman" w:cs="Times New Roman"/>
          <w:sz w:val="24"/>
          <w:szCs w:val="24"/>
        </w:rPr>
        <w:t xml:space="preserve"> Jadi signifikansi dapat diartikan suatu yang penting sekali, bermanfaat dan memiliki kualitas tertentu.</w:t>
      </w:r>
    </w:p>
    <w:p w:rsidR="002321C1"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Istilah ”pendampingan” memiliki arti yaitu dari kata dasar damping berarti dekat, karib, rapat.</w:t>
      </w:r>
      <w:r w:rsidRPr="00A64688">
        <w:rPr>
          <w:rStyle w:val="FootnoteReference"/>
          <w:rFonts w:ascii="Times New Roman" w:hAnsi="Times New Roman" w:cs="Times New Roman"/>
          <w:sz w:val="24"/>
          <w:szCs w:val="24"/>
        </w:rPr>
        <w:footnoteReference w:id="20"/>
      </w:r>
      <w:r w:rsidRPr="00A64688">
        <w:rPr>
          <w:rFonts w:ascii="Times New Roman" w:hAnsi="Times New Roman" w:cs="Times New Roman"/>
          <w:sz w:val="24"/>
          <w:szCs w:val="24"/>
        </w:rPr>
        <w:t xml:space="preserve"> Kata pendampingan ini juga berasal dari kata kerja ”mendampingi”. Mendampingi merupakan suatu kegiatan menolong orang lain oleh karena suatu sebab  untuk didampingi, itu berarti orang yang melakukan kegiatan ”mendampingi”  disebut ”pendamping”.</w:t>
      </w:r>
      <w:r w:rsidRPr="00A64688">
        <w:rPr>
          <w:rStyle w:val="FootnoteReference"/>
          <w:rFonts w:ascii="Times New Roman" w:hAnsi="Times New Roman" w:cs="Times New Roman"/>
          <w:sz w:val="24"/>
          <w:szCs w:val="24"/>
        </w:rPr>
        <w:footnoteReference w:id="21"/>
      </w:r>
      <w:r w:rsidRPr="00A64688">
        <w:rPr>
          <w:rFonts w:ascii="Times New Roman" w:hAnsi="Times New Roman" w:cs="Times New Roman"/>
          <w:sz w:val="24"/>
          <w:szCs w:val="24"/>
        </w:rPr>
        <w:t xml:space="preserve"> Jadi pendampingan itu adalah seseorang yang mendekatkan diri, mengeratkan diri, atau merapatkan diri kepada seseorang untuk menemani, menyertai, juga menolong, bahu membahu, membagi/ berbagi, dengan tujuan saling menumbuhkan atau menguatkan. </w:t>
      </w:r>
    </w:p>
    <w:p w:rsidR="00BD17F5" w:rsidRPr="00A64688" w:rsidRDefault="00BD17F5" w:rsidP="00191936">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Istilah ”pastoral” sama artinya dengan penggembalaan.</w:t>
      </w:r>
      <w:r w:rsidRPr="00A64688">
        <w:rPr>
          <w:rStyle w:val="FootnoteReference"/>
          <w:rFonts w:ascii="Times New Roman" w:hAnsi="Times New Roman" w:cs="Times New Roman"/>
          <w:sz w:val="24"/>
          <w:szCs w:val="24"/>
        </w:rPr>
        <w:footnoteReference w:id="22"/>
      </w:r>
      <w:r w:rsidR="00191936" w:rsidRPr="00A64688">
        <w:rPr>
          <w:rFonts w:ascii="Times New Roman" w:hAnsi="Times New Roman" w:cs="Times New Roman"/>
          <w:sz w:val="24"/>
          <w:szCs w:val="24"/>
        </w:rPr>
        <w:t xml:space="preserve"> Secara umum </w:t>
      </w:r>
      <w:r w:rsidRPr="00A64688">
        <w:rPr>
          <w:rFonts w:ascii="Times New Roman" w:hAnsi="Times New Roman" w:cs="Times New Roman"/>
          <w:sz w:val="24"/>
          <w:szCs w:val="24"/>
        </w:rPr>
        <w:t xml:space="preserve">penggembalaan itu dalam </w:t>
      </w:r>
      <w:r w:rsidR="00BB5B9F" w:rsidRPr="00A64688">
        <w:rPr>
          <w:rFonts w:ascii="Times New Roman" w:hAnsi="Times New Roman" w:cs="Times New Roman"/>
          <w:sz w:val="24"/>
          <w:szCs w:val="24"/>
        </w:rPr>
        <w:t xml:space="preserve">Kamus Umum Bahasa Indonesia </w:t>
      </w:r>
      <w:r w:rsidRPr="00A64688">
        <w:rPr>
          <w:rFonts w:ascii="Times New Roman" w:hAnsi="Times New Roman" w:cs="Times New Roman"/>
          <w:sz w:val="24"/>
          <w:szCs w:val="24"/>
        </w:rPr>
        <w:t xml:space="preserve">yaitu </w:t>
      </w:r>
      <w:r w:rsidRPr="00A64688">
        <w:rPr>
          <w:rFonts w:ascii="Times New Roman" w:hAnsi="Times New Roman" w:cs="Times New Roman"/>
          <w:i/>
          <w:sz w:val="24"/>
          <w:szCs w:val="24"/>
        </w:rPr>
        <w:t xml:space="preserve">pertama </w:t>
      </w:r>
      <w:r w:rsidRPr="00A64688">
        <w:rPr>
          <w:rFonts w:ascii="Times New Roman" w:hAnsi="Times New Roman" w:cs="Times New Roman"/>
          <w:sz w:val="24"/>
          <w:szCs w:val="24"/>
        </w:rPr>
        <w:t xml:space="preserve">penjaga  atau pemelihara ternak. </w:t>
      </w:r>
      <w:r w:rsidRPr="00A64688">
        <w:rPr>
          <w:rFonts w:ascii="Times New Roman" w:hAnsi="Times New Roman" w:cs="Times New Roman"/>
          <w:i/>
          <w:sz w:val="24"/>
          <w:szCs w:val="24"/>
        </w:rPr>
        <w:t>Kedua,</w:t>
      </w:r>
      <w:r w:rsidRPr="00A64688">
        <w:rPr>
          <w:rFonts w:ascii="Times New Roman" w:hAnsi="Times New Roman" w:cs="Times New Roman"/>
          <w:sz w:val="24"/>
          <w:szCs w:val="24"/>
        </w:rPr>
        <w:t xml:space="preserve"> menjaga supaya orang selamat.</w:t>
      </w:r>
      <w:r w:rsidRPr="00A64688">
        <w:rPr>
          <w:rStyle w:val="FootnoteReference"/>
          <w:rFonts w:ascii="Times New Roman" w:hAnsi="Times New Roman" w:cs="Times New Roman"/>
          <w:sz w:val="24"/>
          <w:szCs w:val="24"/>
        </w:rPr>
        <w:footnoteReference w:id="23"/>
      </w:r>
      <w:r w:rsidRPr="00A64688">
        <w:rPr>
          <w:rFonts w:ascii="Times New Roman" w:hAnsi="Times New Roman" w:cs="Times New Roman"/>
          <w:sz w:val="24"/>
          <w:szCs w:val="24"/>
        </w:rPr>
        <w:t xml:space="preserve"> Jadi Dr. G Heitink dalam buku yang berjudul Teologi dan Praksis pastoral mengatakan bahwa pendampingan pastoral itu adalah suatu profesi pertolongan; seorang pendeta atau pastor mengikatkan diri dalam hubungan pertolongan dengan orang lain, agar dengan terang Injil dan persekutuan dengan gereja Kristus dapat </w:t>
      </w:r>
      <w:r w:rsidRPr="00A64688">
        <w:rPr>
          <w:rFonts w:ascii="Times New Roman" w:hAnsi="Times New Roman" w:cs="Times New Roman"/>
          <w:sz w:val="24"/>
          <w:szCs w:val="24"/>
        </w:rPr>
        <w:lastRenderedPageBreak/>
        <w:t>bersama-sama menemukan jalan keluar bagi persoalan</w:t>
      </w:r>
      <w:r w:rsidR="00191936" w:rsidRPr="00A64688">
        <w:rPr>
          <w:rFonts w:ascii="Times New Roman" w:hAnsi="Times New Roman" w:cs="Times New Roman"/>
          <w:sz w:val="24"/>
          <w:szCs w:val="24"/>
        </w:rPr>
        <w:t xml:space="preserve"> hidup</w:t>
      </w:r>
      <w:r w:rsidRPr="00A64688">
        <w:rPr>
          <w:rFonts w:ascii="Times New Roman" w:hAnsi="Times New Roman" w:cs="Times New Roman"/>
          <w:sz w:val="24"/>
          <w:szCs w:val="24"/>
        </w:rPr>
        <w:t xml:space="preserve"> dan iman.</w:t>
      </w:r>
      <w:r w:rsidRPr="00A64688">
        <w:rPr>
          <w:rStyle w:val="FootnoteReference"/>
          <w:rFonts w:ascii="Times New Roman" w:hAnsi="Times New Roman" w:cs="Times New Roman"/>
          <w:sz w:val="24"/>
          <w:szCs w:val="24"/>
        </w:rPr>
        <w:footnoteReference w:id="24"/>
      </w:r>
      <w:r w:rsidRPr="00A64688">
        <w:rPr>
          <w:rFonts w:ascii="Times New Roman" w:hAnsi="Times New Roman" w:cs="Times New Roman"/>
          <w:sz w:val="24"/>
          <w:szCs w:val="24"/>
        </w:rPr>
        <w:t xml:space="preserve"> Istilah pasca adalah sesudah.</w:t>
      </w:r>
      <w:r w:rsidRPr="00A64688">
        <w:rPr>
          <w:rStyle w:val="FootnoteReference"/>
          <w:rFonts w:ascii="Times New Roman" w:hAnsi="Times New Roman" w:cs="Times New Roman"/>
          <w:sz w:val="24"/>
          <w:szCs w:val="24"/>
        </w:rPr>
        <w:footnoteReference w:id="25"/>
      </w:r>
      <w:r w:rsidRPr="00A64688">
        <w:rPr>
          <w:rFonts w:ascii="Times New Roman" w:hAnsi="Times New Roman" w:cs="Times New Roman"/>
          <w:sz w:val="24"/>
          <w:szCs w:val="24"/>
        </w:rPr>
        <w:t xml:space="preserve"> Istilah ”pemulihan” dari kata dasar pulih artinya kembali sebagaimana keadaan s</w:t>
      </w:r>
      <w:r w:rsidR="00F70501">
        <w:rPr>
          <w:rFonts w:ascii="Times New Roman" w:hAnsi="Times New Roman" w:cs="Times New Roman"/>
          <w:sz w:val="24"/>
          <w:szCs w:val="24"/>
        </w:rPr>
        <w:t xml:space="preserve">emula; sembuh atau baik kembali. </w:t>
      </w:r>
      <w:r w:rsidRPr="00A64688">
        <w:rPr>
          <w:rFonts w:ascii="Times New Roman" w:hAnsi="Times New Roman" w:cs="Times New Roman"/>
          <w:sz w:val="24"/>
          <w:szCs w:val="24"/>
        </w:rPr>
        <w:t>Jadi pemulihan berarti proses, cara perbuatan pemulihan sehingga menjadi lebih baik kembali.</w:t>
      </w:r>
      <w:r w:rsidRPr="00A64688">
        <w:rPr>
          <w:rStyle w:val="FootnoteReference"/>
          <w:rFonts w:ascii="Times New Roman" w:hAnsi="Times New Roman" w:cs="Times New Roman"/>
          <w:sz w:val="24"/>
          <w:szCs w:val="24"/>
        </w:rPr>
        <w:footnoteReference w:id="26"/>
      </w:r>
      <w:r w:rsidRPr="00A64688">
        <w:rPr>
          <w:rFonts w:ascii="Times New Roman" w:hAnsi="Times New Roman" w:cs="Times New Roman"/>
          <w:sz w:val="24"/>
          <w:szCs w:val="24"/>
        </w:rPr>
        <w:t xml:space="preserve"> Istilah jemaat adalah sebuah terjemahan bahasa Yunani yaitu </w:t>
      </w:r>
      <w:r w:rsidRPr="00A64688">
        <w:rPr>
          <w:rFonts w:ascii="Times New Roman" w:hAnsi="Times New Roman" w:cs="Times New Roman"/>
          <w:i/>
          <w:sz w:val="24"/>
          <w:szCs w:val="24"/>
        </w:rPr>
        <w:t>Ekklesia</w:t>
      </w:r>
      <w:r w:rsidRPr="00A64688">
        <w:rPr>
          <w:rFonts w:ascii="Times New Roman" w:hAnsi="Times New Roman" w:cs="Times New Roman"/>
          <w:sz w:val="24"/>
          <w:szCs w:val="24"/>
        </w:rPr>
        <w:t>, yang terdiri dari dua kata: ”</w:t>
      </w:r>
      <w:r w:rsidRPr="00A64688">
        <w:rPr>
          <w:rFonts w:ascii="Times New Roman" w:hAnsi="Times New Roman" w:cs="Times New Roman"/>
          <w:i/>
          <w:sz w:val="24"/>
          <w:szCs w:val="24"/>
        </w:rPr>
        <w:t>Ek</w:t>
      </w:r>
      <w:r w:rsidRPr="00A64688">
        <w:rPr>
          <w:rFonts w:ascii="Times New Roman" w:hAnsi="Times New Roman" w:cs="Times New Roman"/>
          <w:sz w:val="24"/>
          <w:szCs w:val="24"/>
        </w:rPr>
        <w:t>” artinya ”keluar” dan ”</w:t>
      </w:r>
      <w:r w:rsidRPr="00A64688">
        <w:rPr>
          <w:rFonts w:ascii="Times New Roman" w:hAnsi="Times New Roman" w:cs="Times New Roman"/>
          <w:i/>
          <w:sz w:val="24"/>
          <w:szCs w:val="24"/>
        </w:rPr>
        <w:t>Kaleo</w:t>
      </w:r>
      <w:r w:rsidRPr="00A64688">
        <w:rPr>
          <w:rFonts w:ascii="Times New Roman" w:hAnsi="Times New Roman" w:cs="Times New Roman"/>
          <w:sz w:val="24"/>
          <w:szCs w:val="24"/>
        </w:rPr>
        <w:t>” berarti ”memanggil” jadi kata ek</w:t>
      </w:r>
      <w:r w:rsidR="00BB5B9F" w:rsidRPr="00A64688">
        <w:rPr>
          <w:rFonts w:ascii="Times New Roman" w:hAnsi="Times New Roman" w:cs="Times New Roman"/>
          <w:sz w:val="24"/>
          <w:szCs w:val="24"/>
        </w:rPr>
        <w:t>k</w:t>
      </w:r>
      <w:r w:rsidRPr="00A64688">
        <w:rPr>
          <w:rFonts w:ascii="Times New Roman" w:hAnsi="Times New Roman" w:cs="Times New Roman"/>
          <w:sz w:val="24"/>
          <w:szCs w:val="24"/>
        </w:rPr>
        <w:t>lesia adalah orang-orang yang dipanggil dari kegelapan ke dalam terangnya yang ajaib. Dengan demikian jemaat adalah kumpulan orang-orang yang dipanggil oleh Allah untuk menjadi umat-Nya</w:t>
      </w:r>
      <w:r w:rsidRPr="00A64688">
        <w:rPr>
          <w:rStyle w:val="FootnoteReference"/>
          <w:rFonts w:ascii="Times New Roman" w:hAnsi="Times New Roman" w:cs="Times New Roman"/>
          <w:sz w:val="24"/>
          <w:szCs w:val="24"/>
        </w:rPr>
        <w:footnoteReference w:id="27"/>
      </w:r>
      <w:r w:rsidRPr="00A64688">
        <w:rPr>
          <w:rFonts w:ascii="Times New Roman" w:hAnsi="Times New Roman" w:cs="Times New Roman"/>
          <w:sz w:val="24"/>
          <w:szCs w:val="24"/>
        </w:rPr>
        <w:t>. Kemudian istilah Disiplin yaitu ”</w:t>
      </w:r>
      <w:r w:rsidRPr="00A64688">
        <w:rPr>
          <w:rFonts w:ascii="Times New Roman" w:hAnsi="Times New Roman" w:cs="Times New Roman"/>
          <w:i/>
          <w:sz w:val="24"/>
          <w:szCs w:val="24"/>
        </w:rPr>
        <w:t>discipline</w:t>
      </w:r>
      <w:r w:rsidRPr="00A64688">
        <w:rPr>
          <w:rFonts w:ascii="Times New Roman" w:hAnsi="Times New Roman" w:cs="Times New Roman"/>
          <w:sz w:val="24"/>
          <w:szCs w:val="24"/>
        </w:rPr>
        <w:t>” yang berarti tata tertib, ketertiban. Kata disiplin berasal dari kata ”</w:t>
      </w:r>
      <w:r w:rsidRPr="00A64688">
        <w:rPr>
          <w:rFonts w:ascii="Times New Roman" w:hAnsi="Times New Roman" w:cs="Times New Roman"/>
          <w:i/>
          <w:sz w:val="24"/>
          <w:szCs w:val="24"/>
        </w:rPr>
        <w:t>disciple</w:t>
      </w:r>
      <w:r w:rsidRPr="00A64688">
        <w:rPr>
          <w:rFonts w:ascii="Times New Roman" w:hAnsi="Times New Roman" w:cs="Times New Roman"/>
          <w:sz w:val="24"/>
          <w:szCs w:val="24"/>
        </w:rPr>
        <w:t>” artinya murid, pengikut, atau penurut.</w:t>
      </w:r>
      <w:r w:rsidRPr="00A64688">
        <w:rPr>
          <w:rStyle w:val="FootnoteReference"/>
          <w:rFonts w:ascii="Times New Roman" w:hAnsi="Times New Roman" w:cs="Times New Roman"/>
          <w:sz w:val="24"/>
          <w:szCs w:val="24"/>
        </w:rPr>
        <w:footnoteReference w:id="28"/>
      </w:r>
      <w:r w:rsidRPr="00A64688">
        <w:rPr>
          <w:rFonts w:ascii="Times New Roman" w:hAnsi="Times New Roman" w:cs="Times New Roman"/>
          <w:sz w:val="24"/>
          <w:szCs w:val="24"/>
        </w:rPr>
        <w:t xml:space="preserve"> Untuk memahami kata disiplin ini, maka memiliki arti yang cukup luas yang mencakup: ajaran, latihan tata tertib, ketaatan hukuman, dan juga koreksi. </w:t>
      </w:r>
    </w:p>
    <w:p w:rsidR="00802ED9" w:rsidRDefault="00CE7F74" w:rsidP="00802ED9">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 xml:space="preserve">Jadi, yang </w:t>
      </w:r>
      <w:r w:rsidR="00BD17F5" w:rsidRPr="00A64688">
        <w:rPr>
          <w:rFonts w:ascii="Times New Roman" w:hAnsi="Times New Roman" w:cs="Times New Roman"/>
          <w:sz w:val="24"/>
          <w:szCs w:val="24"/>
        </w:rPr>
        <w:t xml:space="preserve">dimaksud dari judul skripsi ini adalah untuk menjelaskan pentingnya pendampingan pastoral bagi jemaat pasca </w:t>
      </w:r>
      <w:r w:rsidR="00684379" w:rsidRPr="00A64688">
        <w:rPr>
          <w:rFonts w:ascii="Times New Roman" w:hAnsi="Times New Roman" w:cs="Times New Roman"/>
          <w:sz w:val="24"/>
          <w:szCs w:val="24"/>
        </w:rPr>
        <w:t xml:space="preserve">disiplin </w:t>
      </w:r>
      <w:r w:rsidR="00BD17F5" w:rsidRPr="00A64688">
        <w:rPr>
          <w:rFonts w:ascii="Times New Roman" w:hAnsi="Times New Roman" w:cs="Times New Roman"/>
          <w:sz w:val="24"/>
          <w:szCs w:val="24"/>
        </w:rPr>
        <w:t xml:space="preserve">gereja  sebagai upaya untuk mengembalikan mereka kepada keadaan semula, baik yang menyangkut psikologi, sosiologi dan rohani (sipritual) seseorang.  </w:t>
      </w:r>
    </w:p>
    <w:p w:rsidR="00F70501" w:rsidRPr="00A64688" w:rsidRDefault="00F70501" w:rsidP="00802ED9">
      <w:pPr>
        <w:spacing w:after="0" w:line="480" w:lineRule="auto"/>
        <w:ind w:firstLine="720"/>
        <w:contextualSpacing/>
        <w:jc w:val="both"/>
        <w:rPr>
          <w:rFonts w:ascii="Times New Roman" w:hAnsi="Times New Roman" w:cs="Times New Roman"/>
          <w:sz w:val="24"/>
          <w:szCs w:val="24"/>
        </w:rPr>
      </w:pPr>
    </w:p>
    <w:p w:rsidR="00802ED9" w:rsidRPr="00A64688" w:rsidRDefault="00802ED9" w:rsidP="00802ED9">
      <w:pPr>
        <w:spacing w:after="0" w:line="480" w:lineRule="auto"/>
        <w:ind w:firstLine="720"/>
        <w:contextualSpacing/>
        <w:jc w:val="both"/>
        <w:rPr>
          <w:rFonts w:ascii="Times New Roman" w:hAnsi="Times New Roman" w:cs="Times New Roman"/>
          <w:sz w:val="24"/>
          <w:szCs w:val="24"/>
        </w:rPr>
      </w:pPr>
    </w:p>
    <w:p w:rsidR="00BD17F5" w:rsidRPr="00A64688" w:rsidRDefault="00BD17F5" w:rsidP="00802ED9">
      <w:pPr>
        <w:pStyle w:val="ListParagraph"/>
        <w:spacing w:after="0" w:line="480" w:lineRule="auto"/>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lastRenderedPageBreak/>
        <w:t>Metode Penelitian</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Untuk mencapai maksud dan tujuan penulisan skripsi ini, serta menjawab pertanyaa</w:t>
      </w:r>
      <w:r w:rsidR="00CE7F74" w:rsidRPr="00A64688">
        <w:rPr>
          <w:rFonts w:ascii="Times New Roman" w:hAnsi="Times New Roman" w:cs="Times New Roman"/>
          <w:sz w:val="24"/>
          <w:szCs w:val="24"/>
        </w:rPr>
        <w:t>n-pertanyaan penelitian yang di</w:t>
      </w:r>
      <w:r w:rsidRPr="00A64688">
        <w:rPr>
          <w:rFonts w:ascii="Times New Roman" w:hAnsi="Times New Roman" w:cs="Times New Roman"/>
          <w:sz w:val="24"/>
          <w:szCs w:val="24"/>
        </w:rPr>
        <w:t>kemukakan sebelumnya, maka penulis mengunakan metode beberapa metode penelitian.</w:t>
      </w:r>
    </w:p>
    <w:p w:rsidR="00BD17F5" w:rsidRPr="00A64688" w:rsidRDefault="00BD17F5" w:rsidP="00BD17F5">
      <w:pPr>
        <w:spacing w:after="0" w:line="480" w:lineRule="auto"/>
        <w:ind w:firstLine="720"/>
        <w:contextualSpacing/>
        <w:jc w:val="both"/>
        <w:rPr>
          <w:rFonts w:ascii="Times New Roman" w:hAnsi="Times New Roman" w:cs="Times New Roman"/>
          <w:sz w:val="24"/>
          <w:szCs w:val="24"/>
        </w:rPr>
      </w:pPr>
      <w:r w:rsidRPr="00A64688">
        <w:rPr>
          <w:rFonts w:ascii="Times New Roman" w:hAnsi="Times New Roman" w:cs="Times New Roman"/>
          <w:sz w:val="24"/>
          <w:szCs w:val="24"/>
        </w:rPr>
        <w:t>Penulisan skripsi ini penulis mengunakan metode penelitian deskriptif-</w:t>
      </w:r>
      <w:r w:rsidR="00AD590B" w:rsidRPr="00A64688">
        <w:rPr>
          <w:rFonts w:ascii="Times New Roman" w:hAnsi="Times New Roman" w:cs="Times New Roman"/>
          <w:sz w:val="24"/>
          <w:szCs w:val="24"/>
        </w:rPr>
        <w:t>Alkitabiah</w:t>
      </w:r>
      <w:r w:rsidRPr="00A64688">
        <w:rPr>
          <w:rFonts w:ascii="Times New Roman" w:hAnsi="Times New Roman" w:cs="Times New Roman"/>
          <w:sz w:val="24"/>
          <w:szCs w:val="24"/>
        </w:rPr>
        <w:t>. Disebut deskriptif karena metode ini merupakan status kelompok manusia, suatu objek, suatu kondisi, suatu sistem pemikiran atau kelas peristiwa yang terjadi pada masa sekarang ini. Peneliti</w:t>
      </w:r>
      <w:r w:rsidR="002C6F93" w:rsidRPr="00A64688">
        <w:rPr>
          <w:rFonts w:ascii="Times New Roman" w:hAnsi="Times New Roman" w:cs="Times New Roman"/>
          <w:sz w:val="24"/>
          <w:szCs w:val="24"/>
        </w:rPr>
        <w:t>a</w:t>
      </w:r>
      <w:r w:rsidRPr="00A64688">
        <w:rPr>
          <w:rFonts w:ascii="Times New Roman" w:hAnsi="Times New Roman" w:cs="Times New Roman"/>
          <w:sz w:val="24"/>
          <w:szCs w:val="24"/>
        </w:rPr>
        <w:t>n bertujuan untuk memberi gambaran secara sistematis, faktual dan akurat mengenai fakta-fakta, sifat-sifat serta hubungan antara fenomena yang diselidiki.</w:t>
      </w:r>
      <w:r w:rsidRPr="00A64688">
        <w:rPr>
          <w:rStyle w:val="FootnoteReference"/>
          <w:rFonts w:ascii="Times New Roman" w:hAnsi="Times New Roman" w:cs="Times New Roman"/>
          <w:sz w:val="24"/>
          <w:szCs w:val="24"/>
        </w:rPr>
        <w:footnoteReference w:id="29"/>
      </w:r>
      <w:r w:rsidR="00D447B1" w:rsidRPr="00A64688">
        <w:rPr>
          <w:rFonts w:ascii="Times New Roman" w:hAnsi="Times New Roman" w:cs="Times New Roman"/>
          <w:sz w:val="24"/>
          <w:szCs w:val="24"/>
        </w:rPr>
        <w:t xml:space="preserve"> Sehubungan dengan itu C.R. </w:t>
      </w:r>
      <w:r w:rsidR="0067618E" w:rsidRPr="00A64688">
        <w:rPr>
          <w:rFonts w:ascii="Times New Roman" w:hAnsi="Times New Roman" w:cs="Times New Roman"/>
          <w:sz w:val="24"/>
          <w:szCs w:val="24"/>
        </w:rPr>
        <w:t>Gay mendifi</w:t>
      </w:r>
      <w:r w:rsidRPr="00A64688">
        <w:rPr>
          <w:rFonts w:ascii="Times New Roman" w:hAnsi="Times New Roman" w:cs="Times New Roman"/>
          <w:sz w:val="24"/>
          <w:szCs w:val="24"/>
        </w:rPr>
        <w:t>nisikan metode deskriptif yang dikutip oleh Consule yaitu, sebagai kegiatan yang meliputi pengumpulan data dalam rangka membuktikan kebenaran pernyataan atau menjawab pertanyaan yang menyangkut keadaan pada waktu yang sedang berjalan dari satu pokok peneitian. Penelitian deskriptif menentukan dan melaporkan keadaan sekarang.</w:t>
      </w:r>
      <w:r w:rsidRPr="00A64688">
        <w:rPr>
          <w:rStyle w:val="FootnoteReference"/>
          <w:rFonts w:ascii="Times New Roman" w:hAnsi="Times New Roman" w:cs="Times New Roman"/>
          <w:sz w:val="24"/>
          <w:szCs w:val="24"/>
        </w:rPr>
        <w:footnoteReference w:id="30"/>
      </w:r>
      <w:r w:rsidRPr="00A64688">
        <w:rPr>
          <w:rFonts w:ascii="Times New Roman" w:hAnsi="Times New Roman" w:cs="Times New Roman"/>
          <w:sz w:val="24"/>
          <w:szCs w:val="24"/>
        </w:rPr>
        <w:t xml:space="preserve"> Sehingga dapat disimpulkan bahwa metode deskriptif itu adalah suatu gambaran menyeluruh dari suatu keadaan yang terjadi kepada jemaat yang telah jatuh dalam dosa moral serta dalam menjalani disiplin suatu organisasi BNKP Esiwa. Dalam penulisan ini juga penulis meng</w:t>
      </w:r>
      <w:r w:rsidR="0067618E" w:rsidRPr="00A64688">
        <w:rPr>
          <w:rFonts w:ascii="Times New Roman" w:hAnsi="Times New Roman" w:cs="Times New Roman"/>
          <w:sz w:val="24"/>
          <w:szCs w:val="24"/>
        </w:rPr>
        <w:t>g</w:t>
      </w:r>
      <w:r w:rsidRPr="00A64688">
        <w:rPr>
          <w:rFonts w:ascii="Times New Roman" w:hAnsi="Times New Roman" w:cs="Times New Roman"/>
          <w:sz w:val="24"/>
          <w:szCs w:val="24"/>
        </w:rPr>
        <w:t xml:space="preserve">unakan penelitian yang dilakukan dengan menggunakan studi perpustakaan dengan mengumpulkan data-data dan informasi dari buku-buku yang ada berkaitan </w:t>
      </w:r>
      <w:r w:rsidRPr="00A64688">
        <w:rPr>
          <w:rFonts w:ascii="Times New Roman" w:hAnsi="Times New Roman" w:cs="Times New Roman"/>
          <w:sz w:val="24"/>
          <w:szCs w:val="24"/>
        </w:rPr>
        <w:lastRenderedPageBreak/>
        <w:t>dengan pastoral dan disiplin gereja. Kemudian penulis juga menggunakan metode wawancara untuk mencari informasi. Wawancara adalah merupakan bentuk komunikasi langsung antara peneliti dan responden.</w:t>
      </w:r>
      <w:r w:rsidRPr="00A64688">
        <w:rPr>
          <w:rStyle w:val="FootnoteReference"/>
          <w:rFonts w:ascii="Times New Roman" w:hAnsi="Times New Roman" w:cs="Times New Roman"/>
          <w:sz w:val="24"/>
          <w:szCs w:val="24"/>
        </w:rPr>
        <w:footnoteReference w:id="31"/>
      </w:r>
      <w:r w:rsidRPr="00A64688">
        <w:rPr>
          <w:rFonts w:ascii="Times New Roman" w:hAnsi="Times New Roman" w:cs="Times New Roman"/>
          <w:sz w:val="24"/>
          <w:szCs w:val="24"/>
        </w:rPr>
        <w:t xml:space="preserve"> Disebut metode </w:t>
      </w:r>
      <w:r w:rsidR="000F0E88" w:rsidRPr="00A64688">
        <w:rPr>
          <w:rFonts w:ascii="Times New Roman" w:hAnsi="Times New Roman" w:cs="Times New Roman"/>
          <w:sz w:val="24"/>
          <w:szCs w:val="24"/>
        </w:rPr>
        <w:t>Alkitabiah karena</w:t>
      </w:r>
      <w:r w:rsidRPr="00A64688">
        <w:rPr>
          <w:rFonts w:ascii="Times New Roman" w:hAnsi="Times New Roman" w:cs="Times New Roman"/>
          <w:sz w:val="24"/>
          <w:szCs w:val="24"/>
        </w:rPr>
        <w:t xml:space="preserve"> penelitian ini dilakukan terhadap Kitab Suci atau berdasarkan prinsip-prinsip Alkitab.</w:t>
      </w:r>
      <w:r w:rsidRPr="00A64688">
        <w:rPr>
          <w:rStyle w:val="FootnoteReference"/>
          <w:rFonts w:ascii="Times New Roman" w:hAnsi="Times New Roman" w:cs="Times New Roman"/>
          <w:sz w:val="24"/>
          <w:szCs w:val="24"/>
        </w:rPr>
        <w:footnoteReference w:id="32"/>
      </w:r>
    </w:p>
    <w:p w:rsidR="0067618E" w:rsidRPr="00A64688" w:rsidRDefault="0067618E" w:rsidP="00BD17F5">
      <w:pPr>
        <w:spacing w:after="0" w:line="480" w:lineRule="auto"/>
        <w:contextualSpacing/>
        <w:jc w:val="both"/>
        <w:rPr>
          <w:rFonts w:ascii="Times New Roman" w:hAnsi="Times New Roman" w:cs="Times New Roman"/>
          <w:sz w:val="24"/>
          <w:szCs w:val="24"/>
        </w:rPr>
      </w:pPr>
    </w:p>
    <w:p w:rsidR="00BD17F5" w:rsidRPr="00A64688" w:rsidRDefault="00BD17F5" w:rsidP="00BD17F5">
      <w:pPr>
        <w:spacing w:after="0" w:line="480" w:lineRule="auto"/>
        <w:contextualSpacing/>
        <w:jc w:val="center"/>
        <w:rPr>
          <w:rFonts w:ascii="Times New Roman" w:hAnsi="Times New Roman" w:cs="Times New Roman"/>
          <w:b/>
          <w:sz w:val="24"/>
          <w:szCs w:val="24"/>
          <w:u w:val="single"/>
        </w:rPr>
      </w:pPr>
      <w:r w:rsidRPr="00A64688">
        <w:rPr>
          <w:rFonts w:ascii="Times New Roman" w:hAnsi="Times New Roman" w:cs="Times New Roman"/>
          <w:b/>
          <w:sz w:val="24"/>
          <w:szCs w:val="24"/>
          <w:u w:val="single"/>
        </w:rPr>
        <w:t>Sistematika Penulisan</w:t>
      </w:r>
    </w:p>
    <w:p w:rsidR="00BD17F5" w:rsidRPr="00A64688" w:rsidRDefault="00BD17F5" w:rsidP="00BD17F5">
      <w:pPr>
        <w:spacing w:after="0" w:line="480" w:lineRule="auto"/>
        <w:contextualSpacing/>
        <w:jc w:val="both"/>
        <w:rPr>
          <w:rFonts w:ascii="Times New Roman" w:hAnsi="Times New Roman" w:cs="Times New Roman"/>
          <w:sz w:val="24"/>
          <w:szCs w:val="24"/>
        </w:rPr>
      </w:pPr>
      <w:r w:rsidRPr="00A64688">
        <w:rPr>
          <w:rFonts w:ascii="Times New Roman" w:hAnsi="Times New Roman" w:cs="Times New Roman"/>
          <w:b/>
          <w:sz w:val="24"/>
          <w:szCs w:val="24"/>
        </w:rPr>
        <w:tab/>
      </w:r>
      <w:r w:rsidR="0067618E" w:rsidRPr="00A64688">
        <w:rPr>
          <w:rFonts w:ascii="Times New Roman" w:hAnsi="Times New Roman" w:cs="Times New Roman"/>
          <w:sz w:val="24"/>
          <w:szCs w:val="24"/>
        </w:rPr>
        <w:t>Adapun sistematika penulisan s</w:t>
      </w:r>
      <w:r w:rsidRPr="00A64688">
        <w:rPr>
          <w:rFonts w:ascii="Times New Roman" w:hAnsi="Times New Roman" w:cs="Times New Roman"/>
          <w:sz w:val="24"/>
          <w:szCs w:val="24"/>
        </w:rPr>
        <w:t xml:space="preserve">kripsi ini adalah sebagai berikut: </w:t>
      </w:r>
    </w:p>
    <w:p w:rsidR="00BD17F5" w:rsidRPr="00A64688" w:rsidRDefault="00BD17F5" w:rsidP="00BD17F5">
      <w:pPr>
        <w:spacing w:after="0" w:line="480" w:lineRule="auto"/>
        <w:contextualSpacing/>
        <w:jc w:val="both"/>
        <w:rPr>
          <w:rFonts w:ascii="Times New Roman" w:hAnsi="Times New Roman" w:cs="Times New Roman"/>
          <w:sz w:val="24"/>
          <w:szCs w:val="24"/>
        </w:rPr>
      </w:pPr>
      <w:r w:rsidRPr="00A64688">
        <w:rPr>
          <w:rFonts w:ascii="Times New Roman" w:hAnsi="Times New Roman" w:cs="Times New Roman"/>
          <w:sz w:val="24"/>
          <w:szCs w:val="24"/>
        </w:rPr>
        <w:tab/>
        <w:t>Bab I, merupakan pendahuluan yang menguraikan tentang latar belakang masalah, rumusan masalah, tujuan penulisan, asumsi penulisan, pentingnya penulisa</w:t>
      </w:r>
      <w:r w:rsidR="007A3B99" w:rsidRPr="00A64688">
        <w:rPr>
          <w:rFonts w:ascii="Times New Roman" w:hAnsi="Times New Roman" w:cs="Times New Roman"/>
          <w:sz w:val="24"/>
          <w:szCs w:val="24"/>
        </w:rPr>
        <w:t>n, ruang lingkup penulisan, defi</w:t>
      </w:r>
      <w:r w:rsidRPr="00A64688">
        <w:rPr>
          <w:rFonts w:ascii="Times New Roman" w:hAnsi="Times New Roman" w:cs="Times New Roman"/>
          <w:sz w:val="24"/>
          <w:szCs w:val="24"/>
        </w:rPr>
        <w:t xml:space="preserve">nisi istilah, metode </w:t>
      </w:r>
      <w:r w:rsidR="00802ED9" w:rsidRPr="00A64688">
        <w:rPr>
          <w:rFonts w:ascii="Times New Roman" w:hAnsi="Times New Roman" w:cs="Times New Roman"/>
          <w:sz w:val="24"/>
          <w:szCs w:val="24"/>
        </w:rPr>
        <w:t>penulisan</w:t>
      </w:r>
      <w:r w:rsidRPr="00A64688">
        <w:rPr>
          <w:rFonts w:ascii="Times New Roman" w:hAnsi="Times New Roman" w:cs="Times New Roman"/>
          <w:sz w:val="24"/>
          <w:szCs w:val="24"/>
        </w:rPr>
        <w:t>, dan sistematika penulisan.</w:t>
      </w:r>
    </w:p>
    <w:p w:rsidR="00BD17F5" w:rsidRPr="00A64688" w:rsidRDefault="00BD17F5" w:rsidP="00BD17F5">
      <w:pPr>
        <w:spacing w:after="0" w:line="480" w:lineRule="auto"/>
        <w:contextualSpacing/>
        <w:jc w:val="both"/>
        <w:rPr>
          <w:rFonts w:ascii="Times New Roman" w:hAnsi="Times New Roman" w:cs="Times New Roman"/>
          <w:sz w:val="24"/>
          <w:szCs w:val="24"/>
        </w:rPr>
      </w:pPr>
      <w:r w:rsidRPr="00A64688">
        <w:rPr>
          <w:rFonts w:ascii="Times New Roman" w:hAnsi="Times New Roman" w:cs="Times New Roman"/>
          <w:sz w:val="24"/>
          <w:szCs w:val="24"/>
        </w:rPr>
        <w:tab/>
        <w:t xml:space="preserve">Bab II, penulis akan menguraikan tentang pastoral sebagai upaya pemulihan </w:t>
      </w:r>
      <w:r w:rsidR="00957D0F" w:rsidRPr="00A64688">
        <w:rPr>
          <w:rFonts w:ascii="Times New Roman" w:hAnsi="Times New Roman" w:cs="Times New Roman"/>
          <w:sz w:val="24"/>
          <w:szCs w:val="24"/>
        </w:rPr>
        <w:t>bagi j</w:t>
      </w:r>
      <w:r w:rsidR="003245D6" w:rsidRPr="00A64688">
        <w:rPr>
          <w:rFonts w:ascii="Times New Roman" w:hAnsi="Times New Roman" w:cs="Times New Roman"/>
          <w:sz w:val="24"/>
          <w:szCs w:val="24"/>
        </w:rPr>
        <w:t xml:space="preserve">emaat pasca disiplin </w:t>
      </w:r>
      <w:r w:rsidRPr="00A64688">
        <w:rPr>
          <w:rFonts w:ascii="Times New Roman" w:hAnsi="Times New Roman" w:cs="Times New Roman"/>
          <w:sz w:val="24"/>
          <w:szCs w:val="24"/>
        </w:rPr>
        <w:t>BNKP</w:t>
      </w:r>
      <w:r w:rsidR="003245D6" w:rsidRPr="00A64688">
        <w:rPr>
          <w:rFonts w:ascii="Times New Roman" w:hAnsi="Times New Roman" w:cs="Times New Roman"/>
          <w:sz w:val="24"/>
          <w:szCs w:val="24"/>
        </w:rPr>
        <w:t xml:space="preserve"> jemaat</w:t>
      </w:r>
      <w:r w:rsidRPr="00A64688">
        <w:rPr>
          <w:rFonts w:ascii="Times New Roman" w:hAnsi="Times New Roman" w:cs="Times New Roman"/>
          <w:sz w:val="24"/>
          <w:szCs w:val="24"/>
        </w:rPr>
        <w:t xml:space="preserve"> Esiwa</w:t>
      </w:r>
      <w:r w:rsidR="003245D6" w:rsidRPr="00A64688">
        <w:rPr>
          <w:rFonts w:ascii="Times New Roman" w:hAnsi="Times New Roman" w:cs="Times New Roman"/>
          <w:sz w:val="24"/>
          <w:szCs w:val="24"/>
        </w:rPr>
        <w:t>-</w:t>
      </w:r>
      <w:r w:rsidRPr="00A64688">
        <w:rPr>
          <w:rFonts w:ascii="Times New Roman" w:hAnsi="Times New Roman" w:cs="Times New Roman"/>
          <w:sz w:val="24"/>
          <w:szCs w:val="24"/>
        </w:rPr>
        <w:t>Nias.</w:t>
      </w:r>
    </w:p>
    <w:p w:rsidR="00BD17F5" w:rsidRPr="00A64688" w:rsidRDefault="00BD17F5" w:rsidP="00BD17F5">
      <w:pPr>
        <w:spacing w:after="0" w:line="480" w:lineRule="auto"/>
        <w:contextualSpacing/>
        <w:jc w:val="both"/>
        <w:rPr>
          <w:rFonts w:ascii="Times New Roman" w:hAnsi="Times New Roman" w:cs="Times New Roman"/>
          <w:sz w:val="24"/>
          <w:szCs w:val="24"/>
        </w:rPr>
      </w:pPr>
      <w:r w:rsidRPr="00A64688">
        <w:rPr>
          <w:rFonts w:ascii="Times New Roman" w:hAnsi="Times New Roman" w:cs="Times New Roman"/>
          <w:sz w:val="24"/>
          <w:szCs w:val="24"/>
        </w:rPr>
        <w:tab/>
        <w:t xml:space="preserve">Bab III, penulis akan menguraikan problematika </w:t>
      </w:r>
      <w:r w:rsidR="00CE58ED" w:rsidRPr="00A64688">
        <w:rPr>
          <w:rFonts w:ascii="Times New Roman" w:hAnsi="Times New Roman" w:cs="Times New Roman"/>
          <w:sz w:val="24"/>
          <w:szCs w:val="24"/>
        </w:rPr>
        <w:t xml:space="preserve">jemaat pasca disiplin </w:t>
      </w:r>
      <w:r w:rsidRPr="00A64688">
        <w:rPr>
          <w:rFonts w:ascii="Times New Roman" w:hAnsi="Times New Roman" w:cs="Times New Roman"/>
          <w:sz w:val="24"/>
          <w:szCs w:val="24"/>
        </w:rPr>
        <w:t xml:space="preserve">BNKP </w:t>
      </w:r>
      <w:r w:rsidR="00F70501">
        <w:rPr>
          <w:rFonts w:ascii="Times New Roman" w:hAnsi="Times New Roman" w:cs="Times New Roman"/>
          <w:sz w:val="24"/>
          <w:szCs w:val="24"/>
        </w:rPr>
        <w:t>jemaat Esiwa- Nias</w:t>
      </w:r>
      <w:r w:rsidRPr="00A64688">
        <w:rPr>
          <w:rFonts w:ascii="Times New Roman" w:hAnsi="Times New Roman" w:cs="Times New Roman"/>
          <w:sz w:val="24"/>
          <w:szCs w:val="24"/>
        </w:rPr>
        <w:t>.</w:t>
      </w:r>
    </w:p>
    <w:p w:rsidR="00BD17F5" w:rsidRPr="00A64688" w:rsidRDefault="00BD17F5" w:rsidP="00BD17F5">
      <w:pPr>
        <w:spacing w:after="0" w:line="480" w:lineRule="auto"/>
        <w:contextualSpacing/>
        <w:jc w:val="both"/>
        <w:rPr>
          <w:rFonts w:ascii="Times New Roman" w:hAnsi="Times New Roman" w:cs="Times New Roman"/>
          <w:sz w:val="24"/>
          <w:szCs w:val="24"/>
        </w:rPr>
      </w:pPr>
      <w:r w:rsidRPr="00A64688">
        <w:rPr>
          <w:rFonts w:ascii="Times New Roman" w:hAnsi="Times New Roman" w:cs="Times New Roman"/>
          <w:sz w:val="24"/>
          <w:szCs w:val="24"/>
        </w:rPr>
        <w:tab/>
        <w:t>Bab IV, penulis akan menguraikan tentang penerapan pastoral</w:t>
      </w:r>
      <w:r w:rsidR="003C5105" w:rsidRPr="00A64688">
        <w:rPr>
          <w:rFonts w:ascii="Times New Roman" w:hAnsi="Times New Roman" w:cs="Times New Roman"/>
          <w:sz w:val="24"/>
          <w:szCs w:val="24"/>
        </w:rPr>
        <w:t xml:space="preserve"> </w:t>
      </w:r>
      <w:r w:rsidRPr="00A64688">
        <w:rPr>
          <w:rFonts w:ascii="Times New Roman" w:hAnsi="Times New Roman" w:cs="Times New Roman"/>
          <w:sz w:val="24"/>
          <w:szCs w:val="24"/>
        </w:rPr>
        <w:t xml:space="preserve">terhadap </w:t>
      </w:r>
      <w:r w:rsidR="00CE58ED" w:rsidRPr="00A64688">
        <w:rPr>
          <w:rFonts w:ascii="Times New Roman" w:hAnsi="Times New Roman" w:cs="Times New Roman"/>
          <w:sz w:val="24"/>
          <w:szCs w:val="24"/>
        </w:rPr>
        <w:t xml:space="preserve">jemaat pasca disiplin </w:t>
      </w:r>
      <w:r w:rsidRPr="00A64688">
        <w:rPr>
          <w:rFonts w:ascii="Times New Roman" w:hAnsi="Times New Roman" w:cs="Times New Roman"/>
          <w:sz w:val="24"/>
          <w:szCs w:val="24"/>
        </w:rPr>
        <w:t xml:space="preserve">BNKP </w:t>
      </w:r>
      <w:r w:rsidR="00CE58ED" w:rsidRPr="00A64688">
        <w:rPr>
          <w:rFonts w:ascii="Times New Roman" w:hAnsi="Times New Roman" w:cs="Times New Roman"/>
          <w:sz w:val="24"/>
          <w:szCs w:val="24"/>
        </w:rPr>
        <w:t xml:space="preserve">jemaat </w:t>
      </w:r>
      <w:r w:rsidRPr="00A64688">
        <w:rPr>
          <w:rFonts w:ascii="Times New Roman" w:hAnsi="Times New Roman" w:cs="Times New Roman"/>
          <w:sz w:val="24"/>
          <w:szCs w:val="24"/>
        </w:rPr>
        <w:t xml:space="preserve">Esiwa sebagai upaya pemulihan keadaan </w:t>
      </w:r>
      <w:r w:rsidR="00CE58ED" w:rsidRPr="00A64688">
        <w:rPr>
          <w:rFonts w:ascii="Times New Roman" w:hAnsi="Times New Roman" w:cs="Times New Roman"/>
          <w:sz w:val="24"/>
          <w:szCs w:val="24"/>
        </w:rPr>
        <w:t xml:space="preserve">jemaat </w:t>
      </w:r>
      <w:r w:rsidRPr="00A64688">
        <w:rPr>
          <w:rFonts w:ascii="Times New Roman" w:hAnsi="Times New Roman" w:cs="Times New Roman"/>
          <w:sz w:val="24"/>
          <w:szCs w:val="24"/>
        </w:rPr>
        <w:t xml:space="preserve">pasca disiplin yang telah jatuh dalam dosa moral dan membangun mereka </w:t>
      </w:r>
      <w:r w:rsidRPr="00A64688">
        <w:rPr>
          <w:rFonts w:ascii="Times New Roman" w:hAnsi="Times New Roman" w:cs="Times New Roman"/>
          <w:sz w:val="24"/>
          <w:szCs w:val="24"/>
        </w:rPr>
        <w:lastRenderedPageBreak/>
        <w:t>kembali sehingga mereka sadar akan dosa mereka serta mengaku dosa di</w:t>
      </w:r>
      <w:r w:rsidR="008222AD" w:rsidRPr="00A64688">
        <w:rPr>
          <w:rFonts w:ascii="Times New Roman" w:hAnsi="Times New Roman" w:cs="Times New Roman"/>
          <w:sz w:val="24"/>
          <w:szCs w:val="24"/>
        </w:rPr>
        <w:t xml:space="preserve"> </w:t>
      </w:r>
      <w:r w:rsidRPr="00A64688">
        <w:rPr>
          <w:rFonts w:ascii="Times New Roman" w:hAnsi="Times New Roman" w:cs="Times New Roman"/>
          <w:sz w:val="24"/>
          <w:szCs w:val="24"/>
        </w:rPr>
        <w:t>hadapan Tuhan, dan mereka mengalami pemuliha</w:t>
      </w:r>
      <w:r w:rsidR="00A331D0" w:rsidRPr="00A64688">
        <w:rPr>
          <w:rFonts w:ascii="Times New Roman" w:hAnsi="Times New Roman" w:cs="Times New Roman"/>
          <w:sz w:val="24"/>
          <w:szCs w:val="24"/>
        </w:rPr>
        <w:t>n</w:t>
      </w:r>
      <w:r w:rsidRPr="00A64688">
        <w:rPr>
          <w:rFonts w:ascii="Times New Roman" w:hAnsi="Times New Roman" w:cs="Times New Roman"/>
          <w:sz w:val="24"/>
          <w:szCs w:val="24"/>
        </w:rPr>
        <w:t xml:space="preserve"> yang dari Tuhan.</w:t>
      </w:r>
    </w:p>
    <w:p w:rsidR="00A43B26" w:rsidRPr="00A64688" w:rsidRDefault="00BD17F5" w:rsidP="00CE58ED">
      <w:pPr>
        <w:spacing w:line="480" w:lineRule="auto"/>
        <w:jc w:val="both"/>
        <w:rPr>
          <w:rFonts w:ascii="Times New Roman" w:hAnsi="Times New Roman" w:cs="Times New Roman"/>
          <w:sz w:val="24"/>
          <w:szCs w:val="24"/>
        </w:rPr>
      </w:pPr>
      <w:r w:rsidRPr="00A64688">
        <w:rPr>
          <w:rFonts w:ascii="Times New Roman" w:hAnsi="Times New Roman" w:cs="Times New Roman"/>
          <w:sz w:val="24"/>
          <w:szCs w:val="24"/>
        </w:rPr>
        <w:tab/>
        <w:t xml:space="preserve"> Bab V, merupakan kesimpulan dari seluruh pembahasan yang telah disajikan dalam bab-bab sebelumnya, serta saran kepada berbagai pihak yang dianggap penting. </w:t>
      </w:r>
    </w:p>
    <w:sectPr w:rsidR="00A43B26" w:rsidRPr="00A64688" w:rsidSect="00A64688">
      <w:headerReference w:type="default" r:id="rId8"/>
      <w:pgSz w:w="11907" w:h="15876"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88" w:rsidRDefault="004A7988" w:rsidP="00BD17F5">
      <w:pPr>
        <w:spacing w:after="0" w:line="240" w:lineRule="auto"/>
      </w:pPr>
      <w:r>
        <w:separator/>
      </w:r>
    </w:p>
  </w:endnote>
  <w:endnote w:type="continuationSeparator" w:id="0">
    <w:p w:rsidR="004A7988" w:rsidRDefault="004A7988" w:rsidP="00BD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88" w:rsidRDefault="004A7988" w:rsidP="00BD17F5">
      <w:pPr>
        <w:spacing w:after="0" w:line="240" w:lineRule="auto"/>
      </w:pPr>
      <w:r>
        <w:separator/>
      </w:r>
    </w:p>
  </w:footnote>
  <w:footnote w:type="continuationSeparator" w:id="0">
    <w:p w:rsidR="004A7988" w:rsidRDefault="004A7988" w:rsidP="00BD17F5">
      <w:pPr>
        <w:spacing w:after="0" w:line="240" w:lineRule="auto"/>
      </w:pPr>
      <w:r>
        <w:continuationSeparator/>
      </w:r>
    </w:p>
  </w:footnote>
  <w:footnote w:id="1">
    <w:p w:rsidR="00BD17F5" w:rsidRPr="00F1536F" w:rsidRDefault="00BD17F5" w:rsidP="00BD17F5">
      <w:pPr>
        <w:pStyle w:val="FootnoteText"/>
        <w:ind w:firstLine="720"/>
        <w:rPr>
          <w:rFonts w:ascii="Times New Roman" w:hAnsi="Times New Roman" w:cs="Times New Roman"/>
        </w:rPr>
      </w:pPr>
      <w:r>
        <w:rPr>
          <w:rStyle w:val="FootnoteReference"/>
        </w:rPr>
        <w:footnoteRef/>
      </w:r>
      <w:r>
        <w:t xml:space="preserve"> </w:t>
      </w:r>
      <w:r w:rsidRPr="00F1536F">
        <w:rPr>
          <w:rFonts w:ascii="Times New Roman" w:hAnsi="Times New Roman" w:cs="Times New Roman"/>
        </w:rPr>
        <w:t>T. Jakobs,</w:t>
      </w:r>
      <w:r>
        <w:rPr>
          <w:rFonts w:ascii="Times New Roman" w:hAnsi="Times New Roman" w:cs="Times New Roman"/>
        </w:rPr>
        <w:t xml:space="preserve"> </w:t>
      </w:r>
      <w:r w:rsidRPr="00F1536F">
        <w:rPr>
          <w:rFonts w:ascii="Times New Roman" w:hAnsi="Times New Roman" w:cs="Times New Roman"/>
        </w:rPr>
        <w:t xml:space="preserve"> </w:t>
      </w:r>
      <w:r w:rsidRPr="00F1536F">
        <w:rPr>
          <w:rFonts w:ascii="Times New Roman" w:hAnsi="Times New Roman" w:cs="Times New Roman"/>
          <w:i/>
        </w:rPr>
        <w:t>Dinamika Gereja</w:t>
      </w:r>
      <w:r w:rsidRPr="00F1536F">
        <w:rPr>
          <w:rFonts w:ascii="Times New Roman" w:hAnsi="Times New Roman" w:cs="Times New Roman"/>
        </w:rPr>
        <w:t>,</w:t>
      </w:r>
      <w:r w:rsidR="00C12E26">
        <w:rPr>
          <w:rFonts w:ascii="Times New Roman" w:hAnsi="Times New Roman" w:cs="Times New Roman"/>
        </w:rPr>
        <w:t xml:space="preserve"> </w:t>
      </w:r>
      <w:r w:rsidRPr="00F1536F">
        <w:rPr>
          <w:rFonts w:ascii="Times New Roman" w:hAnsi="Times New Roman" w:cs="Times New Roman"/>
        </w:rPr>
        <w:t xml:space="preserve"> (</w:t>
      </w:r>
      <w:r w:rsidR="004123ED" w:rsidRPr="00F1536F">
        <w:rPr>
          <w:rFonts w:ascii="Times New Roman" w:hAnsi="Times New Roman" w:cs="Times New Roman"/>
        </w:rPr>
        <w:t>Semarang</w:t>
      </w:r>
      <w:r w:rsidRPr="00F1536F">
        <w:rPr>
          <w:rFonts w:ascii="Times New Roman" w:hAnsi="Times New Roman" w:cs="Times New Roman"/>
        </w:rPr>
        <w:t>: Yayasan Kanisius, 1978), 98</w:t>
      </w:r>
    </w:p>
  </w:footnote>
  <w:footnote w:id="2">
    <w:p w:rsidR="00BD17F5" w:rsidRPr="0053272A" w:rsidRDefault="00BD17F5" w:rsidP="00BD17F5">
      <w:pPr>
        <w:pStyle w:val="FootnoteText"/>
        <w:ind w:firstLine="720"/>
        <w:rPr>
          <w:rFonts w:ascii="Times New Roman" w:hAnsi="Times New Roman" w:cs="Times New Roman"/>
        </w:rPr>
      </w:pPr>
      <w:r>
        <w:rPr>
          <w:rStyle w:val="FootnoteReference"/>
        </w:rPr>
        <w:footnoteRef/>
      </w:r>
      <w:r w:rsidR="000D3A9F">
        <w:t xml:space="preserve"> </w:t>
      </w:r>
      <w:r w:rsidR="00802ED9">
        <w:rPr>
          <w:rFonts w:ascii="Times New Roman" w:hAnsi="Times New Roman" w:cs="Times New Roman"/>
        </w:rPr>
        <w:t xml:space="preserve">Ibid., </w:t>
      </w:r>
      <w:r w:rsidR="00802ED9">
        <w:rPr>
          <w:rFonts w:ascii="Times New Roman" w:hAnsi="Times New Roman" w:cs="Times New Roman"/>
        </w:rPr>
        <w:t>105</w:t>
      </w:r>
    </w:p>
  </w:footnote>
  <w:footnote w:id="3">
    <w:p w:rsidR="00BD17F5" w:rsidRPr="00662608" w:rsidRDefault="00BD17F5" w:rsidP="00BD17F5">
      <w:pPr>
        <w:pStyle w:val="FootnoteText"/>
        <w:ind w:firstLine="720"/>
        <w:rPr>
          <w:rFonts w:ascii="Times New Roman" w:hAnsi="Times New Roman" w:cs="Times New Roman"/>
        </w:rPr>
      </w:pPr>
      <w:r w:rsidRPr="00662608">
        <w:rPr>
          <w:rStyle w:val="FootnoteReference"/>
          <w:rFonts w:ascii="Times New Roman" w:hAnsi="Times New Roman" w:cs="Times New Roman"/>
        </w:rPr>
        <w:footnoteRef/>
      </w:r>
      <w:r w:rsidRPr="00662608">
        <w:rPr>
          <w:rFonts w:ascii="Times New Roman" w:hAnsi="Times New Roman" w:cs="Times New Roman"/>
        </w:rPr>
        <w:t xml:space="preserve"> </w:t>
      </w:r>
      <w:r w:rsidRPr="00662608">
        <w:rPr>
          <w:rFonts w:ascii="Times New Roman" w:hAnsi="Times New Roman" w:cs="Times New Roman"/>
        </w:rPr>
        <w:t xml:space="preserve">D. </w:t>
      </w:r>
      <w:r w:rsidRPr="00662608">
        <w:rPr>
          <w:rFonts w:ascii="Times New Roman" w:hAnsi="Times New Roman" w:cs="Times New Roman"/>
        </w:rPr>
        <w:t xml:space="preserve">F. Walker, </w:t>
      </w:r>
      <w:r w:rsidRPr="00662608">
        <w:rPr>
          <w:rFonts w:ascii="Times New Roman" w:hAnsi="Times New Roman" w:cs="Times New Roman"/>
          <w:i/>
        </w:rPr>
        <w:t>Konkordansi Alkitab</w:t>
      </w:r>
      <w:r w:rsidRPr="00662608">
        <w:rPr>
          <w:rFonts w:ascii="Times New Roman" w:hAnsi="Times New Roman" w:cs="Times New Roman"/>
        </w:rPr>
        <w:t xml:space="preserve">, </w:t>
      </w:r>
      <w:r w:rsidR="00E366F3">
        <w:rPr>
          <w:rFonts w:ascii="Times New Roman" w:hAnsi="Times New Roman" w:cs="Times New Roman"/>
        </w:rPr>
        <w:t xml:space="preserve"> </w:t>
      </w:r>
      <w:r w:rsidR="00F9486C">
        <w:rPr>
          <w:rFonts w:ascii="Times New Roman" w:hAnsi="Times New Roman" w:cs="Times New Roman"/>
        </w:rPr>
        <w:t>(</w:t>
      </w:r>
      <w:r w:rsidRPr="00662608">
        <w:rPr>
          <w:rFonts w:ascii="Times New Roman" w:hAnsi="Times New Roman" w:cs="Times New Roman"/>
        </w:rPr>
        <w:t>Jakarta: BPK Gunung  Mulia, 2008),</w:t>
      </w:r>
      <w:r w:rsidR="005A62D6">
        <w:rPr>
          <w:rFonts w:ascii="Times New Roman" w:hAnsi="Times New Roman" w:cs="Times New Roman"/>
        </w:rPr>
        <w:t xml:space="preserve"> </w:t>
      </w:r>
      <w:r w:rsidRPr="00662608">
        <w:rPr>
          <w:rFonts w:ascii="Times New Roman" w:hAnsi="Times New Roman" w:cs="Times New Roman"/>
        </w:rPr>
        <w:t xml:space="preserve"> 254-255</w:t>
      </w:r>
    </w:p>
  </w:footnote>
  <w:footnote w:id="4">
    <w:p w:rsidR="00BD17F5" w:rsidRPr="00A86E55" w:rsidRDefault="00BD17F5" w:rsidP="00BD17F5">
      <w:pPr>
        <w:pStyle w:val="FootnoteText"/>
        <w:ind w:firstLine="720"/>
        <w:jc w:val="both"/>
        <w:rPr>
          <w:rFonts w:ascii="Times New Roman" w:hAnsi="Times New Roman" w:cs="Times New Roman"/>
        </w:rPr>
      </w:pPr>
      <w:r w:rsidRPr="00A86E55">
        <w:rPr>
          <w:rStyle w:val="FootnoteReference"/>
          <w:rFonts w:ascii="Times New Roman" w:hAnsi="Times New Roman" w:cs="Times New Roman"/>
        </w:rPr>
        <w:footnoteRef/>
      </w:r>
      <w:r w:rsidRPr="00A86E55">
        <w:rPr>
          <w:rFonts w:ascii="Times New Roman" w:hAnsi="Times New Roman" w:cs="Times New Roman"/>
        </w:rPr>
        <w:t xml:space="preserve"> </w:t>
      </w:r>
      <w:r w:rsidRPr="00A86E55">
        <w:rPr>
          <w:rFonts w:ascii="Times New Roman" w:hAnsi="Times New Roman" w:cs="Times New Roman"/>
        </w:rPr>
        <w:t xml:space="preserve">H. Hadiwijono, </w:t>
      </w:r>
      <w:r w:rsidRPr="00A86E55">
        <w:rPr>
          <w:rFonts w:ascii="Times New Roman" w:hAnsi="Times New Roman" w:cs="Times New Roman"/>
          <w:i/>
        </w:rPr>
        <w:t>Iman Kristen,</w:t>
      </w:r>
      <w:r w:rsidRPr="00A86E55">
        <w:rPr>
          <w:rFonts w:ascii="Times New Roman" w:hAnsi="Times New Roman" w:cs="Times New Roman"/>
        </w:rPr>
        <w:t xml:space="preserve"> (Jakarta: BPK Gunung Mulia, 1979), 90-91 </w:t>
      </w:r>
    </w:p>
  </w:footnote>
  <w:footnote w:id="5">
    <w:p w:rsidR="00BD17F5" w:rsidRPr="00515879" w:rsidRDefault="00BD17F5" w:rsidP="00BD17F5">
      <w:pPr>
        <w:pStyle w:val="FootnoteText"/>
        <w:spacing w:line="276" w:lineRule="auto"/>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G.P.H, Locher, </w:t>
      </w:r>
      <w:r w:rsidRPr="00A527DE">
        <w:rPr>
          <w:rFonts w:ascii="Times New Roman" w:hAnsi="Times New Roman" w:cs="Times New Roman"/>
          <w:i/>
        </w:rPr>
        <w:t>Tata Gereja-Gereja Protestan Di Indonesia</w:t>
      </w:r>
      <w:r w:rsidRPr="00515879">
        <w:rPr>
          <w:rFonts w:ascii="Times New Roman" w:hAnsi="Times New Roman" w:cs="Times New Roman"/>
        </w:rPr>
        <w:t>, (Jakarta: BPK Gunung Mulia, 1997), 219</w:t>
      </w:r>
    </w:p>
  </w:footnote>
  <w:footnote w:id="6">
    <w:p w:rsidR="00BD17F5" w:rsidRPr="00515879" w:rsidRDefault="00BD17F5" w:rsidP="00BD17F5">
      <w:pPr>
        <w:pStyle w:val="FootnoteText"/>
        <w:spacing w:line="276" w:lineRule="auto"/>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E. </w:t>
      </w:r>
      <w:r w:rsidRPr="00515879">
        <w:rPr>
          <w:rFonts w:ascii="Times New Roman" w:hAnsi="Times New Roman" w:cs="Times New Roman"/>
        </w:rPr>
        <w:t xml:space="preserve">P. Gintings, </w:t>
      </w:r>
      <w:r w:rsidRPr="00515879">
        <w:rPr>
          <w:rFonts w:ascii="Times New Roman" w:hAnsi="Times New Roman" w:cs="Times New Roman"/>
          <w:i/>
        </w:rPr>
        <w:t>Apakah Hukum Gereja,</w:t>
      </w:r>
      <w:r w:rsidRPr="00515879">
        <w:rPr>
          <w:rFonts w:ascii="Times New Roman" w:hAnsi="Times New Roman" w:cs="Times New Roman"/>
        </w:rPr>
        <w:t xml:space="preserve"> (Jakarta: Jurnal Info Media, 2009</w:t>
      </w:r>
      <w:r>
        <w:rPr>
          <w:rFonts w:ascii="Times New Roman" w:hAnsi="Times New Roman" w:cs="Times New Roman"/>
        </w:rPr>
        <w:t>), 9</w:t>
      </w:r>
      <w:r w:rsidRPr="00515879">
        <w:rPr>
          <w:rFonts w:ascii="Times New Roman" w:hAnsi="Times New Roman" w:cs="Times New Roman"/>
        </w:rPr>
        <w:t xml:space="preserve"> </w:t>
      </w:r>
    </w:p>
  </w:footnote>
  <w:footnote w:id="7">
    <w:p w:rsidR="00BD17F5" w:rsidRPr="00D46000" w:rsidRDefault="00BD17F5" w:rsidP="00BD17F5">
      <w:pPr>
        <w:pStyle w:val="FootnoteText"/>
        <w:ind w:firstLine="720"/>
      </w:pPr>
      <w:r w:rsidRPr="00F1536F">
        <w:rPr>
          <w:rStyle w:val="FootnoteReference"/>
          <w:rFonts w:ascii="Times New Roman" w:hAnsi="Times New Roman" w:cs="Times New Roman"/>
        </w:rPr>
        <w:footnoteRef/>
      </w:r>
      <w:r w:rsidRPr="00F1536F">
        <w:rPr>
          <w:rFonts w:ascii="Times New Roman" w:hAnsi="Times New Roman" w:cs="Times New Roman"/>
        </w:rPr>
        <w:t xml:space="preserve"> </w:t>
      </w:r>
      <w:r w:rsidRPr="00F1536F">
        <w:rPr>
          <w:rFonts w:ascii="Times New Roman" w:hAnsi="Times New Roman" w:cs="Times New Roman"/>
        </w:rPr>
        <w:t xml:space="preserve">J.L. Ch. Abineno, </w:t>
      </w:r>
      <w:r w:rsidRPr="00F1536F">
        <w:rPr>
          <w:rFonts w:ascii="Times New Roman" w:hAnsi="Times New Roman" w:cs="Times New Roman"/>
          <w:i/>
        </w:rPr>
        <w:t>Garis-Garis Besar Hukum Gereja,</w:t>
      </w:r>
      <w:r w:rsidR="0099138E">
        <w:rPr>
          <w:rFonts w:ascii="Times New Roman" w:hAnsi="Times New Roman" w:cs="Times New Roman"/>
          <w:i/>
        </w:rPr>
        <w:t xml:space="preserve"> </w:t>
      </w:r>
      <w:r w:rsidRPr="00F1536F">
        <w:rPr>
          <w:rFonts w:ascii="Times New Roman" w:hAnsi="Times New Roman" w:cs="Times New Roman"/>
        </w:rPr>
        <w:t>(Jakarta: BPK Gunung Mulia, 1994), 11</w:t>
      </w:r>
    </w:p>
  </w:footnote>
  <w:footnote w:id="8">
    <w:p w:rsidR="00BD17F5" w:rsidRPr="00975699" w:rsidRDefault="00BD17F5" w:rsidP="00BD17F5">
      <w:pPr>
        <w:pStyle w:val="FootnoteText"/>
        <w:ind w:firstLine="720"/>
        <w:rPr>
          <w:rFonts w:ascii="Times New Roman" w:hAnsi="Times New Roman" w:cs="Times New Roman"/>
        </w:rPr>
      </w:pPr>
      <w:r w:rsidRPr="00975699">
        <w:rPr>
          <w:rStyle w:val="FootnoteReference"/>
          <w:rFonts w:ascii="Times New Roman" w:hAnsi="Times New Roman" w:cs="Times New Roman"/>
        </w:rPr>
        <w:footnoteRef/>
      </w:r>
      <w:r w:rsidRPr="00975699">
        <w:rPr>
          <w:rFonts w:ascii="Times New Roman" w:hAnsi="Times New Roman" w:cs="Times New Roman"/>
        </w:rPr>
        <w:t xml:space="preserve"> </w:t>
      </w:r>
      <w:r w:rsidRPr="00975699">
        <w:rPr>
          <w:rFonts w:ascii="Times New Roman" w:hAnsi="Times New Roman" w:cs="Times New Roman"/>
        </w:rPr>
        <w:t xml:space="preserve">A.N. </w:t>
      </w:r>
      <w:r w:rsidRPr="00975699">
        <w:rPr>
          <w:rFonts w:ascii="Times New Roman" w:hAnsi="Times New Roman" w:cs="Times New Roman"/>
        </w:rPr>
        <w:t xml:space="preserve">Hendriks, </w:t>
      </w:r>
      <w:r w:rsidRPr="00975699">
        <w:rPr>
          <w:rFonts w:ascii="Times New Roman" w:hAnsi="Times New Roman" w:cs="Times New Roman"/>
          <w:i/>
        </w:rPr>
        <w:t>Pengatur Rumah Allah</w:t>
      </w:r>
      <w:r w:rsidRPr="00975699">
        <w:rPr>
          <w:rFonts w:ascii="Times New Roman" w:hAnsi="Times New Roman" w:cs="Times New Roman"/>
        </w:rPr>
        <w:t xml:space="preserve">, (Jakarta: BPK Gunung Mulia, 2000), 70 </w:t>
      </w:r>
    </w:p>
  </w:footnote>
  <w:footnote w:id="9">
    <w:p w:rsidR="00BD17F5" w:rsidRPr="00515879" w:rsidRDefault="00BD17F5" w:rsidP="00BD17F5">
      <w:pPr>
        <w:pStyle w:val="FootnoteText"/>
        <w:spacing w:line="276" w:lineRule="auto"/>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Mark </w:t>
      </w:r>
      <w:r w:rsidRPr="00515879">
        <w:rPr>
          <w:rFonts w:ascii="Times New Roman" w:hAnsi="Times New Roman" w:cs="Times New Roman"/>
        </w:rPr>
        <w:t xml:space="preserve">Dever, </w:t>
      </w:r>
      <w:r w:rsidRPr="00515879">
        <w:rPr>
          <w:rFonts w:ascii="Times New Roman" w:hAnsi="Times New Roman" w:cs="Times New Roman"/>
          <w:i/>
        </w:rPr>
        <w:t>Tanda Gereja Yang Sehat</w:t>
      </w:r>
      <w:r w:rsidRPr="00515879">
        <w:rPr>
          <w:rFonts w:ascii="Times New Roman" w:hAnsi="Times New Roman" w:cs="Times New Roman"/>
        </w:rPr>
        <w:t xml:space="preserve">  (Surabaya: </w:t>
      </w:r>
      <w:r>
        <w:rPr>
          <w:rFonts w:ascii="Times New Roman" w:hAnsi="Times New Roman" w:cs="Times New Roman"/>
        </w:rPr>
        <w:t>M</w:t>
      </w:r>
      <w:r w:rsidRPr="00515879">
        <w:rPr>
          <w:rFonts w:ascii="Times New Roman" w:hAnsi="Times New Roman" w:cs="Times New Roman"/>
        </w:rPr>
        <w:t>omentum, 2010), 206</w:t>
      </w:r>
    </w:p>
  </w:footnote>
  <w:footnote w:id="10">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Sularso </w:t>
      </w:r>
      <w:r w:rsidRPr="00515879">
        <w:rPr>
          <w:rFonts w:ascii="Times New Roman" w:hAnsi="Times New Roman" w:cs="Times New Roman"/>
        </w:rPr>
        <w:t xml:space="preserve">Sopater, </w:t>
      </w:r>
      <w:r w:rsidRPr="00515879">
        <w:rPr>
          <w:rFonts w:ascii="Times New Roman" w:hAnsi="Times New Roman" w:cs="Times New Roman"/>
          <w:i/>
        </w:rPr>
        <w:t>Studi Kasus Pastoral</w:t>
      </w:r>
      <w:r w:rsidR="005C3495">
        <w:rPr>
          <w:rFonts w:ascii="Times New Roman" w:hAnsi="Times New Roman" w:cs="Times New Roman"/>
          <w:i/>
        </w:rPr>
        <w:t xml:space="preserve"> </w:t>
      </w:r>
      <w:r w:rsidRPr="00515879">
        <w:rPr>
          <w:rFonts w:ascii="Times New Roman" w:hAnsi="Times New Roman" w:cs="Times New Roman"/>
          <w:i/>
        </w:rPr>
        <w:t xml:space="preserve"> III Jawa, </w:t>
      </w:r>
      <w:r w:rsidRPr="00515879">
        <w:rPr>
          <w:rFonts w:ascii="Times New Roman" w:hAnsi="Times New Roman" w:cs="Times New Roman"/>
        </w:rPr>
        <w:t xml:space="preserve">( </w:t>
      </w:r>
      <w:r w:rsidR="008C6982" w:rsidRPr="00515879">
        <w:rPr>
          <w:rFonts w:ascii="Times New Roman" w:hAnsi="Times New Roman" w:cs="Times New Roman"/>
        </w:rPr>
        <w:t>Jakarta</w:t>
      </w:r>
      <w:r w:rsidRPr="00515879">
        <w:rPr>
          <w:rFonts w:ascii="Times New Roman" w:hAnsi="Times New Roman" w:cs="Times New Roman"/>
        </w:rPr>
        <w:t>:</w:t>
      </w:r>
      <w:r>
        <w:rPr>
          <w:rFonts w:ascii="Times New Roman" w:hAnsi="Times New Roman" w:cs="Times New Roman"/>
        </w:rPr>
        <w:t xml:space="preserve"> </w:t>
      </w:r>
      <w:r w:rsidRPr="00515879">
        <w:rPr>
          <w:rFonts w:ascii="Times New Roman" w:hAnsi="Times New Roman" w:cs="Times New Roman"/>
        </w:rPr>
        <w:t>BPK Gunung Mulia, 1990), 184-185</w:t>
      </w:r>
    </w:p>
  </w:footnote>
  <w:footnote w:id="11">
    <w:p w:rsidR="00BD17F5" w:rsidRPr="00515879" w:rsidRDefault="00BD17F5" w:rsidP="00BD17F5">
      <w:pPr>
        <w:pStyle w:val="FootnoteText"/>
        <w:spacing w:line="276" w:lineRule="auto"/>
        <w:ind w:firstLine="720"/>
        <w:jc w:val="both"/>
        <w:rPr>
          <w:rFonts w:ascii="Times New Roman" w:hAnsi="Times New Roman" w:cs="Times New Roman"/>
        </w:rPr>
      </w:pPr>
      <w:r w:rsidRPr="004A0D6D">
        <w:rPr>
          <w:rStyle w:val="FootnoteReference"/>
          <w:rFonts w:ascii="Times New Roman" w:hAnsi="Times New Roman" w:cs="Times New Roman"/>
        </w:rPr>
        <w:footnoteRef/>
      </w:r>
      <w:r w:rsidRPr="004A0D6D">
        <w:rPr>
          <w:rFonts w:ascii="Times New Roman" w:hAnsi="Times New Roman" w:cs="Times New Roman"/>
        </w:rPr>
        <w:t xml:space="preserve"> </w:t>
      </w:r>
      <w:r w:rsidRPr="004A0D6D">
        <w:rPr>
          <w:rFonts w:ascii="Times New Roman" w:hAnsi="Times New Roman" w:cs="Times New Roman"/>
        </w:rPr>
        <w:t xml:space="preserve">Minarmin </w:t>
      </w:r>
      <w:r w:rsidRPr="004A0D6D">
        <w:rPr>
          <w:rFonts w:ascii="Times New Roman" w:hAnsi="Times New Roman" w:cs="Times New Roman"/>
        </w:rPr>
        <w:t>Tel,</w:t>
      </w:r>
      <w:r w:rsidRPr="004A0D6D">
        <w:rPr>
          <w:rFonts w:ascii="Times New Roman" w:hAnsi="Times New Roman" w:cs="Times New Roman"/>
          <w:i/>
        </w:rPr>
        <w:t>: Tinjauan Alkitbiah Terhadap Displin Gereja BNKP Gomo</w:t>
      </w:r>
      <w:r w:rsidR="001413AB">
        <w:rPr>
          <w:rFonts w:ascii="Times New Roman" w:hAnsi="Times New Roman" w:cs="Times New Roman"/>
          <w:i/>
        </w:rPr>
        <w:t>,</w:t>
      </w:r>
      <w:r w:rsidR="001413AB" w:rsidRPr="001413AB">
        <w:rPr>
          <w:rFonts w:ascii="Times New Roman" w:hAnsi="Times New Roman" w:cs="Times New Roman"/>
          <w:i/>
        </w:rPr>
        <w:t xml:space="preserve"> </w:t>
      </w:r>
      <w:r w:rsidR="001413AB" w:rsidRPr="004A0D6D">
        <w:rPr>
          <w:rFonts w:ascii="Times New Roman" w:hAnsi="Times New Roman" w:cs="Times New Roman"/>
          <w:i/>
        </w:rPr>
        <w:t>Skripsi</w:t>
      </w:r>
      <w:r w:rsidRPr="004A0D6D">
        <w:rPr>
          <w:rFonts w:ascii="Times New Roman" w:hAnsi="Times New Roman" w:cs="Times New Roman"/>
        </w:rPr>
        <w:t>, (Tanjung Enim: STTE, 2007),</w:t>
      </w:r>
      <w:r w:rsidR="00413741">
        <w:rPr>
          <w:rFonts w:ascii="Times New Roman" w:hAnsi="Times New Roman" w:cs="Times New Roman"/>
        </w:rPr>
        <w:t xml:space="preserve"> </w:t>
      </w:r>
      <w:r w:rsidRPr="004A0D6D">
        <w:rPr>
          <w:rFonts w:ascii="Times New Roman" w:hAnsi="Times New Roman" w:cs="Times New Roman"/>
        </w:rPr>
        <w:t>2</w:t>
      </w:r>
    </w:p>
  </w:footnote>
  <w:footnote w:id="12">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S</w:t>
      </w:r>
      <w:r>
        <w:rPr>
          <w:rFonts w:ascii="Times New Roman" w:hAnsi="Times New Roman" w:cs="Times New Roman"/>
        </w:rPr>
        <w:t xml:space="preserve">. </w:t>
      </w:r>
      <w:r w:rsidRPr="00515879">
        <w:rPr>
          <w:rFonts w:ascii="Times New Roman" w:hAnsi="Times New Roman" w:cs="Times New Roman"/>
        </w:rPr>
        <w:t>L</w:t>
      </w:r>
      <w:r>
        <w:rPr>
          <w:rFonts w:ascii="Times New Roman" w:hAnsi="Times New Roman" w:cs="Times New Roman"/>
        </w:rPr>
        <w:t>.</w:t>
      </w:r>
      <w:r w:rsidR="00C34B07">
        <w:rPr>
          <w:rFonts w:ascii="Times New Roman" w:hAnsi="Times New Roman" w:cs="Times New Roman"/>
        </w:rPr>
        <w:t xml:space="preserve"> (nama i</w:t>
      </w:r>
      <w:r w:rsidRPr="00515879">
        <w:rPr>
          <w:rFonts w:ascii="Times New Roman" w:hAnsi="Times New Roman" w:cs="Times New Roman"/>
        </w:rPr>
        <w:t xml:space="preserve">nisial) </w:t>
      </w:r>
      <w:r w:rsidR="004F2DB1" w:rsidRPr="00515879">
        <w:rPr>
          <w:rFonts w:ascii="Times New Roman" w:hAnsi="Times New Roman" w:cs="Times New Roman"/>
          <w:i/>
        </w:rPr>
        <w:t>Wawancara</w:t>
      </w:r>
      <w:r w:rsidRPr="00515879">
        <w:rPr>
          <w:rFonts w:ascii="Times New Roman" w:hAnsi="Times New Roman" w:cs="Times New Roman"/>
        </w:rPr>
        <w:t>, Tanjung Enim 30 Juli 2013</w:t>
      </w:r>
    </w:p>
  </w:footnote>
  <w:footnote w:id="13">
    <w:p w:rsidR="00BD17F5" w:rsidRPr="00515879" w:rsidRDefault="00BD17F5" w:rsidP="00BD17F5">
      <w:pPr>
        <w:pStyle w:val="FootnoteText"/>
        <w:spacing w:line="276" w:lineRule="auto"/>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F. </w:t>
      </w:r>
      <w:r w:rsidRPr="00515879">
        <w:rPr>
          <w:rFonts w:ascii="Times New Roman" w:hAnsi="Times New Roman" w:cs="Times New Roman"/>
        </w:rPr>
        <w:t xml:space="preserve">L. H (nama inisial), </w:t>
      </w:r>
      <w:r w:rsidR="00D04A74" w:rsidRPr="00515879">
        <w:rPr>
          <w:rFonts w:ascii="Times New Roman" w:hAnsi="Times New Roman" w:cs="Times New Roman"/>
          <w:i/>
        </w:rPr>
        <w:t>Wawancara</w:t>
      </w:r>
      <w:r w:rsidRPr="00515879">
        <w:rPr>
          <w:rFonts w:ascii="Times New Roman" w:hAnsi="Times New Roman" w:cs="Times New Roman"/>
          <w:i/>
        </w:rPr>
        <w:t xml:space="preserve">, </w:t>
      </w:r>
      <w:r w:rsidRPr="00515879">
        <w:rPr>
          <w:rFonts w:ascii="Times New Roman" w:hAnsi="Times New Roman" w:cs="Times New Roman"/>
        </w:rPr>
        <w:t>Tanjung Enim 2013</w:t>
      </w:r>
    </w:p>
  </w:footnote>
  <w:footnote w:id="14">
    <w:p w:rsidR="00BD17F5" w:rsidRPr="00413741" w:rsidRDefault="00BD17F5" w:rsidP="00BD17F5">
      <w:pPr>
        <w:pStyle w:val="FootnoteText"/>
        <w:spacing w:line="276" w:lineRule="auto"/>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A. </w:t>
      </w:r>
      <w:r w:rsidRPr="00515879">
        <w:rPr>
          <w:rFonts w:ascii="Times New Roman" w:hAnsi="Times New Roman" w:cs="Times New Roman"/>
        </w:rPr>
        <w:t xml:space="preserve">W  (nama inisial), </w:t>
      </w:r>
      <w:r w:rsidRPr="00515879">
        <w:rPr>
          <w:rFonts w:ascii="Times New Roman" w:hAnsi="Times New Roman" w:cs="Times New Roman"/>
          <w:i/>
        </w:rPr>
        <w:t xml:space="preserve">Wawancara, </w:t>
      </w:r>
      <w:r w:rsidRPr="000C367E">
        <w:rPr>
          <w:rFonts w:ascii="Times New Roman" w:hAnsi="Times New Roman" w:cs="Times New Roman"/>
        </w:rPr>
        <w:t>Tanjung Enim</w:t>
      </w:r>
      <w:r w:rsidRPr="00515879">
        <w:rPr>
          <w:rFonts w:ascii="Times New Roman" w:hAnsi="Times New Roman" w:cs="Times New Roman"/>
          <w:i/>
        </w:rPr>
        <w:t xml:space="preserve"> </w:t>
      </w:r>
      <w:r w:rsidRPr="00413741">
        <w:rPr>
          <w:rFonts w:ascii="Times New Roman" w:hAnsi="Times New Roman" w:cs="Times New Roman"/>
        </w:rPr>
        <w:t>2013</w:t>
      </w:r>
    </w:p>
  </w:footnote>
  <w:footnote w:id="15">
    <w:p w:rsidR="00BD17F5" w:rsidRPr="00515879" w:rsidRDefault="00BD17F5" w:rsidP="00BD17F5">
      <w:pPr>
        <w:pStyle w:val="FootnoteText"/>
        <w:spacing w:line="276" w:lineRule="auto"/>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F. G (nama inisial), </w:t>
      </w:r>
      <w:r w:rsidRPr="00515879">
        <w:rPr>
          <w:rFonts w:ascii="Times New Roman" w:hAnsi="Times New Roman" w:cs="Times New Roman"/>
          <w:i/>
        </w:rPr>
        <w:t xml:space="preserve">Wawancara, </w:t>
      </w:r>
      <w:r w:rsidRPr="00515879">
        <w:rPr>
          <w:rFonts w:ascii="Times New Roman" w:hAnsi="Times New Roman" w:cs="Times New Roman"/>
        </w:rPr>
        <w:t>Tanjung Enim, 2013</w:t>
      </w:r>
    </w:p>
  </w:footnote>
  <w:footnote w:id="16">
    <w:p w:rsidR="00BD17F5" w:rsidRPr="009B17BF" w:rsidRDefault="00BD17F5" w:rsidP="00BD17F5">
      <w:pPr>
        <w:pStyle w:val="FootnoteText"/>
        <w:ind w:firstLine="720"/>
        <w:rPr>
          <w:rFonts w:ascii="Times New Roman" w:hAnsi="Times New Roman" w:cs="Times New Roman"/>
        </w:rPr>
      </w:pPr>
      <w:r w:rsidRPr="009B17BF">
        <w:rPr>
          <w:rStyle w:val="FootnoteReference"/>
          <w:rFonts w:ascii="Times New Roman" w:hAnsi="Times New Roman" w:cs="Times New Roman"/>
        </w:rPr>
        <w:footnoteRef/>
      </w:r>
      <w:r w:rsidRPr="009B17BF">
        <w:rPr>
          <w:rFonts w:ascii="Times New Roman" w:hAnsi="Times New Roman" w:cs="Times New Roman"/>
        </w:rPr>
        <w:t xml:space="preserve"> </w:t>
      </w:r>
      <w:r w:rsidRPr="009B17BF">
        <w:rPr>
          <w:rFonts w:ascii="Times New Roman" w:hAnsi="Times New Roman" w:cs="Times New Roman"/>
        </w:rPr>
        <w:t xml:space="preserve">Y. </w:t>
      </w:r>
      <w:r w:rsidRPr="009B17BF">
        <w:rPr>
          <w:rFonts w:ascii="Times New Roman" w:hAnsi="Times New Roman" w:cs="Times New Roman"/>
        </w:rPr>
        <w:t>G. (nama inisial),</w:t>
      </w:r>
      <w:r w:rsidRPr="009B17BF">
        <w:rPr>
          <w:rFonts w:ascii="Times New Roman" w:hAnsi="Times New Roman" w:cs="Times New Roman"/>
          <w:i/>
        </w:rPr>
        <w:t xml:space="preserve"> </w:t>
      </w:r>
      <w:r w:rsidR="00D04A74" w:rsidRPr="009B17BF">
        <w:rPr>
          <w:rFonts w:ascii="Times New Roman" w:hAnsi="Times New Roman" w:cs="Times New Roman"/>
          <w:i/>
        </w:rPr>
        <w:t xml:space="preserve">Wawancara </w:t>
      </w:r>
      <w:r w:rsidR="00D04A74" w:rsidRPr="001E707F">
        <w:rPr>
          <w:rFonts w:ascii="Times New Roman" w:hAnsi="Times New Roman" w:cs="Times New Roman"/>
        </w:rPr>
        <w:t>Melalui Telfon</w:t>
      </w:r>
      <w:r w:rsidRPr="009B17BF">
        <w:rPr>
          <w:rFonts w:ascii="Times New Roman" w:hAnsi="Times New Roman" w:cs="Times New Roman"/>
        </w:rPr>
        <w:t>,  27 Juli 2013.</w:t>
      </w:r>
    </w:p>
  </w:footnote>
  <w:footnote w:id="17">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Lukman </w:t>
      </w:r>
      <w:r w:rsidRPr="00515879">
        <w:rPr>
          <w:rFonts w:ascii="Times New Roman" w:hAnsi="Times New Roman" w:cs="Times New Roman"/>
        </w:rPr>
        <w:t>Ali,</w:t>
      </w:r>
      <w:r>
        <w:rPr>
          <w:rFonts w:ascii="Times New Roman" w:hAnsi="Times New Roman" w:cs="Times New Roman"/>
        </w:rPr>
        <w:t xml:space="preserve"> </w:t>
      </w:r>
      <w:r w:rsidR="00C249BA">
        <w:rPr>
          <w:rFonts w:ascii="Times New Roman" w:hAnsi="Times New Roman" w:cs="Times New Roman"/>
          <w:i/>
        </w:rPr>
        <w:t>Kamus Besa</w:t>
      </w:r>
      <w:r w:rsidRPr="00515879">
        <w:rPr>
          <w:rFonts w:ascii="Times New Roman" w:hAnsi="Times New Roman" w:cs="Times New Roman"/>
          <w:i/>
        </w:rPr>
        <w:t>r Bahasa Indonesia</w:t>
      </w:r>
      <w:r w:rsidRPr="00515879">
        <w:rPr>
          <w:rFonts w:ascii="Times New Roman" w:hAnsi="Times New Roman" w:cs="Times New Roman"/>
        </w:rPr>
        <w:t>, (Jakarta: Balai Pustaka, 1994), 838</w:t>
      </w:r>
    </w:p>
  </w:footnote>
  <w:footnote w:id="18">
    <w:p w:rsidR="00BD17F5" w:rsidRPr="005D2AB1" w:rsidRDefault="00BD17F5" w:rsidP="00BD17F5">
      <w:pPr>
        <w:pStyle w:val="FootnoteText"/>
        <w:ind w:firstLine="720"/>
        <w:rPr>
          <w:rFonts w:ascii="Times New Roman" w:hAnsi="Times New Roman" w:cs="Times New Roman"/>
        </w:rPr>
      </w:pPr>
      <w:r w:rsidRPr="005D2AB1">
        <w:rPr>
          <w:rStyle w:val="FootnoteReference"/>
          <w:rFonts w:ascii="Times New Roman" w:hAnsi="Times New Roman" w:cs="Times New Roman"/>
        </w:rPr>
        <w:footnoteRef/>
      </w:r>
      <w:r w:rsidRPr="005D2AB1">
        <w:rPr>
          <w:rFonts w:ascii="Times New Roman" w:hAnsi="Times New Roman" w:cs="Times New Roman"/>
        </w:rPr>
        <w:t xml:space="preserve"> </w:t>
      </w:r>
      <w:r w:rsidRPr="005D2AB1">
        <w:rPr>
          <w:rFonts w:ascii="Times New Roman" w:hAnsi="Times New Roman" w:cs="Times New Roman"/>
        </w:rPr>
        <w:t xml:space="preserve">AS </w:t>
      </w:r>
      <w:r w:rsidRPr="005D2AB1">
        <w:rPr>
          <w:rFonts w:ascii="Times New Roman" w:hAnsi="Times New Roman" w:cs="Times New Roman"/>
        </w:rPr>
        <w:t xml:space="preserve">Hormby, </w:t>
      </w:r>
      <w:r w:rsidRPr="005D2AB1">
        <w:rPr>
          <w:rFonts w:ascii="Times New Roman" w:hAnsi="Times New Roman" w:cs="Times New Roman"/>
          <w:i/>
        </w:rPr>
        <w:t>Oxford Advanced Learner’s Dictionary Of Current English</w:t>
      </w:r>
      <w:r w:rsidRPr="005D2AB1">
        <w:rPr>
          <w:rFonts w:ascii="Times New Roman" w:hAnsi="Times New Roman" w:cs="Times New Roman"/>
        </w:rPr>
        <w:t>, (Oxsford University Press, 1963), 798</w:t>
      </w:r>
    </w:p>
  </w:footnote>
  <w:footnote w:id="19">
    <w:p w:rsidR="00BD17F5" w:rsidRPr="008571A8" w:rsidRDefault="00BD17F5" w:rsidP="00BD17F5">
      <w:pPr>
        <w:pStyle w:val="FootnoteText"/>
        <w:ind w:firstLine="720"/>
      </w:pPr>
      <w:r>
        <w:rPr>
          <w:rStyle w:val="FootnoteReference"/>
        </w:rPr>
        <w:footnoteRef/>
      </w:r>
      <w:r>
        <w:t xml:space="preserve"> </w:t>
      </w:r>
      <w:r w:rsidRPr="008571A8">
        <w:rPr>
          <w:rFonts w:ascii="Times New Roman" w:hAnsi="Times New Roman" w:cs="Times New Roman"/>
        </w:rPr>
        <w:t xml:space="preserve">Nopel </w:t>
      </w:r>
      <w:r>
        <w:rPr>
          <w:rFonts w:ascii="Times New Roman" w:hAnsi="Times New Roman" w:cs="Times New Roman"/>
        </w:rPr>
        <w:t>T</w:t>
      </w:r>
      <w:r w:rsidRPr="008571A8">
        <w:rPr>
          <w:rFonts w:ascii="Times New Roman" w:hAnsi="Times New Roman" w:cs="Times New Roman"/>
        </w:rPr>
        <w:t>en Hank,</w:t>
      </w:r>
      <w:r w:rsidRPr="008571A8">
        <w:rPr>
          <w:rFonts w:ascii="Times New Roman" w:hAnsi="Times New Roman" w:cs="Times New Roman"/>
          <w:i/>
        </w:rPr>
        <w:t xml:space="preserve"> Kamus Theologia Inggris</w:t>
      </w:r>
      <w:r w:rsidR="0084384B">
        <w:rPr>
          <w:rFonts w:ascii="Times New Roman" w:hAnsi="Times New Roman" w:cs="Times New Roman"/>
          <w:i/>
        </w:rPr>
        <w:t>-</w:t>
      </w:r>
      <w:r w:rsidRPr="008571A8">
        <w:rPr>
          <w:rFonts w:ascii="Times New Roman" w:hAnsi="Times New Roman" w:cs="Times New Roman"/>
          <w:i/>
        </w:rPr>
        <w:t xml:space="preserve"> Indonesia</w:t>
      </w:r>
      <w:r w:rsidR="0084384B">
        <w:rPr>
          <w:rFonts w:ascii="Times New Roman" w:hAnsi="Times New Roman" w:cs="Times New Roman"/>
          <w:i/>
        </w:rPr>
        <w:t xml:space="preserve"> </w:t>
      </w:r>
      <w:r w:rsidRPr="008571A8">
        <w:rPr>
          <w:rFonts w:ascii="Times New Roman" w:hAnsi="Times New Roman" w:cs="Times New Roman"/>
          <w:i/>
        </w:rPr>
        <w:t xml:space="preserve"> </w:t>
      </w:r>
      <w:r w:rsidRPr="008571A8">
        <w:rPr>
          <w:rFonts w:ascii="Times New Roman" w:hAnsi="Times New Roman" w:cs="Times New Roman"/>
        </w:rPr>
        <w:t>(Jakarta: BPK Gunung Mulia, 1996),</w:t>
      </w:r>
      <w:r w:rsidR="0099157C">
        <w:rPr>
          <w:rFonts w:ascii="Times New Roman" w:hAnsi="Times New Roman" w:cs="Times New Roman"/>
        </w:rPr>
        <w:t xml:space="preserve"> </w:t>
      </w:r>
      <w:r w:rsidRPr="008571A8">
        <w:rPr>
          <w:rFonts w:ascii="Times New Roman" w:hAnsi="Times New Roman" w:cs="Times New Roman"/>
        </w:rPr>
        <w:t>291</w:t>
      </w:r>
    </w:p>
  </w:footnote>
  <w:footnote w:id="20">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002321C1">
        <w:rPr>
          <w:rFonts w:ascii="Times New Roman" w:hAnsi="Times New Roman" w:cs="Times New Roman"/>
        </w:rPr>
        <w:t xml:space="preserve"> </w:t>
      </w:r>
      <w:r w:rsidR="002321C1">
        <w:rPr>
          <w:rFonts w:ascii="Times New Roman" w:hAnsi="Times New Roman" w:cs="Times New Roman"/>
        </w:rPr>
        <w:t>Ibid</w:t>
      </w:r>
      <w:r w:rsidR="00802ED9">
        <w:rPr>
          <w:rFonts w:ascii="Times New Roman" w:hAnsi="Times New Roman" w:cs="Times New Roman"/>
        </w:rPr>
        <w:t>.</w:t>
      </w:r>
      <w:r>
        <w:rPr>
          <w:rFonts w:ascii="Times New Roman" w:hAnsi="Times New Roman" w:cs="Times New Roman"/>
        </w:rPr>
        <w:t>,</w:t>
      </w:r>
      <w:r w:rsidRPr="00515879">
        <w:rPr>
          <w:rFonts w:ascii="Times New Roman" w:hAnsi="Times New Roman" w:cs="Times New Roman"/>
        </w:rPr>
        <w:t xml:space="preserve"> 182</w:t>
      </w:r>
    </w:p>
  </w:footnote>
  <w:footnote w:id="21">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Aart </w:t>
      </w:r>
      <w:r w:rsidRPr="00515879">
        <w:rPr>
          <w:rFonts w:ascii="Times New Roman" w:hAnsi="Times New Roman" w:cs="Times New Roman"/>
        </w:rPr>
        <w:t xml:space="preserve">Van Beek, </w:t>
      </w:r>
      <w:r w:rsidRPr="00515879">
        <w:rPr>
          <w:rFonts w:ascii="Times New Roman" w:hAnsi="Times New Roman" w:cs="Times New Roman"/>
          <w:i/>
        </w:rPr>
        <w:t xml:space="preserve">Pendampingan </w:t>
      </w:r>
      <w:r>
        <w:rPr>
          <w:rFonts w:ascii="Times New Roman" w:hAnsi="Times New Roman" w:cs="Times New Roman"/>
          <w:i/>
        </w:rPr>
        <w:t>P</w:t>
      </w:r>
      <w:r w:rsidRPr="00515879">
        <w:rPr>
          <w:rFonts w:ascii="Times New Roman" w:hAnsi="Times New Roman" w:cs="Times New Roman"/>
          <w:i/>
        </w:rPr>
        <w:t>astoral,</w:t>
      </w:r>
      <w:r>
        <w:rPr>
          <w:rFonts w:ascii="Times New Roman" w:hAnsi="Times New Roman" w:cs="Times New Roman"/>
          <w:i/>
        </w:rPr>
        <w:t xml:space="preserve"> </w:t>
      </w:r>
      <w:r w:rsidRPr="00515879">
        <w:rPr>
          <w:rFonts w:ascii="Times New Roman" w:hAnsi="Times New Roman" w:cs="Times New Roman"/>
        </w:rPr>
        <w:t>(Jakarta: BPK Gunung Mulia, 1999), 9</w:t>
      </w:r>
    </w:p>
  </w:footnote>
  <w:footnote w:id="22">
    <w:p w:rsidR="00BD17F5" w:rsidRDefault="00BD17F5" w:rsidP="00BD17F5">
      <w:pPr>
        <w:pStyle w:val="FootnoteText"/>
        <w:ind w:firstLine="720"/>
      </w:pPr>
      <w:r>
        <w:rPr>
          <w:rStyle w:val="FootnoteReference"/>
        </w:rPr>
        <w:footnoteRef/>
      </w:r>
      <w:r>
        <w:t xml:space="preserve"> </w:t>
      </w:r>
      <w:r w:rsidRPr="00FE2DAE">
        <w:rPr>
          <w:rFonts w:ascii="Times New Roman" w:hAnsi="Times New Roman" w:cs="Times New Roman"/>
        </w:rPr>
        <w:t xml:space="preserve">Peter </w:t>
      </w:r>
      <w:r w:rsidRPr="00FE2DAE">
        <w:rPr>
          <w:rFonts w:ascii="Times New Roman" w:hAnsi="Times New Roman" w:cs="Times New Roman"/>
        </w:rPr>
        <w:t xml:space="preserve">Salim, </w:t>
      </w:r>
      <w:r w:rsidR="000667A3" w:rsidRPr="00FE2DAE">
        <w:rPr>
          <w:rFonts w:ascii="Times New Roman" w:hAnsi="Times New Roman" w:cs="Times New Roman"/>
          <w:i/>
        </w:rPr>
        <w:t>K</w:t>
      </w:r>
      <w:r w:rsidR="000667A3">
        <w:rPr>
          <w:rFonts w:ascii="Times New Roman" w:hAnsi="Times New Roman" w:cs="Times New Roman"/>
          <w:i/>
        </w:rPr>
        <w:t>a</w:t>
      </w:r>
      <w:r w:rsidR="000667A3" w:rsidRPr="00FE2DAE">
        <w:rPr>
          <w:rFonts w:ascii="Times New Roman" w:hAnsi="Times New Roman" w:cs="Times New Roman"/>
          <w:i/>
        </w:rPr>
        <w:t xml:space="preserve">mus </w:t>
      </w:r>
      <w:r w:rsidRPr="00FE2DAE">
        <w:rPr>
          <w:rFonts w:ascii="Times New Roman" w:hAnsi="Times New Roman" w:cs="Times New Roman"/>
          <w:i/>
        </w:rPr>
        <w:t xml:space="preserve">Bahasa Indonesia </w:t>
      </w:r>
      <w:r w:rsidR="0004387A">
        <w:rPr>
          <w:rFonts w:ascii="Times New Roman" w:hAnsi="Times New Roman" w:cs="Times New Roman"/>
        </w:rPr>
        <w:t>Kontemporer ( Jakarta: Balai Pustaka</w:t>
      </w:r>
      <w:r w:rsidRPr="00FE2DAE">
        <w:rPr>
          <w:rFonts w:ascii="Times New Roman" w:hAnsi="Times New Roman" w:cs="Times New Roman"/>
        </w:rPr>
        <w:t>)</w:t>
      </w:r>
      <w:r w:rsidR="0004387A">
        <w:rPr>
          <w:rFonts w:ascii="Times New Roman" w:hAnsi="Times New Roman" w:cs="Times New Roman"/>
        </w:rPr>
        <w:t xml:space="preserve">, </w:t>
      </w:r>
      <w:r w:rsidRPr="00FE2DAE">
        <w:rPr>
          <w:rFonts w:ascii="Times New Roman" w:hAnsi="Times New Roman" w:cs="Times New Roman"/>
        </w:rPr>
        <w:t>1104</w:t>
      </w:r>
    </w:p>
  </w:footnote>
  <w:footnote w:id="23">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002321C1">
        <w:rPr>
          <w:rFonts w:ascii="Times New Roman" w:hAnsi="Times New Roman" w:cs="Times New Roman"/>
        </w:rPr>
        <w:t xml:space="preserve"> </w:t>
      </w:r>
      <w:r w:rsidR="00CA0F92">
        <w:rPr>
          <w:rFonts w:ascii="Times New Roman" w:hAnsi="Times New Roman" w:cs="Times New Roman"/>
        </w:rPr>
        <w:t xml:space="preserve">W. </w:t>
      </w:r>
      <w:r w:rsidR="00CA0F92">
        <w:rPr>
          <w:rFonts w:ascii="Times New Roman" w:hAnsi="Times New Roman" w:cs="Times New Roman"/>
        </w:rPr>
        <w:t xml:space="preserve">J. S. Poerwadarminta, </w:t>
      </w:r>
      <w:r>
        <w:rPr>
          <w:rFonts w:ascii="Times New Roman" w:hAnsi="Times New Roman" w:cs="Times New Roman"/>
          <w:i/>
        </w:rPr>
        <w:t>K</w:t>
      </w:r>
      <w:r w:rsidRPr="00515879">
        <w:rPr>
          <w:rFonts w:ascii="Times New Roman" w:hAnsi="Times New Roman" w:cs="Times New Roman"/>
          <w:i/>
        </w:rPr>
        <w:t xml:space="preserve">amus Umum Bahasa </w:t>
      </w:r>
      <w:r>
        <w:rPr>
          <w:rFonts w:ascii="Times New Roman" w:hAnsi="Times New Roman" w:cs="Times New Roman"/>
          <w:i/>
        </w:rPr>
        <w:t>I</w:t>
      </w:r>
      <w:r w:rsidRPr="00515879">
        <w:rPr>
          <w:rFonts w:ascii="Times New Roman" w:hAnsi="Times New Roman" w:cs="Times New Roman"/>
          <w:i/>
        </w:rPr>
        <w:t>ndonesia,</w:t>
      </w:r>
      <w:r w:rsidRPr="00515879">
        <w:rPr>
          <w:rFonts w:ascii="Times New Roman" w:hAnsi="Times New Roman" w:cs="Times New Roman"/>
        </w:rPr>
        <w:t xml:space="preserve"> (Jakarta: Balai Pustaka, 1976), 311</w:t>
      </w:r>
    </w:p>
  </w:footnote>
  <w:footnote w:id="24">
    <w:p w:rsidR="00BD17F5" w:rsidRPr="00515879" w:rsidRDefault="00BD17F5" w:rsidP="00BD17F5">
      <w:pPr>
        <w:pStyle w:val="FootnoteText"/>
        <w:ind w:left="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 xml:space="preserve">Tj.G. </w:t>
      </w:r>
      <w:r w:rsidRPr="00515879">
        <w:rPr>
          <w:rFonts w:ascii="Times New Roman" w:hAnsi="Times New Roman" w:cs="Times New Roman"/>
        </w:rPr>
        <w:t xml:space="preserve">Hommes, </w:t>
      </w:r>
      <w:r w:rsidRPr="00515879">
        <w:rPr>
          <w:rFonts w:ascii="Times New Roman" w:hAnsi="Times New Roman" w:cs="Times New Roman"/>
          <w:i/>
        </w:rPr>
        <w:t>Teologi dan Praksis Pastoral,</w:t>
      </w:r>
      <w:r w:rsidRPr="00515879">
        <w:rPr>
          <w:rFonts w:ascii="Times New Roman" w:hAnsi="Times New Roman" w:cs="Times New Roman"/>
        </w:rPr>
        <w:t xml:space="preserve"> (Jakarta:</w:t>
      </w:r>
      <w:r w:rsidR="0016539E">
        <w:rPr>
          <w:rFonts w:ascii="Times New Roman" w:hAnsi="Times New Roman" w:cs="Times New Roman"/>
        </w:rPr>
        <w:t xml:space="preserve"> </w:t>
      </w:r>
      <w:r w:rsidRPr="00515879">
        <w:rPr>
          <w:rFonts w:ascii="Times New Roman" w:hAnsi="Times New Roman" w:cs="Times New Roman"/>
        </w:rPr>
        <w:t>BPk Gunung Mulia,1992), 404-405</w:t>
      </w:r>
    </w:p>
  </w:footnote>
  <w:footnote w:id="25">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000667A3" w:rsidRPr="00515879">
        <w:rPr>
          <w:rFonts w:ascii="Times New Roman" w:hAnsi="Times New Roman" w:cs="Times New Roman"/>
        </w:rPr>
        <w:t>Ali</w:t>
      </w:r>
      <w:r w:rsidRPr="00515879">
        <w:rPr>
          <w:rFonts w:ascii="Times New Roman" w:hAnsi="Times New Roman" w:cs="Times New Roman"/>
        </w:rPr>
        <w:t xml:space="preserve">, </w:t>
      </w:r>
      <w:r w:rsidR="006C58FE" w:rsidRPr="00515879">
        <w:rPr>
          <w:rFonts w:ascii="Times New Roman" w:hAnsi="Times New Roman" w:cs="Times New Roman"/>
          <w:i/>
        </w:rPr>
        <w:t>Kamu</w:t>
      </w:r>
      <w:r w:rsidR="004D6EEA">
        <w:rPr>
          <w:rFonts w:ascii="Times New Roman" w:hAnsi="Times New Roman" w:cs="Times New Roman"/>
          <w:i/>
        </w:rPr>
        <w:t>s</w:t>
      </w:r>
      <w:r w:rsidR="00C34B07">
        <w:rPr>
          <w:rFonts w:ascii="Times New Roman" w:hAnsi="Times New Roman" w:cs="Times New Roman"/>
          <w:i/>
        </w:rPr>
        <w:t xml:space="preserve"> Besar</w:t>
      </w:r>
      <w:r w:rsidR="00CE58ED">
        <w:rPr>
          <w:rFonts w:ascii="Times New Roman" w:hAnsi="Times New Roman" w:cs="Times New Roman"/>
          <w:i/>
        </w:rPr>
        <w:t>...</w:t>
      </w:r>
      <w:r w:rsidRPr="00515879">
        <w:rPr>
          <w:rFonts w:ascii="Times New Roman" w:hAnsi="Times New Roman" w:cs="Times New Roman"/>
          <w:i/>
        </w:rPr>
        <w:t>,</w:t>
      </w:r>
      <w:r w:rsidRPr="00515879">
        <w:rPr>
          <w:rFonts w:ascii="Times New Roman" w:hAnsi="Times New Roman" w:cs="Times New Roman"/>
        </w:rPr>
        <w:t xml:space="preserve"> 734</w:t>
      </w:r>
    </w:p>
  </w:footnote>
  <w:footnote w:id="26">
    <w:p w:rsidR="00BD17F5" w:rsidRPr="005B10C2" w:rsidRDefault="00BD17F5" w:rsidP="00BD17F5">
      <w:pPr>
        <w:pStyle w:val="FootnoteText"/>
        <w:ind w:firstLine="720"/>
        <w:rPr>
          <w:rFonts w:ascii="Times New Roman" w:hAnsi="Times New Roman" w:cs="Times New Roman"/>
        </w:rPr>
      </w:pPr>
      <w:r w:rsidRPr="005B10C2">
        <w:rPr>
          <w:rStyle w:val="FootnoteReference"/>
          <w:rFonts w:ascii="Times New Roman" w:hAnsi="Times New Roman" w:cs="Times New Roman"/>
        </w:rPr>
        <w:footnoteRef/>
      </w:r>
      <w:r w:rsidRPr="005B10C2">
        <w:rPr>
          <w:rFonts w:ascii="Times New Roman" w:hAnsi="Times New Roman" w:cs="Times New Roman"/>
        </w:rPr>
        <w:t xml:space="preserve">  </w:t>
      </w:r>
      <w:r w:rsidRPr="005B10C2">
        <w:rPr>
          <w:rFonts w:ascii="Times New Roman" w:hAnsi="Times New Roman" w:cs="Times New Roman"/>
        </w:rPr>
        <w:t xml:space="preserve">Poerwadarminta, </w:t>
      </w:r>
      <w:r w:rsidR="006C58FE" w:rsidRPr="005B10C2">
        <w:rPr>
          <w:rFonts w:ascii="Times New Roman" w:hAnsi="Times New Roman" w:cs="Times New Roman"/>
          <w:i/>
        </w:rPr>
        <w:t>Kamu</w:t>
      </w:r>
      <w:r w:rsidR="00816F60">
        <w:rPr>
          <w:rFonts w:ascii="Times New Roman" w:hAnsi="Times New Roman" w:cs="Times New Roman"/>
          <w:i/>
        </w:rPr>
        <w:t>s</w:t>
      </w:r>
      <w:r w:rsidR="00C34B07">
        <w:rPr>
          <w:rFonts w:ascii="Times New Roman" w:hAnsi="Times New Roman" w:cs="Times New Roman"/>
          <w:i/>
        </w:rPr>
        <w:t xml:space="preserve"> Umum</w:t>
      </w:r>
      <w:r w:rsidR="00CE58ED">
        <w:rPr>
          <w:rFonts w:ascii="Times New Roman" w:hAnsi="Times New Roman" w:cs="Times New Roman"/>
          <w:i/>
        </w:rPr>
        <w:t>...</w:t>
      </w:r>
      <w:r w:rsidRPr="005B10C2">
        <w:rPr>
          <w:rFonts w:ascii="Times New Roman" w:hAnsi="Times New Roman" w:cs="Times New Roman"/>
          <w:i/>
        </w:rPr>
        <w:t>,</w:t>
      </w:r>
      <w:r w:rsidRPr="005B10C2">
        <w:rPr>
          <w:rFonts w:ascii="Times New Roman" w:hAnsi="Times New Roman" w:cs="Times New Roman"/>
        </w:rPr>
        <w:t>775</w:t>
      </w:r>
    </w:p>
  </w:footnote>
  <w:footnote w:id="27">
    <w:p w:rsidR="00BD17F5" w:rsidRPr="009D35DB" w:rsidRDefault="00BD17F5" w:rsidP="00BD17F5">
      <w:pPr>
        <w:pStyle w:val="FootnoteText"/>
        <w:ind w:firstLine="720"/>
        <w:rPr>
          <w:rFonts w:ascii="Times New Roman" w:hAnsi="Times New Roman" w:cs="Times New Roman"/>
          <w:i/>
        </w:rPr>
      </w:pPr>
      <w:r w:rsidRPr="009D35DB">
        <w:rPr>
          <w:rStyle w:val="FootnoteReference"/>
          <w:rFonts w:ascii="Times New Roman" w:hAnsi="Times New Roman" w:cs="Times New Roman"/>
        </w:rPr>
        <w:footnoteRef/>
      </w:r>
      <w:r w:rsidRPr="009D35DB">
        <w:rPr>
          <w:rFonts w:ascii="Times New Roman" w:hAnsi="Times New Roman" w:cs="Times New Roman"/>
        </w:rPr>
        <w:t xml:space="preserve"> </w:t>
      </w:r>
      <w:r w:rsidRPr="009D35DB">
        <w:rPr>
          <w:rFonts w:ascii="Times New Roman" w:hAnsi="Times New Roman" w:cs="Times New Roman"/>
        </w:rPr>
        <w:t xml:space="preserve">Kevin J. Conner, </w:t>
      </w:r>
      <w:r w:rsidRPr="009D35DB">
        <w:rPr>
          <w:rFonts w:ascii="Times New Roman" w:hAnsi="Times New Roman" w:cs="Times New Roman"/>
          <w:i/>
        </w:rPr>
        <w:t>Jemaat Dalam Perjanjian Baru</w:t>
      </w:r>
      <w:r w:rsidRPr="009D35DB">
        <w:rPr>
          <w:rFonts w:ascii="Times New Roman" w:hAnsi="Times New Roman" w:cs="Times New Roman"/>
        </w:rPr>
        <w:t xml:space="preserve">, (Malang: Gandum Mas, 2004), 72-73 </w:t>
      </w:r>
    </w:p>
  </w:footnote>
  <w:footnote w:id="28">
    <w:p w:rsidR="00BD17F5" w:rsidRPr="008C105B" w:rsidRDefault="00BD17F5" w:rsidP="00BD17F5">
      <w:pPr>
        <w:pStyle w:val="FootnoteText"/>
        <w:ind w:firstLine="720"/>
        <w:jc w:val="both"/>
        <w:rPr>
          <w:rFonts w:ascii="Times New Roman" w:hAnsi="Times New Roman" w:cs="Times New Roman"/>
        </w:rPr>
      </w:pPr>
      <w:r w:rsidRPr="008C105B">
        <w:rPr>
          <w:rStyle w:val="FootnoteReference"/>
          <w:rFonts w:ascii="Times New Roman" w:hAnsi="Times New Roman" w:cs="Times New Roman"/>
        </w:rPr>
        <w:footnoteRef/>
      </w:r>
      <w:r w:rsidRPr="008C105B">
        <w:rPr>
          <w:rFonts w:ascii="Times New Roman" w:hAnsi="Times New Roman" w:cs="Times New Roman"/>
        </w:rPr>
        <w:t xml:space="preserve"> </w:t>
      </w:r>
      <w:r w:rsidRPr="008C105B">
        <w:rPr>
          <w:rFonts w:ascii="Times New Roman" w:hAnsi="Times New Roman" w:cs="Times New Roman"/>
        </w:rPr>
        <w:t xml:space="preserve">V. </w:t>
      </w:r>
      <w:r w:rsidRPr="008C105B">
        <w:rPr>
          <w:rFonts w:ascii="Times New Roman" w:hAnsi="Times New Roman" w:cs="Times New Roman"/>
        </w:rPr>
        <w:t xml:space="preserve">Raymod Edman, </w:t>
      </w:r>
      <w:r w:rsidRPr="008C105B">
        <w:rPr>
          <w:rFonts w:ascii="Times New Roman" w:hAnsi="Times New Roman" w:cs="Times New Roman"/>
          <w:i/>
        </w:rPr>
        <w:t xml:space="preserve">The Disciplines </w:t>
      </w:r>
      <w:r w:rsidR="006C58FE" w:rsidRPr="008C105B">
        <w:rPr>
          <w:rFonts w:ascii="Times New Roman" w:hAnsi="Times New Roman" w:cs="Times New Roman"/>
          <w:i/>
        </w:rPr>
        <w:t>Of Life</w:t>
      </w:r>
      <w:r w:rsidRPr="008C105B">
        <w:rPr>
          <w:rFonts w:ascii="Times New Roman" w:hAnsi="Times New Roman" w:cs="Times New Roman"/>
          <w:i/>
        </w:rPr>
        <w:t>,</w:t>
      </w:r>
      <w:r w:rsidRPr="008C105B">
        <w:rPr>
          <w:rFonts w:ascii="Times New Roman" w:hAnsi="Times New Roman" w:cs="Times New Roman"/>
        </w:rPr>
        <w:t xml:space="preserve"> (n.p:Harvest House Publisher, 1982), 9</w:t>
      </w:r>
    </w:p>
  </w:footnote>
  <w:footnote w:id="29">
    <w:p w:rsidR="00BD17F5" w:rsidRPr="00515879" w:rsidRDefault="00BD17F5" w:rsidP="00BD17F5">
      <w:pPr>
        <w:pStyle w:val="FootnoteText"/>
        <w:ind w:firstLine="720"/>
        <w:jc w:val="both"/>
        <w:rPr>
          <w:rFonts w:ascii="Times New Roman" w:hAnsi="Times New Roman" w:cs="Times New Roman"/>
        </w:rPr>
      </w:pPr>
      <w:r w:rsidRPr="00515879">
        <w:rPr>
          <w:rStyle w:val="FootnoteReference"/>
          <w:rFonts w:ascii="Times New Roman" w:hAnsi="Times New Roman" w:cs="Times New Roman"/>
        </w:rPr>
        <w:footnoteRef/>
      </w:r>
      <w:r w:rsidRPr="00515879">
        <w:rPr>
          <w:rFonts w:ascii="Times New Roman" w:hAnsi="Times New Roman" w:cs="Times New Roman"/>
        </w:rPr>
        <w:t xml:space="preserve"> </w:t>
      </w:r>
      <w:r w:rsidRPr="00515879">
        <w:rPr>
          <w:rFonts w:ascii="Times New Roman" w:hAnsi="Times New Roman" w:cs="Times New Roman"/>
        </w:rPr>
        <w:t>Mohammad</w:t>
      </w:r>
      <w:r>
        <w:rPr>
          <w:rFonts w:ascii="Times New Roman" w:hAnsi="Times New Roman" w:cs="Times New Roman"/>
        </w:rPr>
        <w:t xml:space="preserve"> </w:t>
      </w:r>
      <w:r w:rsidRPr="00515879">
        <w:rPr>
          <w:rFonts w:ascii="Times New Roman" w:hAnsi="Times New Roman" w:cs="Times New Roman"/>
        </w:rPr>
        <w:t xml:space="preserve"> </w:t>
      </w:r>
      <w:r>
        <w:rPr>
          <w:rFonts w:ascii="Times New Roman" w:hAnsi="Times New Roman" w:cs="Times New Roman"/>
        </w:rPr>
        <w:t>N</w:t>
      </w:r>
      <w:r w:rsidRPr="00515879">
        <w:rPr>
          <w:rFonts w:ascii="Times New Roman" w:hAnsi="Times New Roman" w:cs="Times New Roman"/>
        </w:rPr>
        <w:t>azir,</w:t>
      </w:r>
      <w:r>
        <w:rPr>
          <w:rFonts w:ascii="Times New Roman" w:hAnsi="Times New Roman" w:cs="Times New Roman"/>
        </w:rPr>
        <w:t xml:space="preserve"> </w:t>
      </w:r>
      <w:r>
        <w:rPr>
          <w:rFonts w:ascii="Times New Roman" w:hAnsi="Times New Roman" w:cs="Times New Roman"/>
          <w:i/>
        </w:rPr>
        <w:t>M</w:t>
      </w:r>
      <w:r w:rsidRPr="00515879">
        <w:rPr>
          <w:rFonts w:ascii="Times New Roman" w:hAnsi="Times New Roman" w:cs="Times New Roman"/>
          <w:i/>
        </w:rPr>
        <w:t xml:space="preserve">etode </w:t>
      </w:r>
      <w:r>
        <w:rPr>
          <w:rFonts w:ascii="Times New Roman" w:hAnsi="Times New Roman" w:cs="Times New Roman"/>
          <w:i/>
        </w:rPr>
        <w:t>P</w:t>
      </w:r>
      <w:r w:rsidRPr="00515879">
        <w:rPr>
          <w:rFonts w:ascii="Times New Roman" w:hAnsi="Times New Roman" w:cs="Times New Roman"/>
          <w:i/>
        </w:rPr>
        <w:t>enelitia</w:t>
      </w:r>
      <w:r>
        <w:rPr>
          <w:rFonts w:ascii="Times New Roman" w:hAnsi="Times New Roman" w:cs="Times New Roman"/>
          <w:i/>
        </w:rPr>
        <w:t>n</w:t>
      </w:r>
      <w:r w:rsidRPr="00515879">
        <w:rPr>
          <w:rFonts w:ascii="Times New Roman" w:hAnsi="Times New Roman" w:cs="Times New Roman"/>
          <w:i/>
        </w:rPr>
        <w:t>,</w:t>
      </w:r>
      <w:r w:rsidRPr="00515879">
        <w:rPr>
          <w:rFonts w:ascii="Times New Roman" w:hAnsi="Times New Roman" w:cs="Times New Roman"/>
        </w:rPr>
        <w:t xml:space="preserve"> (Jakarta: Ghalia Indonesia, 1985</w:t>
      </w:r>
      <w:r>
        <w:rPr>
          <w:rFonts w:ascii="Times New Roman" w:hAnsi="Times New Roman" w:cs="Times New Roman"/>
        </w:rPr>
        <w:t>)</w:t>
      </w:r>
      <w:r w:rsidRPr="00515879">
        <w:rPr>
          <w:rFonts w:ascii="Times New Roman" w:hAnsi="Times New Roman" w:cs="Times New Roman"/>
        </w:rPr>
        <w:t>, 63</w:t>
      </w:r>
    </w:p>
  </w:footnote>
  <w:footnote w:id="30">
    <w:p w:rsidR="00BD17F5" w:rsidRPr="001F59CE" w:rsidRDefault="00BD17F5" w:rsidP="00BD17F5">
      <w:pPr>
        <w:pStyle w:val="FootnoteText"/>
        <w:ind w:firstLine="720"/>
        <w:rPr>
          <w:rFonts w:ascii="Times New Roman" w:hAnsi="Times New Roman" w:cs="Times New Roman"/>
        </w:rPr>
      </w:pPr>
      <w:r w:rsidRPr="001F59CE">
        <w:rPr>
          <w:rStyle w:val="FootnoteReference"/>
          <w:rFonts w:ascii="Times New Roman" w:hAnsi="Times New Roman" w:cs="Times New Roman"/>
        </w:rPr>
        <w:footnoteRef/>
      </w:r>
      <w:r w:rsidRPr="001F59CE">
        <w:rPr>
          <w:rFonts w:ascii="Times New Roman" w:hAnsi="Times New Roman" w:cs="Times New Roman"/>
        </w:rPr>
        <w:t xml:space="preserve"> </w:t>
      </w:r>
      <w:r w:rsidRPr="001F59CE">
        <w:rPr>
          <w:rFonts w:ascii="Times New Roman" w:hAnsi="Times New Roman" w:cs="Times New Roman"/>
        </w:rPr>
        <w:t xml:space="preserve">Consule </w:t>
      </w:r>
      <w:r w:rsidRPr="001F59CE">
        <w:rPr>
          <w:rFonts w:ascii="Times New Roman" w:hAnsi="Times New Roman" w:cs="Times New Roman"/>
        </w:rPr>
        <w:t xml:space="preserve">G. Sevilla, </w:t>
      </w:r>
      <w:r w:rsidRPr="001F59CE">
        <w:rPr>
          <w:rFonts w:ascii="Times New Roman" w:hAnsi="Times New Roman" w:cs="Times New Roman"/>
          <w:i/>
        </w:rPr>
        <w:t>Pengantar Metode Penelitian</w:t>
      </w:r>
      <w:r w:rsidRPr="001F59CE">
        <w:rPr>
          <w:rFonts w:ascii="Times New Roman" w:hAnsi="Times New Roman" w:cs="Times New Roman"/>
        </w:rPr>
        <w:t>, (Jakarta: Universitas Indonesia, 1993), 77</w:t>
      </w:r>
    </w:p>
  </w:footnote>
  <w:footnote w:id="31">
    <w:p w:rsidR="00BD17F5" w:rsidRPr="00165B14" w:rsidRDefault="00BD17F5" w:rsidP="00BD17F5">
      <w:pPr>
        <w:pStyle w:val="FootnoteText"/>
        <w:ind w:firstLine="720"/>
        <w:rPr>
          <w:rFonts w:ascii="Times New Roman" w:hAnsi="Times New Roman" w:cs="Times New Roman"/>
        </w:rPr>
      </w:pPr>
      <w:r w:rsidRPr="00165B14">
        <w:rPr>
          <w:rStyle w:val="FootnoteReference"/>
          <w:rFonts w:ascii="Times New Roman" w:hAnsi="Times New Roman" w:cs="Times New Roman"/>
        </w:rPr>
        <w:footnoteRef/>
      </w:r>
      <w:r w:rsidRPr="00165B14">
        <w:rPr>
          <w:rFonts w:ascii="Times New Roman" w:hAnsi="Times New Roman" w:cs="Times New Roman"/>
        </w:rPr>
        <w:t xml:space="preserve"> </w:t>
      </w:r>
      <w:r w:rsidRPr="00165B14">
        <w:rPr>
          <w:rFonts w:ascii="Times New Roman" w:hAnsi="Times New Roman" w:cs="Times New Roman"/>
        </w:rPr>
        <w:t xml:space="preserve">Sevilla, </w:t>
      </w:r>
      <w:r w:rsidR="00DE0A7E">
        <w:rPr>
          <w:rFonts w:ascii="Times New Roman" w:hAnsi="Times New Roman" w:cs="Times New Roman"/>
          <w:i/>
        </w:rPr>
        <w:t>Pengantar</w:t>
      </w:r>
      <w:r w:rsidR="006B21B9">
        <w:rPr>
          <w:rFonts w:ascii="Times New Roman" w:hAnsi="Times New Roman" w:cs="Times New Roman"/>
          <w:i/>
        </w:rPr>
        <w:t xml:space="preserve"> Rumah</w:t>
      </w:r>
      <w:r w:rsidR="00DE0A7E">
        <w:rPr>
          <w:rFonts w:ascii="Times New Roman" w:hAnsi="Times New Roman" w:cs="Times New Roman"/>
          <w:i/>
        </w:rPr>
        <w:t>...</w:t>
      </w:r>
      <w:r w:rsidRPr="00165B14">
        <w:rPr>
          <w:rFonts w:ascii="Times New Roman" w:hAnsi="Times New Roman" w:cs="Times New Roman"/>
        </w:rPr>
        <w:t>, 71</w:t>
      </w:r>
    </w:p>
  </w:footnote>
  <w:footnote w:id="32">
    <w:p w:rsidR="00BD17F5" w:rsidRPr="00872171" w:rsidRDefault="00BD17F5" w:rsidP="00CE58ED">
      <w:pPr>
        <w:pStyle w:val="FootnoteText"/>
        <w:ind w:firstLine="720"/>
        <w:jc w:val="both"/>
        <w:rPr>
          <w:rFonts w:ascii="Times New Roman" w:hAnsi="Times New Roman" w:cs="Times New Roman"/>
        </w:rPr>
      </w:pPr>
      <w:r w:rsidRPr="00872171">
        <w:rPr>
          <w:rStyle w:val="FootnoteReference"/>
          <w:rFonts w:ascii="Times New Roman" w:hAnsi="Times New Roman" w:cs="Times New Roman"/>
        </w:rPr>
        <w:footnoteRef/>
      </w:r>
      <w:r w:rsidRPr="00872171">
        <w:rPr>
          <w:rFonts w:ascii="Times New Roman" w:hAnsi="Times New Roman" w:cs="Times New Roman"/>
        </w:rPr>
        <w:t xml:space="preserve"> </w:t>
      </w:r>
      <w:r w:rsidRPr="00872171">
        <w:rPr>
          <w:rFonts w:ascii="Times New Roman" w:hAnsi="Times New Roman" w:cs="Times New Roman"/>
        </w:rPr>
        <w:t xml:space="preserve">Dennie </w:t>
      </w:r>
      <w:r w:rsidRPr="00872171">
        <w:rPr>
          <w:rFonts w:ascii="Times New Roman" w:hAnsi="Times New Roman" w:cs="Times New Roman"/>
        </w:rPr>
        <w:t xml:space="preserve">Olden Frans, </w:t>
      </w:r>
      <w:r w:rsidRPr="00872171">
        <w:rPr>
          <w:rFonts w:ascii="Times New Roman" w:hAnsi="Times New Roman" w:cs="Times New Roman"/>
          <w:i/>
        </w:rPr>
        <w:t xml:space="preserve"> Metodologi Riset</w:t>
      </w:r>
      <w:r w:rsidRPr="00872171">
        <w:rPr>
          <w:rFonts w:ascii="Times New Roman" w:hAnsi="Times New Roman" w:cs="Times New Roman"/>
        </w:rPr>
        <w:t>, (Diktat, STTE, Tanjung Enim),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27372"/>
      <w:docPartObj>
        <w:docPartGallery w:val="Page Numbers (Top of Page)"/>
        <w:docPartUnique/>
      </w:docPartObj>
    </w:sdtPr>
    <w:sdtEndPr>
      <w:rPr>
        <w:noProof/>
      </w:rPr>
    </w:sdtEndPr>
    <w:sdtContent>
      <w:p w:rsidR="002C6F93" w:rsidRDefault="002C6F93">
        <w:pPr>
          <w:pStyle w:val="Header"/>
          <w:jc w:val="right"/>
        </w:pPr>
        <w:r>
          <w:fldChar w:fldCharType="begin"/>
        </w:r>
        <w:r>
          <w:instrText xml:space="preserve"> PAGE   \* MERGEFORMAT </w:instrText>
        </w:r>
        <w:r>
          <w:fldChar w:fldCharType="separate"/>
        </w:r>
        <w:r w:rsidR="00730DC6">
          <w:rPr>
            <w:noProof/>
          </w:rPr>
          <w:t>6</w:t>
        </w:r>
        <w:r>
          <w:rPr>
            <w:noProof/>
          </w:rPr>
          <w:fldChar w:fldCharType="end"/>
        </w:r>
      </w:p>
    </w:sdtContent>
  </w:sdt>
  <w:p w:rsidR="00D236C8" w:rsidRDefault="00D23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781C"/>
    <w:multiLevelType w:val="hybridMultilevel"/>
    <w:tmpl w:val="FD5C3B46"/>
    <w:lvl w:ilvl="0" w:tplc="71D0CBA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553B49"/>
    <w:multiLevelType w:val="hybridMultilevel"/>
    <w:tmpl w:val="BA04A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EB51DC"/>
    <w:multiLevelType w:val="hybridMultilevel"/>
    <w:tmpl w:val="FB941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3D0C5C"/>
    <w:multiLevelType w:val="hybridMultilevel"/>
    <w:tmpl w:val="F4865820"/>
    <w:lvl w:ilvl="0" w:tplc="40D0C3A8">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F5"/>
    <w:rsid w:val="00023F0A"/>
    <w:rsid w:val="00035FC3"/>
    <w:rsid w:val="00037AA3"/>
    <w:rsid w:val="0004387A"/>
    <w:rsid w:val="000609EE"/>
    <w:rsid w:val="000667A3"/>
    <w:rsid w:val="000772B1"/>
    <w:rsid w:val="00087761"/>
    <w:rsid w:val="00087C78"/>
    <w:rsid w:val="000961B2"/>
    <w:rsid w:val="000A2C79"/>
    <w:rsid w:val="000D3A9F"/>
    <w:rsid w:val="000D4A9E"/>
    <w:rsid w:val="000F0E88"/>
    <w:rsid w:val="000F11AC"/>
    <w:rsid w:val="00106473"/>
    <w:rsid w:val="00111BC1"/>
    <w:rsid w:val="00126267"/>
    <w:rsid w:val="0012713B"/>
    <w:rsid w:val="00132111"/>
    <w:rsid w:val="001413AB"/>
    <w:rsid w:val="0016539E"/>
    <w:rsid w:val="001674AA"/>
    <w:rsid w:val="00177291"/>
    <w:rsid w:val="00191936"/>
    <w:rsid w:val="001A06A3"/>
    <w:rsid w:val="001A08D8"/>
    <w:rsid w:val="001E707F"/>
    <w:rsid w:val="001F575D"/>
    <w:rsid w:val="002321C1"/>
    <w:rsid w:val="00241A26"/>
    <w:rsid w:val="00276E16"/>
    <w:rsid w:val="0027760F"/>
    <w:rsid w:val="00283DC0"/>
    <w:rsid w:val="002967EB"/>
    <w:rsid w:val="002C6B07"/>
    <w:rsid w:val="002C6F93"/>
    <w:rsid w:val="002D0EDF"/>
    <w:rsid w:val="002E0482"/>
    <w:rsid w:val="002E0C8C"/>
    <w:rsid w:val="002F13EC"/>
    <w:rsid w:val="00301BC8"/>
    <w:rsid w:val="00305F69"/>
    <w:rsid w:val="00316C49"/>
    <w:rsid w:val="003245D6"/>
    <w:rsid w:val="00341A2D"/>
    <w:rsid w:val="0034270B"/>
    <w:rsid w:val="003865DF"/>
    <w:rsid w:val="003A458E"/>
    <w:rsid w:val="003C5105"/>
    <w:rsid w:val="003C6D35"/>
    <w:rsid w:val="003E7925"/>
    <w:rsid w:val="003F2B80"/>
    <w:rsid w:val="00410D19"/>
    <w:rsid w:val="004123ED"/>
    <w:rsid w:val="00413741"/>
    <w:rsid w:val="004246FE"/>
    <w:rsid w:val="004264D6"/>
    <w:rsid w:val="004400A1"/>
    <w:rsid w:val="00444CA7"/>
    <w:rsid w:val="004A7988"/>
    <w:rsid w:val="004C56A1"/>
    <w:rsid w:val="004D204D"/>
    <w:rsid w:val="004D3C8C"/>
    <w:rsid w:val="004D6EEA"/>
    <w:rsid w:val="004E79DC"/>
    <w:rsid w:val="004F1734"/>
    <w:rsid w:val="004F2DB1"/>
    <w:rsid w:val="004F47C2"/>
    <w:rsid w:val="004F7556"/>
    <w:rsid w:val="0050481C"/>
    <w:rsid w:val="005055F4"/>
    <w:rsid w:val="005332A5"/>
    <w:rsid w:val="00545DA8"/>
    <w:rsid w:val="00586609"/>
    <w:rsid w:val="00590393"/>
    <w:rsid w:val="005A62D6"/>
    <w:rsid w:val="005B453B"/>
    <w:rsid w:val="005C3495"/>
    <w:rsid w:val="005C4531"/>
    <w:rsid w:val="005C6949"/>
    <w:rsid w:val="005E2456"/>
    <w:rsid w:val="005F796A"/>
    <w:rsid w:val="00634AF0"/>
    <w:rsid w:val="00635D17"/>
    <w:rsid w:val="0066272C"/>
    <w:rsid w:val="0067618E"/>
    <w:rsid w:val="00684379"/>
    <w:rsid w:val="006A78F1"/>
    <w:rsid w:val="006B21B9"/>
    <w:rsid w:val="006B5321"/>
    <w:rsid w:val="006C58FE"/>
    <w:rsid w:val="006E06EC"/>
    <w:rsid w:val="006E09D9"/>
    <w:rsid w:val="006E2042"/>
    <w:rsid w:val="006E4EDD"/>
    <w:rsid w:val="006E5DF8"/>
    <w:rsid w:val="006E74E5"/>
    <w:rsid w:val="006F1EEE"/>
    <w:rsid w:val="00730DC6"/>
    <w:rsid w:val="007452C8"/>
    <w:rsid w:val="00746408"/>
    <w:rsid w:val="0077485C"/>
    <w:rsid w:val="00780C08"/>
    <w:rsid w:val="00794D5B"/>
    <w:rsid w:val="00797C55"/>
    <w:rsid w:val="007A3B99"/>
    <w:rsid w:val="00802ED9"/>
    <w:rsid w:val="00816F60"/>
    <w:rsid w:val="008222AD"/>
    <w:rsid w:val="00837EE7"/>
    <w:rsid w:val="0084384B"/>
    <w:rsid w:val="008A6BE7"/>
    <w:rsid w:val="008B2AF3"/>
    <w:rsid w:val="008C6982"/>
    <w:rsid w:val="0091622D"/>
    <w:rsid w:val="00957D0F"/>
    <w:rsid w:val="00975558"/>
    <w:rsid w:val="0099138E"/>
    <w:rsid w:val="0099157C"/>
    <w:rsid w:val="009C4E80"/>
    <w:rsid w:val="00A07205"/>
    <w:rsid w:val="00A331D0"/>
    <w:rsid w:val="00A43B26"/>
    <w:rsid w:val="00A64688"/>
    <w:rsid w:val="00A8608E"/>
    <w:rsid w:val="00A956E2"/>
    <w:rsid w:val="00AD590B"/>
    <w:rsid w:val="00B07B35"/>
    <w:rsid w:val="00B13287"/>
    <w:rsid w:val="00B15A40"/>
    <w:rsid w:val="00B16549"/>
    <w:rsid w:val="00B20882"/>
    <w:rsid w:val="00B32EA9"/>
    <w:rsid w:val="00B5747B"/>
    <w:rsid w:val="00B7081D"/>
    <w:rsid w:val="00B845FF"/>
    <w:rsid w:val="00B97A9E"/>
    <w:rsid w:val="00BA5FAB"/>
    <w:rsid w:val="00BB40BD"/>
    <w:rsid w:val="00BB5B9F"/>
    <w:rsid w:val="00BC090C"/>
    <w:rsid w:val="00BC2946"/>
    <w:rsid w:val="00BC4966"/>
    <w:rsid w:val="00BC4D02"/>
    <w:rsid w:val="00BD17F5"/>
    <w:rsid w:val="00C12E26"/>
    <w:rsid w:val="00C249BA"/>
    <w:rsid w:val="00C34B07"/>
    <w:rsid w:val="00C64BED"/>
    <w:rsid w:val="00C7659C"/>
    <w:rsid w:val="00C9000D"/>
    <w:rsid w:val="00C97C24"/>
    <w:rsid w:val="00CA0F92"/>
    <w:rsid w:val="00CA4917"/>
    <w:rsid w:val="00CE58ED"/>
    <w:rsid w:val="00CE7F74"/>
    <w:rsid w:val="00CF3F9B"/>
    <w:rsid w:val="00D04A74"/>
    <w:rsid w:val="00D050D1"/>
    <w:rsid w:val="00D236C8"/>
    <w:rsid w:val="00D447B1"/>
    <w:rsid w:val="00D62551"/>
    <w:rsid w:val="00DA5972"/>
    <w:rsid w:val="00DB3722"/>
    <w:rsid w:val="00DB3A3C"/>
    <w:rsid w:val="00DB54E8"/>
    <w:rsid w:val="00DD38BE"/>
    <w:rsid w:val="00DE0A7E"/>
    <w:rsid w:val="00E30DC8"/>
    <w:rsid w:val="00E366F3"/>
    <w:rsid w:val="00E42E7E"/>
    <w:rsid w:val="00E447F1"/>
    <w:rsid w:val="00E51314"/>
    <w:rsid w:val="00E61A1E"/>
    <w:rsid w:val="00E63663"/>
    <w:rsid w:val="00E704C4"/>
    <w:rsid w:val="00E73847"/>
    <w:rsid w:val="00E8280B"/>
    <w:rsid w:val="00E909E5"/>
    <w:rsid w:val="00EA4006"/>
    <w:rsid w:val="00EE7DFF"/>
    <w:rsid w:val="00F1089D"/>
    <w:rsid w:val="00F32167"/>
    <w:rsid w:val="00F44A23"/>
    <w:rsid w:val="00F46177"/>
    <w:rsid w:val="00F66748"/>
    <w:rsid w:val="00F70501"/>
    <w:rsid w:val="00F87BFE"/>
    <w:rsid w:val="00F9486C"/>
    <w:rsid w:val="00FA2191"/>
    <w:rsid w:val="00FA5D39"/>
    <w:rsid w:val="00FB618E"/>
    <w:rsid w:val="00FC397E"/>
    <w:rsid w:val="00FE12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17F5"/>
    <w:pPr>
      <w:spacing w:after="0" w:line="240" w:lineRule="auto"/>
    </w:pPr>
    <w:rPr>
      <w:sz w:val="20"/>
      <w:szCs w:val="20"/>
    </w:rPr>
  </w:style>
  <w:style w:type="character" w:customStyle="1" w:styleId="FootnoteTextChar">
    <w:name w:val="Footnote Text Char"/>
    <w:basedOn w:val="DefaultParagraphFont"/>
    <w:link w:val="FootnoteText"/>
    <w:uiPriority w:val="99"/>
    <w:rsid w:val="00BD17F5"/>
    <w:rPr>
      <w:sz w:val="20"/>
      <w:szCs w:val="20"/>
    </w:rPr>
  </w:style>
  <w:style w:type="character" w:styleId="FootnoteReference">
    <w:name w:val="footnote reference"/>
    <w:basedOn w:val="DefaultParagraphFont"/>
    <w:uiPriority w:val="99"/>
    <w:semiHidden/>
    <w:unhideWhenUsed/>
    <w:rsid w:val="00BD17F5"/>
    <w:rPr>
      <w:vertAlign w:val="superscript"/>
    </w:rPr>
  </w:style>
  <w:style w:type="paragraph" w:styleId="ListParagraph">
    <w:name w:val="List Paragraph"/>
    <w:basedOn w:val="Normal"/>
    <w:uiPriority w:val="34"/>
    <w:qFormat/>
    <w:rsid w:val="00BD17F5"/>
    <w:pPr>
      <w:ind w:left="720"/>
      <w:contextualSpacing/>
    </w:pPr>
  </w:style>
  <w:style w:type="paragraph" w:styleId="Header">
    <w:name w:val="header"/>
    <w:basedOn w:val="Normal"/>
    <w:link w:val="HeaderChar"/>
    <w:uiPriority w:val="99"/>
    <w:unhideWhenUsed/>
    <w:rsid w:val="00D2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C8"/>
  </w:style>
  <w:style w:type="paragraph" w:styleId="Footer">
    <w:name w:val="footer"/>
    <w:basedOn w:val="Normal"/>
    <w:link w:val="FooterChar"/>
    <w:uiPriority w:val="99"/>
    <w:unhideWhenUsed/>
    <w:rsid w:val="00D2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C8"/>
  </w:style>
  <w:style w:type="paragraph" w:styleId="BalloonText">
    <w:name w:val="Balloon Text"/>
    <w:basedOn w:val="Normal"/>
    <w:link w:val="BalloonTextChar"/>
    <w:uiPriority w:val="99"/>
    <w:semiHidden/>
    <w:unhideWhenUsed/>
    <w:rsid w:val="0008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17F5"/>
    <w:pPr>
      <w:spacing w:after="0" w:line="240" w:lineRule="auto"/>
    </w:pPr>
    <w:rPr>
      <w:sz w:val="20"/>
      <w:szCs w:val="20"/>
    </w:rPr>
  </w:style>
  <w:style w:type="character" w:customStyle="1" w:styleId="FootnoteTextChar">
    <w:name w:val="Footnote Text Char"/>
    <w:basedOn w:val="DefaultParagraphFont"/>
    <w:link w:val="FootnoteText"/>
    <w:uiPriority w:val="99"/>
    <w:rsid w:val="00BD17F5"/>
    <w:rPr>
      <w:sz w:val="20"/>
      <w:szCs w:val="20"/>
    </w:rPr>
  </w:style>
  <w:style w:type="character" w:styleId="FootnoteReference">
    <w:name w:val="footnote reference"/>
    <w:basedOn w:val="DefaultParagraphFont"/>
    <w:uiPriority w:val="99"/>
    <w:semiHidden/>
    <w:unhideWhenUsed/>
    <w:rsid w:val="00BD17F5"/>
    <w:rPr>
      <w:vertAlign w:val="superscript"/>
    </w:rPr>
  </w:style>
  <w:style w:type="paragraph" w:styleId="ListParagraph">
    <w:name w:val="List Paragraph"/>
    <w:basedOn w:val="Normal"/>
    <w:uiPriority w:val="34"/>
    <w:qFormat/>
    <w:rsid w:val="00BD17F5"/>
    <w:pPr>
      <w:ind w:left="720"/>
      <w:contextualSpacing/>
    </w:pPr>
  </w:style>
  <w:style w:type="paragraph" w:styleId="Header">
    <w:name w:val="header"/>
    <w:basedOn w:val="Normal"/>
    <w:link w:val="HeaderChar"/>
    <w:uiPriority w:val="99"/>
    <w:unhideWhenUsed/>
    <w:rsid w:val="00D2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C8"/>
  </w:style>
  <w:style w:type="paragraph" w:styleId="Footer">
    <w:name w:val="footer"/>
    <w:basedOn w:val="Normal"/>
    <w:link w:val="FooterChar"/>
    <w:uiPriority w:val="99"/>
    <w:unhideWhenUsed/>
    <w:rsid w:val="00D2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C8"/>
  </w:style>
  <w:style w:type="paragraph" w:styleId="BalloonText">
    <w:name w:val="Balloon Text"/>
    <w:basedOn w:val="Normal"/>
    <w:link w:val="BalloonTextChar"/>
    <w:uiPriority w:val="99"/>
    <w:semiHidden/>
    <w:unhideWhenUsed/>
    <w:rsid w:val="0008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17</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159</cp:revision>
  <cp:lastPrinted>2014-02-06T12:20:00Z</cp:lastPrinted>
  <dcterms:created xsi:type="dcterms:W3CDTF">2014-01-14T15:20:00Z</dcterms:created>
  <dcterms:modified xsi:type="dcterms:W3CDTF">2014-02-10T01:16:00Z</dcterms:modified>
</cp:coreProperties>
</file>