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842F" w14:textId="77777777" w:rsidR="00775FB2" w:rsidRPr="00501122" w:rsidRDefault="00775FB2" w:rsidP="00775FB2">
      <w:pPr>
        <w:spacing w:after="0" w:line="480" w:lineRule="auto"/>
        <w:jc w:val="center"/>
        <w:rPr>
          <w:b/>
          <w:lang w:val="en-ID"/>
        </w:rPr>
      </w:pPr>
      <w:r w:rsidRPr="00501122">
        <w:rPr>
          <w:b/>
          <w:lang w:val="en-ID"/>
        </w:rPr>
        <w:t>BAB I</w:t>
      </w:r>
    </w:p>
    <w:p w14:paraId="32D4DF82" w14:textId="77777777" w:rsidR="00775FB2" w:rsidRDefault="00775FB2" w:rsidP="00775FB2">
      <w:pPr>
        <w:spacing w:after="0" w:line="240" w:lineRule="auto"/>
        <w:jc w:val="center"/>
        <w:rPr>
          <w:b/>
          <w:lang w:val="en-ID"/>
        </w:rPr>
      </w:pPr>
      <w:r w:rsidRPr="00501122">
        <w:rPr>
          <w:b/>
          <w:lang w:val="en-ID"/>
        </w:rPr>
        <w:t>PENDAHULUAN</w:t>
      </w:r>
    </w:p>
    <w:p w14:paraId="2B8F4F4D" w14:textId="77777777" w:rsidR="00775FB2" w:rsidRDefault="00775FB2" w:rsidP="00775FB2">
      <w:pPr>
        <w:spacing w:after="0" w:line="240" w:lineRule="auto"/>
        <w:jc w:val="center"/>
        <w:rPr>
          <w:b/>
          <w:lang w:val="en-ID"/>
        </w:rPr>
      </w:pPr>
    </w:p>
    <w:p w14:paraId="33E204FB" w14:textId="77777777" w:rsidR="00775FB2" w:rsidRDefault="00775FB2" w:rsidP="00775FB2">
      <w:pPr>
        <w:spacing w:after="0" w:line="240" w:lineRule="auto"/>
        <w:jc w:val="center"/>
        <w:rPr>
          <w:b/>
          <w:lang w:val="en-ID"/>
        </w:rPr>
      </w:pPr>
    </w:p>
    <w:p w14:paraId="00E5DA05" w14:textId="77777777" w:rsidR="00775FB2" w:rsidRPr="00EE7781" w:rsidRDefault="00775FB2" w:rsidP="00775FB2">
      <w:pPr>
        <w:spacing w:after="0" w:line="240" w:lineRule="auto"/>
        <w:jc w:val="center"/>
        <w:rPr>
          <w:b/>
          <w:lang w:val="en-ID"/>
        </w:rPr>
      </w:pPr>
    </w:p>
    <w:p w14:paraId="0CE99436" w14:textId="77777777" w:rsidR="00775FB2" w:rsidRPr="00501122" w:rsidRDefault="00775FB2" w:rsidP="00775FB2">
      <w:pPr>
        <w:spacing w:after="0" w:line="480" w:lineRule="auto"/>
        <w:ind w:firstLine="567"/>
        <w:jc w:val="both"/>
      </w:pPr>
      <w:r>
        <w:t xml:space="preserve">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 w:rsidRPr="00501122">
        <w:t xml:space="preserve"> </w:t>
      </w:r>
      <w:proofErr w:type="spellStart"/>
      <w:r w:rsidRPr="00501122">
        <w:t>akan</w:t>
      </w:r>
      <w:proofErr w:type="spellEnd"/>
      <w:r w:rsidRPr="00501122">
        <w:t xml:space="preserve"> </w:t>
      </w:r>
      <w:proofErr w:type="spellStart"/>
      <w:r w:rsidRPr="00501122">
        <w:t>membahas</w:t>
      </w:r>
      <w:proofErr w:type="spellEnd"/>
      <w:r w:rsidRPr="00501122">
        <w:t xml:space="preserve"> dan </w:t>
      </w:r>
      <w:proofErr w:type="spellStart"/>
      <w:r w:rsidRPr="00501122">
        <w:t>menguraikan</w:t>
      </w:r>
      <w:proofErr w:type="spellEnd"/>
      <w:r w:rsidRPr="00501122">
        <w:t xml:space="preserve"> </w:t>
      </w:r>
      <w:proofErr w:type="spellStart"/>
      <w:r w:rsidRPr="00501122">
        <w:t>beberapa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 </w:t>
      </w:r>
      <w:proofErr w:type="spellStart"/>
      <w:r>
        <w:t>l</w:t>
      </w:r>
      <w:r w:rsidRPr="00501122">
        <w:t>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</w:t>
      </w:r>
      <w:r w:rsidRPr="00501122">
        <w:t>asal</w:t>
      </w:r>
      <w:r>
        <w:t>ah</w:t>
      </w:r>
      <w:proofErr w:type="spellEnd"/>
      <w:r>
        <w:t xml:space="preserve">, </w:t>
      </w:r>
      <w:proofErr w:type="spellStart"/>
      <w:r>
        <w:t>maksud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penulis</w:t>
      </w:r>
      <w:r w:rsidRPr="00501122">
        <w:t>an</w:t>
      </w:r>
      <w:proofErr w:type="spellEnd"/>
      <w:r w:rsidRPr="00501122">
        <w:t>,</w:t>
      </w:r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, </w:t>
      </w:r>
      <w:proofErr w:type="spellStart"/>
      <w:r>
        <w:t>p</w:t>
      </w:r>
      <w:r w:rsidRPr="00501122">
        <w:t>entingnya</w:t>
      </w:r>
      <w:proofErr w:type="spellEnd"/>
      <w:r w:rsidRPr="00501122">
        <w:t xml:space="preserve"> </w:t>
      </w:r>
      <w:proofErr w:type="spellStart"/>
      <w:r>
        <w:t>penulisan</w:t>
      </w:r>
      <w:proofErr w:type="spellEnd"/>
      <w:r>
        <w:t xml:space="preserve">, </w:t>
      </w:r>
      <w:proofErr w:type="spellStart"/>
      <w:r>
        <w:t>delimitasi</w:t>
      </w:r>
      <w:proofErr w:type="spellEnd"/>
      <w:r>
        <w:t xml:space="preserve"> </w:t>
      </w:r>
      <w:proofErr w:type="spellStart"/>
      <w:r>
        <w:t>penelitian</w:t>
      </w:r>
      <w:proofErr w:type="spellEnd"/>
      <w:r w:rsidRPr="00501122">
        <w:t>,</w:t>
      </w:r>
      <w:r w:rsidRPr="00945A77">
        <w:t xml:space="preserve"> </w:t>
      </w:r>
      <w:proofErr w:type="spellStart"/>
      <w:r>
        <w:t>m</w:t>
      </w:r>
      <w:r w:rsidRPr="00501122">
        <w:t>eto</w:t>
      </w:r>
      <w:r>
        <w:t>de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,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i</w:t>
      </w:r>
      <w:r w:rsidRPr="00501122">
        <w:t>stilah</w:t>
      </w:r>
      <w:proofErr w:type="spellEnd"/>
      <w:r w:rsidRPr="00501122">
        <w:t>, dan</w:t>
      </w:r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</w:t>
      </w:r>
      <w:r w:rsidRPr="00501122">
        <w:t>enulisan</w:t>
      </w:r>
      <w:proofErr w:type="spellEnd"/>
      <w:r w:rsidRPr="00501122">
        <w:t>.</w:t>
      </w:r>
    </w:p>
    <w:p w14:paraId="77E79D67" w14:textId="77777777" w:rsidR="00775FB2" w:rsidRPr="00FA00B4" w:rsidRDefault="00775FB2" w:rsidP="00775FB2">
      <w:pPr>
        <w:spacing w:after="0" w:line="480" w:lineRule="auto"/>
        <w:jc w:val="both"/>
      </w:pPr>
    </w:p>
    <w:p w14:paraId="0B8E7032" w14:textId="77777777" w:rsidR="00775FB2" w:rsidRPr="00BF3249" w:rsidRDefault="00775FB2" w:rsidP="00775FB2">
      <w:pPr>
        <w:pStyle w:val="DaftarParagraf"/>
        <w:numPr>
          <w:ilvl w:val="0"/>
          <w:numId w:val="6"/>
        </w:numPr>
        <w:spacing w:after="0" w:line="480" w:lineRule="auto"/>
        <w:ind w:left="567" w:hanging="567"/>
        <w:rPr>
          <w:b/>
        </w:rPr>
      </w:pPr>
      <w:r w:rsidRPr="00BF3249">
        <w:rPr>
          <w:b/>
        </w:rPr>
        <w:t>Latar Belakang Masalah</w:t>
      </w:r>
    </w:p>
    <w:p w14:paraId="7272DC18" w14:textId="77777777" w:rsidR="00775FB2" w:rsidRDefault="00775FB2" w:rsidP="00775FB2">
      <w:pPr>
        <w:spacing w:after="0" w:line="480" w:lineRule="auto"/>
        <w:ind w:firstLine="567"/>
        <w:jc w:val="both"/>
      </w:pPr>
      <w:proofErr w:type="spellStart"/>
      <w:r w:rsidRPr="00501122">
        <w:t>Sejak</w:t>
      </w:r>
      <w:proofErr w:type="spellEnd"/>
      <w:r w:rsidRPr="00501122">
        <w:t xml:space="preserve"> </w:t>
      </w:r>
      <w:proofErr w:type="spellStart"/>
      <w:r w:rsidRPr="00501122">
        <w:t>tahun</w:t>
      </w:r>
      <w:proofErr w:type="spellEnd"/>
      <w:r w:rsidRPr="00501122">
        <w:t xml:space="preserve"> 1950-</w:t>
      </w:r>
      <w:proofErr w:type="gramStart"/>
      <w:r w:rsidRPr="00501122">
        <w:t>an</w:t>
      </w:r>
      <w:proofErr w:type="gramEnd"/>
      <w:r w:rsidRPr="00501122">
        <w:t xml:space="preserve"> </w:t>
      </w:r>
      <w:proofErr w:type="spellStart"/>
      <w:r w:rsidRPr="00501122">
        <w:t>telah</w:t>
      </w:r>
      <w:proofErr w:type="spellEnd"/>
      <w:r w:rsidRPr="00501122">
        <w:t xml:space="preserve"> </w:t>
      </w:r>
      <w:proofErr w:type="spellStart"/>
      <w:r w:rsidRPr="00501122">
        <w:t>terjadi</w:t>
      </w:r>
      <w:proofErr w:type="spellEnd"/>
      <w:r w:rsidRPr="00501122">
        <w:t xml:space="preserve"> </w:t>
      </w:r>
      <w:proofErr w:type="spellStart"/>
      <w:r w:rsidRPr="00501122">
        <w:t>peningkatan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pengunaan</w:t>
      </w:r>
      <w:proofErr w:type="spellEnd"/>
      <w:r w:rsidRPr="00501122">
        <w:t xml:space="preserve"> kata </w:t>
      </w:r>
      <w:proofErr w:type="spellStart"/>
      <w:r w:rsidRPr="00501122">
        <w:t>misi</w:t>
      </w:r>
      <w:proofErr w:type="spellEnd"/>
      <w:r w:rsidRPr="00501122">
        <w:t xml:space="preserve"> atau “</w:t>
      </w:r>
      <w:proofErr w:type="spellStart"/>
      <w:r w:rsidRPr="00501122">
        <w:t>zending</w:t>
      </w:r>
      <w:proofErr w:type="spellEnd"/>
      <w:r w:rsidRPr="00501122">
        <w:t xml:space="preserve">” di </w:t>
      </w:r>
      <w:proofErr w:type="spellStart"/>
      <w:r w:rsidRPr="00501122">
        <w:t>antara</w:t>
      </w:r>
      <w:proofErr w:type="spellEnd"/>
      <w:r w:rsidRPr="00501122">
        <w:t xml:space="preserve"> orang Kristen. Hal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berjalan</w:t>
      </w:r>
      <w:proofErr w:type="spellEnd"/>
      <w:r w:rsidRPr="00501122">
        <w:t xml:space="preserve"> </w:t>
      </w:r>
      <w:proofErr w:type="spellStart"/>
      <w:r w:rsidRPr="00501122">
        <w:t>bersamaan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perluasan</w:t>
      </w:r>
      <w:proofErr w:type="spellEnd"/>
      <w:r w:rsidRPr="00501122">
        <w:t xml:space="preserve"> </w:t>
      </w:r>
      <w:proofErr w:type="spellStart"/>
      <w:r w:rsidRPr="00501122">
        <w:t>konsepnya</w:t>
      </w:r>
      <w:proofErr w:type="spellEnd"/>
      <w:r w:rsidRPr="00501122">
        <w:t xml:space="preserve"> yang </w:t>
      </w:r>
      <w:proofErr w:type="spellStart"/>
      <w:r w:rsidRPr="00501122">
        <w:t>signifikan</w:t>
      </w:r>
      <w:proofErr w:type="spellEnd"/>
      <w:r w:rsidRPr="00501122">
        <w:t xml:space="preserve">, </w:t>
      </w:r>
      <w:proofErr w:type="spellStart"/>
      <w:r w:rsidRPr="00501122">
        <w:t>setidaknya</w:t>
      </w:r>
      <w:proofErr w:type="spellEnd"/>
      <w:r w:rsidRPr="00501122">
        <w:t xml:space="preserve"> di </w:t>
      </w:r>
      <w:proofErr w:type="spellStart"/>
      <w:r w:rsidRPr="00501122">
        <w:t>kalangan-kalangan</w:t>
      </w:r>
      <w:proofErr w:type="spellEnd"/>
      <w:r w:rsidRPr="00501122"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1950-</w:t>
      </w:r>
      <w:proofErr w:type="gramStart"/>
      <w:r>
        <w:t>an</w:t>
      </w:r>
      <w:proofErr w:type="gramEnd"/>
      <w:r>
        <w:t xml:space="preserve"> </w:t>
      </w:r>
      <w:r w:rsidRPr="00501122">
        <w:t xml:space="preserve">kata </w:t>
      </w:r>
      <w:proofErr w:type="spellStart"/>
      <w:r w:rsidRPr="00501122">
        <w:t>misi</w:t>
      </w:r>
      <w:proofErr w:type="spellEnd"/>
      <w:r w:rsidRPr="00501122">
        <w:t xml:space="preserve">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menunjuk</w:t>
      </w:r>
      <w:r>
        <w:t>k</w:t>
      </w:r>
      <w:r w:rsidRPr="00501122">
        <w:t>an</w:t>
      </w:r>
      <w:proofErr w:type="spellEnd"/>
      <w:r w:rsidRPr="00501122">
        <w:t xml:space="preserve"> pa</w:t>
      </w:r>
      <w:r>
        <w:t xml:space="preserve">da: </w:t>
      </w:r>
      <w:proofErr w:type="spellStart"/>
      <w:r>
        <w:t>p</w:t>
      </w:r>
      <w:r w:rsidRPr="00501122">
        <w:t>engiriman</w:t>
      </w:r>
      <w:proofErr w:type="spellEnd"/>
      <w:r w:rsidRPr="00501122">
        <w:t xml:space="preserve"> </w:t>
      </w:r>
      <w:proofErr w:type="spellStart"/>
      <w:r w:rsidRPr="00501122">
        <w:t>misionaris</w:t>
      </w:r>
      <w:proofErr w:type="spellEnd"/>
      <w:r w:rsidRPr="00501122">
        <w:t xml:space="preserve"> </w:t>
      </w:r>
      <w:proofErr w:type="spellStart"/>
      <w:r w:rsidRPr="00501122">
        <w:t>ke</w:t>
      </w:r>
      <w:proofErr w:type="spellEnd"/>
      <w:r w:rsidRPr="00501122">
        <w:t xml:space="preserve"> </w:t>
      </w:r>
      <w:proofErr w:type="spellStart"/>
      <w:r w:rsidRPr="00501122">
        <w:t>sebuah</w:t>
      </w:r>
      <w:proofErr w:type="spellEnd"/>
      <w:r w:rsidRPr="00501122">
        <w:t xml:space="preserve"> </w:t>
      </w:r>
      <w:proofErr w:type="spellStart"/>
      <w:r w:rsidRPr="00501122">
        <w:t>daera</w:t>
      </w:r>
      <w:r>
        <w:t>h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k</w:t>
      </w:r>
      <w:r w:rsidRPr="00501122">
        <w:t>egiatan-kegiatan</w:t>
      </w:r>
      <w:proofErr w:type="spellEnd"/>
      <w:r w:rsidRPr="00501122">
        <w:t xml:space="preserve"> yang</w:t>
      </w:r>
      <w:r>
        <w:t xml:space="preserve"> </w:t>
      </w:r>
      <w:proofErr w:type="spellStart"/>
      <w:r>
        <w:t>dilaksanakan</w:t>
      </w:r>
      <w:proofErr w:type="spellEnd"/>
      <w:r>
        <w:t xml:space="preserve"> oleh </w:t>
      </w:r>
      <w:proofErr w:type="spellStart"/>
      <w:r>
        <w:t>misionaris</w:t>
      </w:r>
      <w:proofErr w:type="spellEnd"/>
      <w:r>
        <w:t>, w</w:t>
      </w:r>
      <w:r w:rsidRPr="00501122">
        <w:t xml:space="preserve">ilayah </w:t>
      </w:r>
      <w:proofErr w:type="spellStart"/>
      <w:r w:rsidRPr="00501122">
        <w:t>geografis</w:t>
      </w:r>
      <w:proofErr w:type="spellEnd"/>
      <w:r w:rsidRPr="00501122">
        <w:t xml:space="preserve"> </w:t>
      </w:r>
      <w:proofErr w:type="spellStart"/>
      <w:r w:rsidRPr="00501122">
        <w:t>diman</w:t>
      </w:r>
      <w:r>
        <w:t>a</w:t>
      </w:r>
      <w:proofErr w:type="spellEnd"/>
      <w:r>
        <w:t xml:space="preserve"> para </w:t>
      </w:r>
      <w:proofErr w:type="spellStart"/>
      <w:r>
        <w:t>misionaris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, </w:t>
      </w:r>
      <w:proofErr w:type="spellStart"/>
      <w:r>
        <w:t>l</w:t>
      </w:r>
      <w:r w:rsidRPr="00501122">
        <w:t>embaga</w:t>
      </w:r>
      <w:proofErr w:type="spellEnd"/>
      <w:r w:rsidRPr="00501122">
        <w:t xml:space="preserve"> </w:t>
      </w:r>
      <w:r>
        <w:t xml:space="preserve">yang </w:t>
      </w:r>
      <w:proofErr w:type="spellStart"/>
      <w:r>
        <w:t>mengutus</w:t>
      </w:r>
      <w:proofErr w:type="spellEnd"/>
      <w:r>
        <w:t xml:space="preserve"> para </w:t>
      </w:r>
      <w:proofErr w:type="spellStart"/>
      <w:r>
        <w:t>misionaris</w:t>
      </w:r>
      <w:proofErr w:type="spellEnd"/>
      <w:r>
        <w:t>, d</w:t>
      </w:r>
      <w:r w:rsidRPr="00501122">
        <w:t>unia n</w:t>
      </w:r>
      <w:r>
        <w:t>on Kristen atau “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”. </w:t>
      </w:r>
      <w:proofErr w:type="spellStart"/>
      <w:r>
        <w:t>Tujuan</w:t>
      </w:r>
      <w:proofErr w:type="spellEnd"/>
      <w:r>
        <w:t xml:space="preserve"> </w:t>
      </w:r>
      <w:r w:rsidRPr="00501122">
        <w:t xml:space="preserve">para </w:t>
      </w:r>
      <w:proofErr w:type="spellStart"/>
      <w:r w:rsidRPr="00501122">
        <w:t>mis</w:t>
      </w:r>
      <w:r>
        <w:t>f</w:t>
      </w:r>
      <w:r w:rsidRPr="00501122">
        <w:t>io</w:t>
      </w:r>
      <w:r>
        <w:t>naris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perluasan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Allah</w:t>
      </w:r>
      <w:r w:rsidRPr="00501122">
        <w:t>,</w:t>
      </w:r>
      <w:r>
        <w:t xml:space="preserve"> </w:t>
      </w:r>
      <w:proofErr w:type="spellStart"/>
      <w:r>
        <w:t>pertobatan</w:t>
      </w:r>
      <w:proofErr w:type="spellEnd"/>
      <w:r>
        <w:t xml:space="preserve"> orang-orang kafir dan </w:t>
      </w:r>
      <w:proofErr w:type="spellStart"/>
      <w:r>
        <w:t>p</w:t>
      </w:r>
      <w:r w:rsidRPr="00501122">
        <w:t>endirian</w:t>
      </w:r>
      <w:proofErr w:type="spellEnd"/>
      <w:r w:rsidRPr="00501122">
        <w:t xml:space="preserve"> </w:t>
      </w:r>
      <w:proofErr w:type="spellStart"/>
      <w:r w:rsidRPr="00501122">
        <w:t>jemaat</w:t>
      </w:r>
      <w:proofErr w:type="spellEnd"/>
      <w:r w:rsidRPr="00501122">
        <w:t xml:space="preserve"> </w:t>
      </w:r>
      <w:proofErr w:type="spellStart"/>
      <w:r w:rsidRPr="00501122">
        <w:t>baru</w:t>
      </w:r>
      <w:proofErr w:type="spellEnd"/>
      <w:r w:rsidRPr="00501122">
        <w:t>.</w:t>
      </w:r>
      <w:r w:rsidRPr="002959C4">
        <w:rPr>
          <w:rStyle w:val="ReferensiCatatanKaki"/>
          <w:sz w:val="20"/>
        </w:rPr>
        <w:footnoteReference w:id="1"/>
      </w:r>
    </w:p>
    <w:p w14:paraId="3B726BD2" w14:textId="77777777" w:rsidR="00775FB2" w:rsidRDefault="00775FB2" w:rsidP="00775FB2">
      <w:pPr>
        <w:spacing w:after="0" w:line="480" w:lineRule="auto"/>
        <w:ind w:firstLine="567"/>
        <w:jc w:val="both"/>
      </w:pPr>
      <w:proofErr w:type="spellStart"/>
      <w:r w:rsidRPr="00501122">
        <w:t>Secara</w:t>
      </w:r>
      <w:proofErr w:type="spellEnd"/>
      <w:r w:rsidRPr="00501122">
        <w:t xml:space="preserve"> </w:t>
      </w:r>
      <w:proofErr w:type="spellStart"/>
      <w:r w:rsidRPr="00501122">
        <w:t>teologis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Allah </w:t>
      </w:r>
      <w:proofErr w:type="spellStart"/>
      <w:r w:rsidRPr="00501122">
        <w:t>tidak</w:t>
      </w:r>
      <w:proofErr w:type="spellEnd"/>
      <w:r w:rsidRPr="00501122">
        <w:t xml:space="preserve"> </w:t>
      </w:r>
      <w:proofErr w:type="spellStart"/>
      <w:r w:rsidRPr="00501122">
        <w:t>pernah</w:t>
      </w:r>
      <w:proofErr w:type="spellEnd"/>
      <w:r w:rsidRPr="00501122">
        <w:t xml:space="preserve"> </w:t>
      </w:r>
      <w:proofErr w:type="spellStart"/>
      <w:r w:rsidRPr="00501122">
        <w:t>berubah</w:t>
      </w:r>
      <w:proofErr w:type="spellEnd"/>
      <w:r w:rsidRPr="00501122">
        <w:t xml:space="preserve">, </w:t>
      </w:r>
      <w:proofErr w:type="spellStart"/>
      <w:r w:rsidRPr="00501122">
        <w:t>karena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-Nya </w:t>
      </w:r>
      <w:proofErr w:type="spellStart"/>
      <w:r w:rsidRPr="00501122">
        <w:t>berangkat</w:t>
      </w:r>
      <w:proofErr w:type="spellEnd"/>
      <w:r w:rsidRPr="00501122">
        <w:t xml:space="preserve"> dari </w:t>
      </w:r>
      <w:proofErr w:type="spellStart"/>
      <w:r w:rsidRPr="00501122">
        <w:t>hakekat</w:t>
      </w:r>
      <w:proofErr w:type="spellEnd"/>
      <w:r w:rsidRPr="00501122">
        <w:t xml:space="preserve"> Allah yang </w:t>
      </w:r>
      <w:proofErr w:type="spellStart"/>
      <w:r w:rsidRPr="00501122">
        <w:t>tidak</w:t>
      </w:r>
      <w:proofErr w:type="spellEnd"/>
      <w:r w:rsidRPr="00501122">
        <w:t xml:space="preserve"> </w:t>
      </w:r>
      <w:proofErr w:type="spellStart"/>
      <w:r w:rsidRPr="00501122">
        <w:t>dapat</w:t>
      </w:r>
      <w:proofErr w:type="spellEnd"/>
      <w:r w:rsidRPr="00501122">
        <w:t xml:space="preserve"> </w:t>
      </w:r>
      <w:proofErr w:type="spellStart"/>
      <w:r w:rsidRPr="00501122">
        <w:t>berubah</w:t>
      </w:r>
      <w:proofErr w:type="spellEnd"/>
      <w:r w:rsidRPr="00501122">
        <w:t xml:space="preserve">. </w:t>
      </w:r>
      <w:proofErr w:type="spellStart"/>
      <w:r w:rsidRPr="00501122">
        <w:t>Ketidakberubahan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Allah </w:t>
      </w:r>
      <w:proofErr w:type="spellStart"/>
      <w:r w:rsidRPr="00501122">
        <w:t>termanisfestasi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kuasa</w:t>
      </w:r>
      <w:proofErr w:type="spellEnd"/>
      <w:r w:rsidRPr="00501122">
        <w:t xml:space="preserve">-Nya yang </w:t>
      </w:r>
      <w:proofErr w:type="spellStart"/>
      <w:r w:rsidRPr="00501122">
        <w:t>telah</w:t>
      </w:r>
      <w:proofErr w:type="spellEnd"/>
      <w:r w:rsidRPr="00501122">
        <w:t xml:space="preserve">, </w:t>
      </w:r>
      <w:proofErr w:type="spellStart"/>
      <w:r w:rsidRPr="00501122">
        <w:t>sedang</w:t>
      </w:r>
      <w:proofErr w:type="spellEnd"/>
      <w:r w:rsidRPr="00501122">
        <w:t xml:space="preserve"> dan </w:t>
      </w:r>
      <w:proofErr w:type="spellStart"/>
      <w:r w:rsidRPr="00501122">
        <w:t>terus</w:t>
      </w:r>
      <w:proofErr w:type="spellEnd"/>
      <w:r w:rsidRPr="00501122">
        <w:t xml:space="preserve"> </w:t>
      </w:r>
      <w:proofErr w:type="spellStart"/>
      <w:r w:rsidRPr="00501122">
        <w:t>mengubah</w:t>
      </w:r>
      <w:proofErr w:type="spellEnd"/>
      <w:r w:rsidRPr="00501122">
        <w:t xml:space="preserve"> dunia</w:t>
      </w:r>
      <w:r>
        <w:t xml:space="preserve">. </w:t>
      </w:r>
      <w:r w:rsidRPr="00501122">
        <w:t xml:space="preserve">Di Indonesia, </w:t>
      </w:r>
      <w:proofErr w:type="spellStart"/>
      <w:r w:rsidRPr="00501122">
        <w:t>pengertian</w:t>
      </w:r>
      <w:proofErr w:type="spellEnd"/>
      <w:r w:rsidRPr="00501122">
        <w:t xml:space="preserve"> </w:t>
      </w:r>
      <w:proofErr w:type="spellStart"/>
      <w:r w:rsidRPr="00501122">
        <w:t>mengenai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yang </w:t>
      </w:r>
      <w:proofErr w:type="spellStart"/>
      <w:r w:rsidRPr="00501122">
        <w:t>identik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penginji</w:t>
      </w:r>
      <w:r>
        <w:t>lan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ditanamkan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 w:rsidRPr="00501122">
        <w:t>kuat</w:t>
      </w:r>
      <w:proofErr w:type="spellEnd"/>
      <w:r w:rsidRPr="00501122">
        <w:t xml:space="preserve"> </w:t>
      </w:r>
      <w:proofErr w:type="spellStart"/>
      <w:r w:rsidRPr="00501122">
        <w:t>sampai</w:t>
      </w:r>
      <w:proofErr w:type="spellEnd"/>
      <w:r w:rsidRPr="00501122">
        <w:t xml:space="preserve"> </w:t>
      </w:r>
      <w:proofErr w:type="spellStart"/>
      <w:r w:rsidRPr="00501122">
        <w:t>berurat</w:t>
      </w:r>
      <w:proofErr w:type="spellEnd"/>
      <w:r w:rsidRPr="00501122">
        <w:t xml:space="preserve"> dan </w:t>
      </w:r>
      <w:proofErr w:type="spellStart"/>
      <w:r w:rsidRPr="00501122">
        <w:t>berakar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gereja-gereja</w:t>
      </w:r>
      <w:proofErr w:type="spellEnd"/>
      <w:r w:rsidRPr="00501122">
        <w:t xml:space="preserve"> dan </w:t>
      </w:r>
      <w:proofErr w:type="spellStart"/>
      <w:r w:rsidRPr="00501122">
        <w:t>berbagai</w:t>
      </w:r>
      <w:proofErr w:type="spellEnd"/>
      <w:r w:rsidRPr="00501122">
        <w:t xml:space="preserve"> </w:t>
      </w:r>
      <w:proofErr w:type="spellStart"/>
      <w:r w:rsidRPr="00501122">
        <w:t>yayasan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>.</w:t>
      </w:r>
      <w:r w:rsidRPr="002959C4">
        <w:rPr>
          <w:rStyle w:val="ReferensiCatatanKaki"/>
          <w:sz w:val="20"/>
        </w:rPr>
        <w:footnoteReference w:id="2"/>
      </w:r>
    </w:p>
    <w:p w14:paraId="2F9F2EBB" w14:textId="77777777" w:rsidR="00775FB2" w:rsidRPr="00501122" w:rsidRDefault="00775FB2" w:rsidP="00775FB2">
      <w:pPr>
        <w:spacing w:after="0" w:line="480" w:lineRule="auto"/>
        <w:ind w:firstLine="567"/>
        <w:jc w:val="both"/>
      </w:pPr>
      <w:proofErr w:type="spellStart"/>
      <w:r w:rsidRPr="00501122">
        <w:lastRenderedPageBreak/>
        <w:t>Misi</w:t>
      </w:r>
      <w:proofErr w:type="spellEnd"/>
      <w:r w:rsidRPr="00501122">
        <w:t xml:space="preserve"> yang </w:t>
      </w:r>
      <w:proofErr w:type="spellStart"/>
      <w:r w:rsidRPr="00501122">
        <w:t>se</w:t>
      </w:r>
      <w:r>
        <w:t>utuhnya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I</w:t>
      </w:r>
      <w:r w:rsidRPr="00501122">
        <w:t>njil</w:t>
      </w:r>
      <w:proofErr w:type="spellEnd"/>
      <w:r w:rsidRPr="00501122">
        <w:t xml:space="preserve"> yang </w:t>
      </w:r>
      <w:proofErr w:type="spellStart"/>
      <w:r w:rsidRPr="00501122">
        <w:t>seutuhnya</w:t>
      </w:r>
      <w:proofErr w:type="spellEnd"/>
      <w:r w:rsidRPr="00501122">
        <w:t xml:space="preserve">. </w:t>
      </w:r>
      <w:proofErr w:type="spellStart"/>
      <w:r w:rsidRPr="00501122">
        <w:t>Injil</w:t>
      </w:r>
      <w:proofErr w:type="spellEnd"/>
      <w:r w:rsidRPr="00501122">
        <w:t xml:space="preserve"> yang </w:t>
      </w:r>
      <w:proofErr w:type="spellStart"/>
      <w:r w:rsidRPr="00501122">
        <w:t>seutuhnya</w:t>
      </w:r>
      <w:proofErr w:type="spellEnd"/>
      <w:r w:rsidRPr="00501122">
        <w:t xml:space="preserve"> </w:t>
      </w:r>
      <w:proofErr w:type="spellStart"/>
      <w:r w:rsidRPr="00501122">
        <w:t>menegaskan</w:t>
      </w:r>
      <w:proofErr w:type="spellEnd"/>
      <w:r w:rsidRPr="00501122"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yaitu</w:t>
      </w:r>
      <w:proofErr w:type="spellEnd"/>
      <w:r w:rsidRPr="00501122">
        <w:t>:</w:t>
      </w:r>
    </w:p>
    <w:p w14:paraId="08D094CD" w14:textId="77777777" w:rsidR="00775FB2" w:rsidRPr="006C1E51" w:rsidRDefault="00775FB2" w:rsidP="00775FB2">
      <w:pPr>
        <w:pStyle w:val="DaftarParagraf"/>
        <w:spacing w:after="0" w:line="240" w:lineRule="auto"/>
        <w:jc w:val="both"/>
      </w:pPr>
      <w:r w:rsidRPr="00501122">
        <w:t>Injil adalah kebutuhan manusia yang</w:t>
      </w:r>
      <w:r>
        <w:t xml:space="preserve"> mengalami distorsi karena dosa. </w:t>
      </w:r>
      <w:r>
        <w:rPr>
          <w:lang w:val="en-US"/>
        </w:rPr>
        <w:t>M</w:t>
      </w:r>
      <w:proofErr w:type="spellStart"/>
      <w:r w:rsidRPr="00501122">
        <w:t>anusia</w:t>
      </w:r>
      <w:proofErr w:type="spellEnd"/>
      <w:r w:rsidRPr="00501122">
        <w:t xml:space="preserve"> </w:t>
      </w:r>
      <w:r>
        <w:t xml:space="preserve">tidak berdaya, rusak dan hanya </w:t>
      </w:r>
      <w:r>
        <w:rPr>
          <w:lang w:val="en-US"/>
        </w:rPr>
        <w:t>I</w:t>
      </w:r>
      <w:proofErr w:type="spellStart"/>
      <w:r w:rsidRPr="00501122">
        <w:t>njil</w:t>
      </w:r>
      <w:proofErr w:type="spellEnd"/>
      <w:r w:rsidRPr="00501122">
        <w:t xml:space="preserve"> yang membebaskan manusia</w:t>
      </w:r>
      <w:r>
        <w:rPr>
          <w:lang w:val="en-US"/>
        </w:rPr>
        <w:t xml:space="preserve">, </w:t>
      </w:r>
      <w:r w:rsidRPr="006C1E51">
        <w:t xml:space="preserve">Injil adalah kabar baik untuk manusia masa kini. Injil memanggil orang untuk datang kepada Allah supaya mengalami kelepasan dari dosa dan akibat dosa </w:t>
      </w:r>
      <w:r>
        <w:rPr>
          <w:lang w:val="en-US"/>
        </w:rPr>
        <w:t xml:space="preserve">, </w:t>
      </w:r>
      <w:r>
        <w:t xml:space="preserve">Kristus adalah inti berita </w:t>
      </w:r>
      <w:r>
        <w:rPr>
          <w:lang w:val="en-US"/>
        </w:rPr>
        <w:t>In</w:t>
      </w:r>
      <w:proofErr w:type="spellStart"/>
      <w:r w:rsidRPr="006C1E51">
        <w:t>jil</w:t>
      </w:r>
      <w:proofErr w:type="spellEnd"/>
      <w:r w:rsidRPr="006C1E51">
        <w:t xml:space="preserve"> yang diberitakan dala</w:t>
      </w:r>
      <w:r>
        <w:t xml:space="preserve">m konteks dunia yang </w:t>
      </w:r>
      <w:proofErr w:type="spellStart"/>
      <w:r>
        <w:t>pluralisti</w:t>
      </w:r>
      <w:proofErr w:type="spellEnd"/>
      <w:r>
        <w:rPr>
          <w:lang w:val="en-US"/>
        </w:rPr>
        <w:t>k</w:t>
      </w:r>
      <w:r w:rsidRPr="006C1E51">
        <w:t xml:space="preserve"> </w:t>
      </w:r>
      <w:r>
        <w:rPr>
          <w:lang w:val="en-US"/>
        </w:rPr>
        <w:t xml:space="preserve">dan </w:t>
      </w:r>
      <w:r>
        <w:t>g</w:t>
      </w:r>
      <w:r w:rsidRPr="006C1E51">
        <w:t>ereja dipanggil untuk mewujudkan mis</w:t>
      </w:r>
      <w:r>
        <w:t xml:space="preserve">i Allah melalui penginjilan serta tanggung jawab </w:t>
      </w:r>
      <w:proofErr w:type="spellStart"/>
      <w:r>
        <w:t>so</w:t>
      </w:r>
      <w:proofErr w:type="spellEnd"/>
      <w:r>
        <w:rPr>
          <w:lang w:val="en-US"/>
        </w:rPr>
        <w:t>s</w:t>
      </w:r>
      <w:proofErr w:type="spellStart"/>
      <w:r w:rsidRPr="006C1E51">
        <w:t>ial</w:t>
      </w:r>
      <w:proofErr w:type="spellEnd"/>
      <w:r w:rsidRPr="006C1E51">
        <w:t>.</w:t>
      </w:r>
      <w:r w:rsidRPr="001711F7">
        <w:rPr>
          <w:rStyle w:val="ReferensiCatatanKaki"/>
          <w:sz w:val="20"/>
        </w:rPr>
        <w:footnoteReference w:id="3"/>
      </w:r>
    </w:p>
    <w:p w14:paraId="44E94048" w14:textId="77777777" w:rsidR="00775FB2" w:rsidRDefault="00775FB2" w:rsidP="00775FB2">
      <w:pPr>
        <w:spacing w:after="0" w:line="480" w:lineRule="auto"/>
        <w:jc w:val="both"/>
      </w:pPr>
    </w:p>
    <w:p w14:paraId="4353F2C2" w14:textId="77777777" w:rsidR="00775FB2" w:rsidRPr="00501122" w:rsidRDefault="00775FB2" w:rsidP="00775FB2">
      <w:pPr>
        <w:spacing w:after="0" w:line="480" w:lineRule="auto"/>
        <w:ind w:firstLine="567"/>
        <w:jc w:val="both"/>
      </w:pPr>
      <w:r>
        <w:t xml:space="preserve">Jika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r w:rsidRPr="00501122">
        <w:t xml:space="preserve">pada </w:t>
      </w:r>
      <w:proofErr w:type="spellStart"/>
      <w:r w:rsidRPr="00501122">
        <w:t>beberapa</w:t>
      </w:r>
      <w:proofErr w:type="spellEnd"/>
      <w:r w:rsidRPr="00501122">
        <w:t xml:space="preserve"> </w:t>
      </w:r>
      <w:proofErr w:type="spellStart"/>
      <w:r w:rsidRPr="00501122">
        <w:t>tahun</w:t>
      </w:r>
      <w:proofErr w:type="spellEnd"/>
      <w:r w:rsidRPr="00501122">
        <w:t xml:space="preserve"> </w:t>
      </w:r>
      <w:proofErr w:type="spellStart"/>
      <w:r w:rsidRPr="00501122">
        <w:t>terakhir</w:t>
      </w:r>
      <w:proofErr w:type="spellEnd"/>
      <w:r w:rsidRPr="00501122">
        <w:t xml:space="preserve"> </w:t>
      </w:r>
      <w:proofErr w:type="spellStart"/>
      <w:r w:rsidRPr="00501122">
        <w:t>ini</w:t>
      </w:r>
      <w:proofErr w:type="spellEnd"/>
      <w:r w:rsidRPr="00501122">
        <w:t xml:space="preserve">, </w:t>
      </w:r>
      <w:proofErr w:type="spellStart"/>
      <w:r w:rsidRPr="00501122">
        <w:t>semangat</w:t>
      </w:r>
      <w:proofErr w:type="spellEnd"/>
      <w:r w:rsidRPr="00501122">
        <w:t xml:space="preserve"> </w:t>
      </w:r>
      <w:proofErr w:type="spellStart"/>
      <w:r w:rsidRPr="00501122">
        <w:t>pelayan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dan </w:t>
      </w:r>
      <w:proofErr w:type="spellStart"/>
      <w:r w:rsidRPr="00501122">
        <w:t>pelayanan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</w:t>
      </w:r>
      <w:proofErr w:type="spellStart"/>
      <w:r w:rsidRPr="00501122">
        <w:t>mengalami</w:t>
      </w:r>
      <w:proofErr w:type="spellEnd"/>
      <w:r w:rsidRPr="00501122">
        <w:t xml:space="preserve"> </w:t>
      </w:r>
      <w:proofErr w:type="spellStart"/>
      <w:r w:rsidRPr="00501122">
        <w:t>peningkatan</w:t>
      </w:r>
      <w:proofErr w:type="spellEnd"/>
      <w:r w:rsidRPr="00501122">
        <w:t xml:space="preserve"> yan</w:t>
      </w:r>
      <w:r>
        <w:t xml:space="preserve">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, dan </w:t>
      </w:r>
      <w:proofErr w:type="spellStart"/>
      <w:proofErr w:type="gramStart"/>
      <w:r>
        <w:t>tentunya</w:t>
      </w:r>
      <w:proofErr w:type="spellEnd"/>
      <w:r>
        <w:t xml:space="preserve">  di</w:t>
      </w:r>
      <w:proofErr w:type="gramEnd"/>
      <w:r>
        <w:t xml:space="preserve"> </w:t>
      </w:r>
      <w:proofErr w:type="spellStart"/>
      <w:r>
        <w:t>balik</w:t>
      </w:r>
      <w:proofErr w:type="spellEnd"/>
      <w:r w:rsidRPr="00501122">
        <w:t xml:space="preserve"> </w:t>
      </w:r>
      <w:proofErr w:type="spellStart"/>
      <w:r w:rsidRPr="00501122">
        <w:t>pelayanan</w:t>
      </w:r>
      <w:proofErr w:type="spellEnd"/>
      <w:r w:rsidRPr="00501122">
        <w:t xml:space="preserve"> yang </w:t>
      </w:r>
      <w:proofErr w:type="spellStart"/>
      <w:r w:rsidRPr="00501122">
        <w:t>luar</w:t>
      </w:r>
      <w:proofErr w:type="spellEnd"/>
      <w:r w:rsidRPr="00501122">
        <w:t xml:space="preserve"> </w:t>
      </w:r>
      <w:proofErr w:type="spellStart"/>
      <w:r w:rsidRPr="00501122">
        <w:t>biasa</w:t>
      </w:r>
      <w:proofErr w:type="spellEnd"/>
      <w:r w:rsidRPr="00501122">
        <w:t xml:space="preserve"> </w:t>
      </w:r>
      <w:proofErr w:type="spellStart"/>
      <w:r w:rsidRPr="00501122">
        <w:t>itu</w:t>
      </w:r>
      <w:proofErr w:type="spellEnd"/>
      <w:r w:rsidRPr="00501122">
        <w:t xml:space="preserve">, </w:t>
      </w:r>
      <w:proofErr w:type="spellStart"/>
      <w:r w:rsidRPr="00501122">
        <w:t>pasti</w:t>
      </w:r>
      <w:proofErr w:type="spellEnd"/>
      <w:r w:rsidRPr="00501122">
        <w:t xml:space="preserve"> </w:t>
      </w:r>
      <w:proofErr w:type="spellStart"/>
      <w:r w:rsidRPr="00501122">
        <w:t>ada</w:t>
      </w:r>
      <w:proofErr w:type="spellEnd"/>
      <w:r w:rsidRPr="00501122">
        <w:t xml:space="preserve"> orang-orang </w:t>
      </w:r>
      <w:proofErr w:type="spellStart"/>
      <w:r w:rsidRPr="00501122">
        <w:t>luar</w:t>
      </w:r>
      <w:proofErr w:type="spellEnd"/>
      <w:r w:rsidRPr="00501122">
        <w:t xml:space="preserve"> </w:t>
      </w:r>
      <w:proofErr w:type="spellStart"/>
      <w:r w:rsidRPr="00501122">
        <w:t>bisa</w:t>
      </w:r>
      <w:proofErr w:type="spellEnd"/>
      <w:r w:rsidRPr="00501122">
        <w:t xml:space="preserve"> yang </w:t>
      </w:r>
      <w:proofErr w:type="spellStart"/>
      <w:r w:rsidRPr="00501122">
        <w:t>dipakai</w:t>
      </w:r>
      <w:proofErr w:type="spellEnd"/>
      <w:r w:rsidRPr="00501122">
        <w:t xml:space="preserve"> </w:t>
      </w:r>
      <w:proofErr w:type="spellStart"/>
      <w:r w:rsidRPr="00501122">
        <w:t>Tuhan</w:t>
      </w:r>
      <w:proofErr w:type="spellEnd"/>
      <w:r w:rsidRPr="00501122">
        <w:t xml:space="preserve"> </w:t>
      </w:r>
      <w:proofErr w:type="spellStart"/>
      <w:r w:rsidRPr="00501122">
        <w:t>sebagai</w:t>
      </w:r>
      <w:proofErr w:type="spellEnd"/>
      <w:r w:rsidRPr="00501122">
        <w:t xml:space="preserve"> </w:t>
      </w:r>
      <w:proofErr w:type="spellStart"/>
      <w:r w:rsidRPr="00501122">
        <w:t>pend</w:t>
      </w:r>
      <w:r>
        <w:t>ukung</w:t>
      </w:r>
      <w:proofErr w:type="spellEnd"/>
      <w:r>
        <w:t xml:space="preserve">, </w:t>
      </w:r>
      <w:proofErr w:type="spellStart"/>
      <w:r>
        <w:t>b</w:t>
      </w:r>
      <w:r w:rsidRPr="00501122">
        <w:t>aik</w:t>
      </w:r>
      <w:proofErr w:type="spellEnd"/>
      <w:r w:rsidRPr="00501122">
        <w:t xml:space="preserve"> </w:t>
      </w:r>
      <w:proofErr w:type="spellStart"/>
      <w:r w:rsidRPr="00501122">
        <w:t>mendukung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, </w:t>
      </w:r>
      <w:proofErr w:type="spellStart"/>
      <w:r w:rsidRPr="00501122">
        <w:t>pikiran</w:t>
      </w:r>
      <w:proofErr w:type="spellEnd"/>
      <w:r w:rsidRPr="00501122">
        <w:t xml:space="preserve">, </w:t>
      </w:r>
      <w:proofErr w:type="spellStart"/>
      <w:r w:rsidRPr="00501122">
        <w:t>waktu</w:t>
      </w:r>
      <w:proofErr w:type="spellEnd"/>
      <w:r w:rsidRPr="00501122">
        <w:t xml:space="preserve"> </w:t>
      </w:r>
      <w:proofErr w:type="spellStart"/>
      <w:r w:rsidRPr="00501122">
        <w:t>bahkan</w:t>
      </w:r>
      <w:proofErr w:type="spellEnd"/>
      <w:r w:rsidRPr="00501122">
        <w:t xml:space="preserve"> dana. </w:t>
      </w:r>
      <w:proofErr w:type="spellStart"/>
      <w:r w:rsidRPr="00501122">
        <w:t>Jelaslah</w:t>
      </w:r>
      <w:proofErr w:type="spellEnd"/>
      <w:r w:rsidRPr="00501122">
        <w:t xml:space="preserve"> </w:t>
      </w:r>
      <w:proofErr w:type="spellStart"/>
      <w:r w:rsidRPr="00501122">
        <w:t>bahwa</w:t>
      </w:r>
      <w:proofErr w:type="spellEnd"/>
      <w:r w:rsidRPr="00501122">
        <w:t xml:space="preserve"> </w:t>
      </w:r>
      <w:proofErr w:type="spellStart"/>
      <w:r w:rsidRPr="00501122">
        <w:t>efektivitas</w:t>
      </w:r>
      <w:proofErr w:type="spellEnd"/>
      <w:r w:rsidRPr="00501122">
        <w:t xml:space="preserve"> dari </w:t>
      </w:r>
      <w:proofErr w:type="spellStart"/>
      <w:r w:rsidRPr="00501122">
        <w:t>usaha</w:t>
      </w:r>
      <w:proofErr w:type="spellEnd"/>
      <w:r w:rsidRPr="00501122">
        <w:t xml:space="preserve"> </w:t>
      </w:r>
      <w:proofErr w:type="spellStart"/>
      <w:r w:rsidRPr="00501122">
        <w:t>penginjilan</w:t>
      </w:r>
      <w:proofErr w:type="spellEnd"/>
      <w:r w:rsidRPr="00501122">
        <w:t xml:space="preserve"> </w:t>
      </w:r>
      <w:proofErr w:type="spellStart"/>
      <w:r w:rsidRPr="00501122">
        <w:t>sekar</w:t>
      </w:r>
      <w:r>
        <w:t>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doa-doa</w:t>
      </w:r>
      <w:proofErr w:type="spellEnd"/>
      <w:r>
        <w:t xml:space="preserve"> </w:t>
      </w:r>
      <w:r w:rsidRPr="00501122">
        <w:t xml:space="preserve">yang </w:t>
      </w:r>
      <w:proofErr w:type="spellStart"/>
      <w:r w:rsidRPr="00501122">
        <w:t>memungkinkan</w:t>
      </w:r>
      <w:proofErr w:type="spellEnd"/>
      <w:r w:rsidRPr="00501122">
        <w:t xml:space="preserve"> </w:t>
      </w:r>
      <w:proofErr w:type="spellStart"/>
      <w:r w:rsidRPr="00501122">
        <w:t>Roh</w:t>
      </w:r>
      <w:proofErr w:type="spellEnd"/>
      <w:r w:rsidRPr="00501122">
        <w:t xml:space="preserve"> Kudus </w:t>
      </w:r>
      <w:proofErr w:type="spellStart"/>
      <w:r w:rsidRPr="00501122">
        <w:t>bekerja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penuh</w:t>
      </w:r>
      <w:proofErr w:type="spellEnd"/>
      <w:r w:rsidRPr="00501122">
        <w:t xml:space="preserve"> </w:t>
      </w:r>
      <w:proofErr w:type="spellStart"/>
      <w:r w:rsidRPr="00501122">
        <w:t>kuasa</w:t>
      </w:r>
      <w:proofErr w:type="spellEnd"/>
      <w:r w:rsidRPr="00501122">
        <w:t xml:space="preserve">. </w:t>
      </w:r>
      <w:proofErr w:type="spellStart"/>
      <w:r w:rsidRPr="00501122">
        <w:t>Dengan</w:t>
      </w:r>
      <w:proofErr w:type="spellEnd"/>
      <w:r w:rsidRPr="00501122">
        <w:t xml:space="preserve"> kata lain</w:t>
      </w:r>
      <w:r>
        <w:t xml:space="preserve">, </w:t>
      </w:r>
      <w:proofErr w:type="spellStart"/>
      <w:r>
        <w:t>kunci</w:t>
      </w:r>
      <w:proofErr w:type="spellEnd"/>
      <w:r>
        <w:t xml:space="preserve"> dari </w:t>
      </w:r>
      <w:proofErr w:type="spellStart"/>
      <w:r>
        <w:t>penginjilan</w:t>
      </w:r>
      <w:proofErr w:type="spellEnd"/>
      <w:r>
        <w:t xml:space="preserve"> dunia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membuka</w:t>
      </w:r>
      <w:proofErr w:type="spellEnd"/>
      <w:r w:rsidRPr="00501122">
        <w:t xml:space="preserve"> </w:t>
      </w:r>
      <w:proofErr w:type="spellStart"/>
      <w:r w:rsidRPr="00501122">
        <w:t>jalan</w:t>
      </w:r>
      <w:proofErr w:type="spellEnd"/>
      <w:r w:rsidRPr="00501122">
        <w:t xml:space="preserve"> </w:t>
      </w:r>
      <w:proofErr w:type="spellStart"/>
      <w:r w:rsidRPr="00501122">
        <w:t>bagi</w:t>
      </w:r>
      <w:proofErr w:type="spellEnd"/>
      <w:r w:rsidRPr="00501122">
        <w:t xml:space="preserve"> </w:t>
      </w:r>
      <w:proofErr w:type="spellStart"/>
      <w:r w:rsidRPr="00501122">
        <w:t>kedatangan</w:t>
      </w:r>
      <w:proofErr w:type="spellEnd"/>
      <w:r w:rsidRPr="00501122">
        <w:t xml:space="preserve"> </w:t>
      </w:r>
      <w:proofErr w:type="spellStart"/>
      <w:r w:rsidRPr="00501122">
        <w:t>Kr</w:t>
      </w:r>
      <w:r>
        <w:t>istus</w:t>
      </w:r>
      <w:proofErr w:type="spellEnd"/>
      <w:r>
        <w:t xml:space="preserve">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kalinya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501122">
        <w:t>doa</w:t>
      </w:r>
      <w:proofErr w:type="spellEnd"/>
      <w:r w:rsidRPr="00501122">
        <w:t>.</w:t>
      </w:r>
      <w:r w:rsidRPr="00152478">
        <w:rPr>
          <w:rStyle w:val="ReferensiCatatanKaki"/>
          <w:sz w:val="20"/>
        </w:rPr>
        <w:footnoteReference w:id="4"/>
      </w:r>
      <w:r w:rsidRPr="00152478">
        <w:rPr>
          <w:sz w:val="20"/>
        </w:rPr>
        <w:t xml:space="preserve">  </w:t>
      </w:r>
    </w:p>
    <w:p w14:paraId="0694C5D6" w14:textId="77777777" w:rsidR="00775FB2" w:rsidRPr="00501122" w:rsidRDefault="00775FB2" w:rsidP="00775FB2">
      <w:pPr>
        <w:spacing w:after="0" w:line="480" w:lineRule="auto"/>
        <w:ind w:firstLine="567"/>
        <w:jc w:val="both"/>
      </w:pPr>
      <w:proofErr w:type="spellStart"/>
      <w:r>
        <w:t>Idealnya</w:t>
      </w:r>
      <w:proofErr w:type="spellEnd"/>
      <w:r>
        <w:t xml:space="preserve">, </w:t>
      </w:r>
      <w:proofErr w:type="spellStart"/>
      <w:r>
        <w:t>b</w:t>
      </w:r>
      <w:r w:rsidRPr="00501122">
        <w:t>erdoa</w:t>
      </w:r>
      <w:proofErr w:type="spellEnd"/>
      <w:r w:rsidRPr="00501122">
        <w:t xml:space="preserve"> </w:t>
      </w:r>
      <w:proofErr w:type="spellStart"/>
      <w:r w:rsidRPr="00501122">
        <w:t>berarti</w:t>
      </w:r>
      <w:proofErr w:type="spellEnd"/>
      <w:r w:rsidRPr="00501122">
        <w:t xml:space="preserve"> </w:t>
      </w:r>
      <w:proofErr w:type="spellStart"/>
      <w:r w:rsidRPr="00501122">
        <w:t>berbicara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Allah dan </w:t>
      </w:r>
      <w:proofErr w:type="spellStart"/>
      <w:r w:rsidRPr="00501122">
        <w:t>mendengarkan</w:t>
      </w:r>
      <w:proofErr w:type="spellEnd"/>
      <w:r w:rsidRPr="00501122">
        <w:t xml:space="preserve">-Nya, atau </w:t>
      </w:r>
      <w:proofErr w:type="spellStart"/>
      <w:r w:rsidRPr="00501122">
        <w:t>memuji</w:t>
      </w:r>
      <w:proofErr w:type="spellEnd"/>
      <w:r w:rsidRPr="00501122">
        <w:t xml:space="preserve"> Allah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perkataan</w:t>
      </w:r>
      <w:proofErr w:type="spellEnd"/>
      <w:r w:rsidRPr="00501122">
        <w:t xml:space="preserve"> dan </w:t>
      </w:r>
      <w:proofErr w:type="spellStart"/>
      <w:r w:rsidRPr="00501122">
        <w:t>nyanyian</w:t>
      </w:r>
      <w:proofErr w:type="spellEnd"/>
      <w:r w:rsidRPr="00501122">
        <w:t xml:space="preserve">.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pengakuan</w:t>
      </w:r>
      <w:proofErr w:type="spellEnd"/>
      <w:r w:rsidRPr="00501122">
        <w:t xml:space="preserve"> </w:t>
      </w:r>
      <w:proofErr w:type="spellStart"/>
      <w:r w:rsidRPr="00501122">
        <w:t>dimaksudkan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mengakui</w:t>
      </w:r>
      <w:proofErr w:type="spellEnd"/>
      <w:r w:rsidRPr="00501122">
        <w:t xml:space="preserve"> </w:t>
      </w:r>
      <w:proofErr w:type="spellStart"/>
      <w:r w:rsidRPr="00501122">
        <w:t>berbagai</w:t>
      </w:r>
      <w:proofErr w:type="spellEnd"/>
      <w:r w:rsidRPr="00501122">
        <w:t xml:space="preserve"> </w:t>
      </w:r>
      <w:proofErr w:type="spellStart"/>
      <w:r w:rsidRPr="00501122">
        <w:t>perbuatan</w:t>
      </w:r>
      <w:proofErr w:type="spellEnd"/>
      <w:r w:rsidRPr="00501122">
        <w:t xml:space="preserve"> dan </w:t>
      </w:r>
      <w:proofErr w:type="spellStart"/>
      <w:r w:rsidRPr="00501122">
        <w:t>pikiran</w:t>
      </w:r>
      <w:proofErr w:type="spellEnd"/>
      <w:r w:rsidRPr="00501122">
        <w:t xml:space="preserve"> yang </w:t>
      </w:r>
      <w:proofErr w:type="spellStart"/>
      <w:r w:rsidRPr="00501122">
        <w:t>keliru</w:t>
      </w:r>
      <w:proofErr w:type="spellEnd"/>
      <w:r w:rsidRPr="00501122">
        <w:t xml:space="preserve">, dan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permohonan</w:t>
      </w:r>
      <w:proofErr w:type="spellEnd"/>
      <w:r w:rsidRPr="00501122">
        <w:t xml:space="preserve"> </w:t>
      </w:r>
      <w:proofErr w:type="spellStart"/>
      <w:r w:rsidRPr="00501122">
        <w:t>bertujuan</w:t>
      </w:r>
      <w:proofErr w:type="spellEnd"/>
      <w:r w:rsidRPr="00501122">
        <w:t xml:space="preserve"> </w:t>
      </w:r>
      <w:proofErr w:type="spellStart"/>
      <w:r w:rsidRPr="00501122">
        <w:t>u</w:t>
      </w:r>
      <w:r>
        <w:t>ntuk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Allah. </w:t>
      </w:r>
      <w:proofErr w:type="spellStart"/>
      <w:r w:rsidRPr="00501122">
        <w:t>Doa</w:t>
      </w:r>
      <w:proofErr w:type="spellEnd"/>
      <w:r w:rsidRPr="00501122">
        <w:t xml:space="preserve"> juga </w:t>
      </w:r>
      <w:proofErr w:type="spellStart"/>
      <w:r w:rsidRPr="00501122">
        <w:t>disampaikan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mengucap</w:t>
      </w:r>
      <w:proofErr w:type="spellEnd"/>
      <w:r w:rsidRPr="00501122">
        <w:t xml:space="preserve"> </w:t>
      </w:r>
      <w:proofErr w:type="spellStart"/>
      <w:r w:rsidRPr="00501122">
        <w:t>syukur</w:t>
      </w:r>
      <w:proofErr w:type="spellEnd"/>
      <w:r w:rsidRPr="00501122">
        <w:t xml:space="preserve"> </w:t>
      </w:r>
      <w:proofErr w:type="spellStart"/>
      <w:r w:rsidRPr="00501122">
        <w:t>kepada</w:t>
      </w:r>
      <w:proofErr w:type="spellEnd"/>
      <w:r w:rsidRPr="00501122">
        <w:t xml:space="preserve"> Allah </w:t>
      </w:r>
      <w:proofErr w:type="spellStart"/>
      <w:r w:rsidRPr="00501122">
        <w:t>karena</w:t>
      </w:r>
      <w:proofErr w:type="spellEnd"/>
      <w:r w:rsidRPr="00501122">
        <w:t xml:space="preserve"> </w:t>
      </w:r>
      <w:proofErr w:type="spellStart"/>
      <w:r w:rsidRPr="00501122">
        <w:t>berkat</w:t>
      </w:r>
      <w:proofErr w:type="spellEnd"/>
      <w:r w:rsidRPr="00501122">
        <w:t>-</w:t>
      </w:r>
      <w:proofErr w:type="spellStart"/>
      <w:r w:rsidRPr="00501122">
        <w:t>berkat</w:t>
      </w:r>
      <w:proofErr w:type="spellEnd"/>
      <w:r w:rsidRPr="00501122">
        <w:t xml:space="preserve">-Nya. </w:t>
      </w:r>
      <w:proofErr w:type="spellStart"/>
      <w:r w:rsidRPr="00501122">
        <w:t>Manusia</w:t>
      </w:r>
      <w:proofErr w:type="spellEnd"/>
      <w:r w:rsidRPr="00501122">
        <w:t xml:space="preserve"> </w:t>
      </w:r>
      <w:proofErr w:type="spellStart"/>
      <w:r w:rsidRPr="00501122">
        <w:t>dapat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</w:t>
      </w:r>
      <w:proofErr w:type="spellStart"/>
      <w:r w:rsidRPr="00501122">
        <w:t>kepada</w:t>
      </w:r>
      <w:proofErr w:type="spellEnd"/>
      <w:r w:rsidRPr="00501122">
        <w:t xml:space="preserve"> Allah </w:t>
      </w:r>
      <w:proofErr w:type="spellStart"/>
      <w:r w:rsidRPr="00501122">
        <w:t>sendirian</w:t>
      </w:r>
      <w:proofErr w:type="spellEnd"/>
      <w:r w:rsidRPr="00501122">
        <w:t xml:space="preserve">, </w:t>
      </w:r>
      <w:proofErr w:type="spellStart"/>
      <w:r w:rsidRPr="00501122">
        <w:t>seperti</w:t>
      </w:r>
      <w:proofErr w:type="spellEnd"/>
      <w:r w:rsidRPr="00501122">
        <w:t xml:space="preserve"> yang </w:t>
      </w:r>
      <w:proofErr w:type="spellStart"/>
      <w:r w:rsidRPr="00501122">
        <w:t>sering</w:t>
      </w:r>
      <w:proofErr w:type="spellEnd"/>
      <w:r w:rsidRPr="00501122">
        <w:t xml:space="preserve"> </w:t>
      </w:r>
      <w:proofErr w:type="spellStart"/>
      <w:r w:rsidRPr="00501122">
        <w:t>Yesus</w:t>
      </w:r>
      <w:proofErr w:type="spellEnd"/>
      <w:r w:rsidRPr="00501122">
        <w:t xml:space="preserve"> </w:t>
      </w:r>
      <w:proofErr w:type="spellStart"/>
      <w:r w:rsidRPr="00501122">
        <w:t>lakukan</w:t>
      </w:r>
      <w:proofErr w:type="spellEnd"/>
      <w:r w:rsidRPr="00501122">
        <w:t xml:space="preserve"> (Mat 14:23). </w:t>
      </w:r>
      <w:proofErr w:type="spellStart"/>
      <w:r w:rsidRPr="00501122">
        <w:t>Mereka</w:t>
      </w:r>
      <w:proofErr w:type="spellEnd"/>
      <w:r w:rsidRPr="00501122">
        <w:t xml:space="preserve"> </w:t>
      </w:r>
      <w:proofErr w:type="spellStart"/>
      <w:r w:rsidRPr="00501122">
        <w:t>dapat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</w:t>
      </w:r>
      <w:proofErr w:type="spellStart"/>
      <w:r w:rsidRPr="00501122">
        <w:t>bersama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kata atau </w:t>
      </w:r>
      <w:proofErr w:type="spellStart"/>
      <w:r w:rsidRPr="00501122">
        <w:t>nyanyian</w:t>
      </w:r>
      <w:proofErr w:type="spellEnd"/>
      <w:r w:rsidRPr="00501122">
        <w:t xml:space="preserve">, atau </w:t>
      </w:r>
      <w:proofErr w:type="spellStart"/>
      <w:r w:rsidRPr="00501122">
        <w:t>dipimpin</w:t>
      </w:r>
      <w:proofErr w:type="spellEnd"/>
      <w:r w:rsidRPr="00501122">
        <w:t xml:space="preserve"> oleh </w:t>
      </w:r>
      <w:proofErr w:type="spellStart"/>
      <w:r w:rsidRPr="00501122">
        <w:t>seorang</w:t>
      </w:r>
      <w:proofErr w:type="spellEnd"/>
      <w:r w:rsidRPr="00501122">
        <w:t xml:space="preserve"> yang </w:t>
      </w:r>
      <w:proofErr w:type="spellStart"/>
      <w:r w:rsidRPr="00501122">
        <w:t>berbicara</w:t>
      </w:r>
      <w:proofErr w:type="spellEnd"/>
      <w:r w:rsidRPr="00501122">
        <w:t xml:space="preserve"> </w:t>
      </w:r>
      <w:proofErr w:type="spellStart"/>
      <w:r w:rsidRPr="00501122">
        <w:t>kepada</w:t>
      </w:r>
      <w:proofErr w:type="spellEnd"/>
      <w:r w:rsidRPr="00501122">
        <w:t xml:space="preserve"> Allah.</w:t>
      </w:r>
      <w:r w:rsidRPr="008653F4">
        <w:rPr>
          <w:rStyle w:val="ReferensiCatatanKaki"/>
          <w:sz w:val="20"/>
        </w:rPr>
        <w:footnoteReference w:id="5"/>
      </w:r>
      <w:r w:rsidRPr="00501122">
        <w:t xml:space="preserve"> Hal </w:t>
      </w:r>
      <w:proofErr w:type="spellStart"/>
      <w:r w:rsidRPr="00501122">
        <w:t>tersebut</w:t>
      </w:r>
      <w:proofErr w:type="spellEnd"/>
      <w:r w:rsidRPr="00501122">
        <w:t xml:space="preserve"> </w:t>
      </w:r>
      <w:proofErr w:type="spellStart"/>
      <w:r w:rsidRPr="00501122">
        <w:t>senada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apa</w:t>
      </w:r>
      <w:proofErr w:type="spellEnd"/>
      <w:r w:rsidRPr="00501122">
        <w:t xml:space="preserve"> yang </w:t>
      </w:r>
      <w:proofErr w:type="spellStart"/>
      <w:r w:rsidRPr="00501122">
        <w:t>disampaikan</w:t>
      </w:r>
      <w:proofErr w:type="spellEnd"/>
      <w:r w:rsidRPr="00501122">
        <w:t xml:space="preserve"> </w:t>
      </w:r>
      <w:r>
        <w:t xml:space="preserve">oleh </w:t>
      </w:r>
      <w:r w:rsidRPr="00501122">
        <w:t xml:space="preserve">Derek Prince: </w:t>
      </w:r>
    </w:p>
    <w:p w14:paraId="14764F8D" w14:textId="77777777" w:rsidR="00775FB2" w:rsidRDefault="00775FB2" w:rsidP="00775FB2">
      <w:pPr>
        <w:spacing w:after="0" w:line="240" w:lineRule="auto"/>
        <w:ind w:left="720"/>
        <w:jc w:val="both"/>
      </w:pP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adalah</w:t>
      </w:r>
      <w:proofErr w:type="spellEnd"/>
      <w:r w:rsidRPr="00501122">
        <w:t xml:space="preserve"> </w:t>
      </w:r>
      <w:proofErr w:type="spellStart"/>
      <w:r w:rsidRPr="00501122">
        <w:t>sarana</w:t>
      </w:r>
      <w:proofErr w:type="spellEnd"/>
      <w:r w:rsidRPr="00501122">
        <w:t xml:space="preserve"> </w:t>
      </w:r>
      <w:proofErr w:type="spellStart"/>
      <w:r w:rsidRPr="00501122">
        <w:t>utama</w:t>
      </w:r>
      <w:proofErr w:type="spellEnd"/>
      <w:r w:rsidRPr="00501122">
        <w:t xml:space="preserve"> </w:t>
      </w:r>
      <w:proofErr w:type="spellStart"/>
      <w:r w:rsidRPr="00501122">
        <w:t>bagi</w:t>
      </w:r>
      <w:proofErr w:type="spellEnd"/>
      <w:r w:rsidRPr="00501122">
        <w:t xml:space="preserve"> orang Kristen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memasuki</w:t>
      </w:r>
      <w:proofErr w:type="spellEnd"/>
      <w:r w:rsidRPr="00501122">
        <w:t xml:space="preserve"> </w:t>
      </w:r>
      <w:proofErr w:type="spellStart"/>
      <w:r w:rsidRPr="00501122">
        <w:t>hadirat</w:t>
      </w:r>
      <w:proofErr w:type="spellEnd"/>
      <w:r w:rsidRPr="00501122">
        <w:t xml:space="preserve"> Allah,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menyembah</w:t>
      </w:r>
      <w:proofErr w:type="spellEnd"/>
      <w:r w:rsidRPr="00501122">
        <w:t xml:space="preserve"> </w:t>
      </w:r>
      <w:proofErr w:type="spellStart"/>
      <w:r w:rsidRPr="00501122">
        <w:t>Dia</w:t>
      </w:r>
      <w:proofErr w:type="spellEnd"/>
      <w:r w:rsidRPr="00501122">
        <w:t xml:space="preserve">, </w:t>
      </w:r>
      <w:proofErr w:type="spellStart"/>
      <w:r w:rsidRPr="00501122">
        <w:t>serta</w:t>
      </w:r>
      <w:proofErr w:type="spellEnd"/>
      <w:r w:rsidRPr="00501122">
        <w:t xml:space="preserve"> </w:t>
      </w:r>
      <w:proofErr w:type="spellStart"/>
      <w:r w:rsidRPr="00501122">
        <w:t>medapatkan</w:t>
      </w:r>
      <w:proofErr w:type="spellEnd"/>
      <w:r w:rsidRPr="00501122">
        <w:t xml:space="preserve"> </w:t>
      </w:r>
      <w:proofErr w:type="spellStart"/>
      <w:r w:rsidRPr="00501122">
        <w:t>tuntunan</w:t>
      </w:r>
      <w:proofErr w:type="spellEnd"/>
      <w:r w:rsidRPr="00501122">
        <w:t xml:space="preserve">, </w:t>
      </w:r>
      <w:proofErr w:type="spellStart"/>
      <w:r w:rsidRPr="00501122">
        <w:t>pertolongan</w:t>
      </w:r>
      <w:proofErr w:type="spellEnd"/>
      <w:r w:rsidRPr="00501122">
        <w:t xml:space="preserve">, dan </w:t>
      </w:r>
      <w:proofErr w:type="spellStart"/>
      <w:r w:rsidRPr="00501122">
        <w:t>kekuatan</w:t>
      </w:r>
      <w:proofErr w:type="spellEnd"/>
      <w:r w:rsidRPr="00501122">
        <w:t xml:space="preserve"> yang </w:t>
      </w:r>
      <w:proofErr w:type="spellStart"/>
      <w:r w:rsidRPr="00501122">
        <w:t>selalu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 xml:space="preserve"> </w:t>
      </w:r>
      <w:proofErr w:type="spellStart"/>
      <w:r w:rsidRPr="00501122">
        <w:t>perlukan</w:t>
      </w:r>
      <w:proofErr w:type="spellEnd"/>
      <w:r w:rsidRPr="00501122">
        <w:t xml:space="preserve">. </w:t>
      </w:r>
      <w:proofErr w:type="spellStart"/>
      <w:r w:rsidRPr="00501122">
        <w:t>Setiap</w:t>
      </w:r>
      <w:proofErr w:type="spellEnd"/>
      <w:r w:rsidRPr="00501122">
        <w:t xml:space="preserve"> orang Kristen </w:t>
      </w:r>
      <w:proofErr w:type="spellStart"/>
      <w:r w:rsidRPr="00501122">
        <w:t>harus</w:t>
      </w:r>
      <w:proofErr w:type="spellEnd"/>
      <w:r w:rsidRPr="00501122">
        <w:t xml:space="preserve"> </w:t>
      </w:r>
      <w:proofErr w:type="spellStart"/>
      <w:r w:rsidRPr="00501122">
        <w:t>menyisihkan</w:t>
      </w:r>
      <w:proofErr w:type="spellEnd"/>
      <w:r w:rsidRPr="00501122">
        <w:t xml:space="preserve"> dan </w:t>
      </w:r>
      <w:proofErr w:type="spellStart"/>
      <w:r w:rsidRPr="00501122">
        <w:t>melewatkan</w:t>
      </w:r>
      <w:proofErr w:type="spellEnd"/>
      <w:r w:rsidRPr="00501122">
        <w:t xml:space="preserve"> </w:t>
      </w:r>
      <w:proofErr w:type="spellStart"/>
      <w:r w:rsidRPr="00501122">
        <w:t>waktu</w:t>
      </w:r>
      <w:proofErr w:type="spellEnd"/>
      <w:r w:rsidRPr="00501122">
        <w:t xml:space="preserve"> yang </w:t>
      </w:r>
      <w:proofErr w:type="spellStart"/>
      <w:r w:rsidRPr="00501122">
        <w:lastRenderedPageBreak/>
        <w:t>teratur</w:t>
      </w:r>
      <w:proofErr w:type="spellEnd"/>
      <w:r w:rsidRPr="00501122">
        <w:t xml:space="preserve"> </w:t>
      </w:r>
      <w:proofErr w:type="spellStart"/>
      <w:r w:rsidRPr="00501122">
        <w:t>tiap-tiap</w:t>
      </w:r>
      <w:proofErr w:type="spellEnd"/>
      <w:r w:rsidRPr="00501122">
        <w:t xml:space="preserve"> </w:t>
      </w:r>
      <w:proofErr w:type="spellStart"/>
      <w:r w:rsidRPr="00501122">
        <w:t>hari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dan </w:t>
      </w:r>
      <w:proofErr w:type="spellStart"/>
      <w:r w:rsidRPr="00501122">
        <w:t>membaca</w:t>
      </w:r>
      <w:proofErr w:type="spellEnd"/>
      <w:r w:rsidRPr="00501122">
        <w:t xml:space="preserve"> </w:t>
      </w:r>
      <w:proofErr w:type="spellStart"/>
      <w:r w:rsidRPr="00501122">
        <w:t>Alkitab</w:t>
      </w:r>
      <w:proofErr w:type="spellEnd"/>
      <w:r w:rsidRPr="00501122">
        <w:t xml:space="preserve"> </w:t>
      </w:r>
      <w:proofErr w:type="spellStart"/>
      <w:r w:rsidRPr="00501122">
        <w:t>secara</w:t>
      </w:r>
      <w:proofErr w:type="spellEnd"/>
      <w:r w:rsidRPr="00501122">
        <w:t xml:space="preserve"> </w:t>
      </w:r>
      <w:proofErr w:type="spellStart"/>
      <w:r w:rsidRPr="00501122">
        <w:t>pribadi</w:t>
      </w:r>
      <w:proofErr w:type="spellEnd"/>
      <w:r w:rsidRPr="00501122">
        <w:t xml:space="preserve">. </w:t>
      </w:r>
      <w:proofErr w:type="spellStart"/>
      <w:r w:rsidRPr="00501122">
        <w:t>Sesungguhnya</w:t>
      </w:r>
      <w:proofErr w:type="spellEnd"/>
      <w:r w:rsidRPr="00501122">
        <w:t xml:space="preserve"> yang paling </w:t>
      </w:r>
      <w:proofErr w:type="spellStart"/>
      <w:r w:rsidRPr="00501122">
        <w:t>besar</w:t>
      </w:r>
      <w:proofErr w:type="spellEnd"/>
      <w:r w:rsidRPr="00501122">
        <w:t xml:space="preserve"> </w:t>
      </w:r>
      <w:proofErr w:type="spellStart"/>
      <w:r w:rsidRPr="00501122">
        <w:t>kuasa</w:t>
      </w:r>
      <w:proofErr w:type="spellEnd"/>
      <w:r w:rsidRPr="00501122">
        <w:t xml:space="preserve"> dan </w:t>
      </w:r>
      <w:proofErr w:type="spellStart"/>
      <w:r w:rsidRPr="00501122">
        <w:t>pengaruhnya</w:t>
      </w:r>
      <w:proofErr w:type="spellEnd"/>
      <w:r w:rsidRPr="00501122">
        <w:t xml:space="preserve"> di dunia </w:t>
      </w:r>
      <w:proofErr w:type="spellStart"/>
      <w:r w:rsidRPr="00501122">
        <w:t>adalah</w:t>
      </w:r>
      <w:proofErr w:type="spellEnd"/>
      <w:r w:rsidRPr="00501122">
        <w:t xml:space="preserve"> orang Kristen yang </w:t>
      </w:r>
      <w:proofErr w:type="spellStart"/>
      <w:r w:rsidRPr="00501122">
        <w:t>tahu</w:t>
      </w:r>
      <w:proofErr w:type="spellEnd"/>
      <w:r w:rsidRPr="00501122">
        <w:t xml:space="preserve"> </w:t>
      </w:r>
      <w:proofErr w:type="spellStart"/>
      <w:r w:rsidRPr="00501122">
        <w:t>bagaimana</w:t>
      </w:r>
      <w:proofErr w:type="spellEnd"/>
      <w:r w:rsidRPr="00501122">
        <w:t xml:space="preserve"> </w:t>
      </w:r>
      <w:proofErr w:type="spellStart"/>
      <w:r w:rsidRPr="00501122">
        <w:t>cara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</w:t>
      </w:r>
      <w:proofErr w:type="spellStart"/>
      <w:r w:rsidRPr="00501122">
        <w:t>sehingga</w:t>
      </w:r>
      <w:proofErr w:type="spellEnd"/>
      <w:r w:rsidRPr="00501122">
        <w:t xml:space="preserve"> </w:t>
      </w:r>
      <w:proofErr w:type="spellStart"/>
      <w:r w:rsidRPr="00501122">
        <w:t>doanya</w:t>
      </w:r>
      <w:proofErr w:type="spellEnd"/>
      <w:r w:rsidRPr="00501122">
        <w:t xml:space="preserve"> </w:t>
      </w:r>
      <w:proofErr w:type="spellStart"/>
      <w:r w:rsidRPr="00501122">
        <w:t>dijawab</w:t>
      </w:r>
      <w:proofErr w:type="spellEnd"/>
      <w:r w:rsidRPr="00501122">
        <w:t xml:space="preserve"> oleh Allah</w:t>
      </w:r>
      <w:r>
        <w:t xml:space="preserve">.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-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B</w:t>
      </w:r>
      <w:r w:rsidRPr="00501122">
        <w:t>aru</w:t>
      </w:r>
      <w:proofErr w:type="spellEnd"/>
      <w:r w:rsidRPr="00501122">
        <w:t xml:space="preserve"> </w:t>
      </w:r>
      <w:proofErr w:type="spellStart"/>
      <w:r w:rsidRPr="00501122">
        <w:t>menekankan</w:t>
      </w:r>
      <w:proofErr w:type="spellEnd"/>
      <w:r w:rsidRPr="00501122">
        <w:t xml:space="preserve"> </w:t>
      </w:r>
      <w:proofErr w:type="spellStart"/>
      <w:r w:rsidRPr="00501122">
        <w:t>bahwa</w:t>
      </w:r>
      <w:proofErr w:type="spellEnd"/>
      <w:r w:rsidRPr="00501122">
        <w:t xml:space="preserve"> Allah </w:t>
      </w:r>
      <w:proofErr w:type="spellStart"/>
      <w:r w:rsidRPr="00501122">
        <w:t>sedia</w:t>
      </w:r>
      <w:proofErr w:type="spellEnd"/>
      <w:r w:rsidRPr="00501122">
        <w:t xml:space="preserve"> dan </w:t>
      </w:r>
      <w:proofErr w:type="spellStart"/>
      <w:r w:rsidRPr="00501122">
        <w:t>sanggup</w:t>
      </w:r>
      <w:proofErr w:type="spellEnd"/>
      <w:r w:rsidRPr="00501122">
        <w:t xml:space="preserve"> </w:t>
      </w:r>
      <w:proofErr w:type="spellStart"/>
      <w:r w:rsidRPr="00501122">
        <w:t>men</w:t>
      </w:r>
      <w:r>
        <w:t>gabulkan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(Mat 7:7-8). </w:t>
      </w:r>
      <w:proofErr w:type="spellStart"/>
      <w:r>
        <w:t>S</w:t>
      </w:r>
      <w:r w:rsidRPr="00501122">
        <w:t>ebenarnya</w:t>
      </w:r>
      <w:proofErr w:type="spellEnd"/>
      <w:r w:rsidRPr="00501122">
        <w:t xml:space="preserve">, </w:t>
      </w:r>
      <w:proofErr w:type="spellStart"/>
      <w:r w:rsidRPr="00501122">
        <w:t>kesediaan</w:t>
      </w:r>
      <w:proofErr w:type="spellEnd"/>
      <w:r w:rsidRPr="00501122">
        <w:t xml:space="preserve"> Allah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mengabulkan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kita</w:t>
      </w:r>
      <w:proofErr w:type="spellEnd"/>
      <w:r w:rsidRPr="00501122">
        <w:t xml:space="preserve">, </w:t>
      </w:r>
      <w:proofErr w:type="spellStart"/>
      <w:r w:rsidRPr="00501122">
        <w:t>jauh</w:t>
      </w:r>
      <w:proofErr w:type="spellEnd"/>
      <w:r w:rsidRPr="00501122">
        <w:t xml:space="preserve"> </w:t>
      </w:r>
      <w:proofErr w:type="spellStart"/>
      <w:r w:rsidRPr="00501122">
        <w:t>lebih</w:t>
      </w:r>
      <w:proofErr w:type="spellEnd"/>
      <w:r w:rsidRPr="00501122">
        <w:t xml:space="preserve"> </w:t>
      </w:r>
      <w:proofErr w:type="spellStart"/>
      <w:r w:rsidRPr="00501122">
        <w:t>besar</w:t>
      </w:r>
      <w:proofErr w:type="spellEnd"/>
      <w:r w:rsidRPr="00501122">
        <w:t xml:space="preserve"> </w:t>
      </w:r>
      <w:proofErr w:type="spellStart"/>
      <w:r w:rsidRPr="00501122">
        <w:t>daripada</w:t>
      </w:r>
      <w:proofErr w:type="spellEnd"/>
      <w:r w:rsidRPr="00501122">
        <w:t xml:space="preserve"> </w:t>
      </w:r>
      <w:proofErr w:type="spellStart"/>
      <w:r w:rsidRPr="00501122">
        <w:t>kesediaan</w:t>
      </w:r>
      <w:proofErr w:type="spellEnd"/>
      <w:r w:rsidRPr="00501122">
        <w:t xml:space="preserve"> </w:t>
      </w:r>
      <w:proofErr w:type="spellStart"/>
      <w:r w:rsidRPr="00501122">
        <w:t>kita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</w:t>
      </w:r>
      <w:proofErr w:type="spellStart"/>
      <w:r w:rsidRPr="00501122">
        <w:t>kep</w:t>
      </w:r>
      <w:r>
        <w:t>ada</w:t>
      </w:r>
      <w:proofErr w:type="spellEnd"/>
      <w:r>
        <w:t xml:space="preserve">-Nya.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kita</w:t>
      </w:r>
      <w:proofErr w:type="spellEnd"/>
      <w:r w:rsidRPr="00501122">
        <w:t xml:space="preserve"> </w:t>
      </w:r>
      <w:proofErr w:type="spellStart"/>
      <w:r w:rsidRPr="00501122">
        <w:t>terkabul</w:t>
      </w:r>
      <w:proofErr w:type="spellEnd"/>
      <w:r w:rsidRPr="00501122">
        <w:t xml:space="preserve">, </w:t>
      </w:r>
      <w:proofErr w:type="spellStart"/>
      <w:r w:rsidRPr="00501122">
        <w:t>kita</w:t>
      </w:r>
      <w:proofErr w:type="spellEnd"/>
      <w:r w:rsidRPr="00501122">
        <w:t xml:space="preserve"> </w:t>
      </w:r>
      <w:proofErr w:type="spellStart"/>
      <w:r w:rsidRPr="00501122">
        <w:t>tentu</w:t>
      </w:r>
      <w:proofErr w:type="spellEnd"/>
      <w:r w:rsidRPr="00501122">
        <w:t xml:space="preserve"> </w:t>
      </w:r>
      <w:proofErr w:type="spellStart"/>
      <w:r w:rsidRPr="00501122">
        <w:t>harus</w:t>
      </w:r>
      <w:proofErr w:type="spellEnd"/>
      <w:r w:rsidRPr="00501122">
        <w:t xml:space="preserve"> </w:t>
      </w:r>
      <w:proofErr w:type="spellStart"/>
      <w:r w:rsidRPr="00501122">
        <w:t>memenuhi</w:t>
      </w:r>
      <w:proofErr w:type="spellEnd"/>
      <w:r w:rsidRPr="00501122">
        <w:t xml:space="preserve"> </w:t>
      </w:r>
      <w:proofErr w:type="spellStart"/>
      <w:r w:rsidRPr="00501122">
        <w:t>persyaratan</w:t>
      </w:r>
      <w:proofErr w:type="spellEnd"/>
      <w:r w:rsidRPr="00501122">
        <w:t xml:space="preserve"> yang </w:t>
      </w:r>
      <w:proofErr w:type="spellStart"/>
      <w:r w:rsidRPr="00501122">
        <w:t>tertulis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Firman</w:t>
      </w:r>
      <w:proofErr w:type="spellEnd"/>
      <w:r w:rsidRPr="00501122">
        <w:t xml:space="preserve"> </w:t>
      </w:r>
      <w:proofErr w:type="spellStart"/>
      <w:r w:rsidRPr="00501122">
        <w:t>Tuhan</w:t>
      </w:r>
      <w:proofErr w:type="spellEnd"/>
      <w:r w:rsidRPr="00501122">
        <w:t>.</w:t>
      </w:r>
      <w:r w:rsidRPr="007D083F">
        <w:rPr>
          <w:rStyle w:val="ReferensiCatatanKaki"/>
          <w:sz w:val="20"/>
        </w:rPr>
        <w:footnoteReference w:id="6"/>
      </w:r>
    </w:p>
    <w:p w14:paraId="19D69F87" w14:textId="77777777" w:rsidR="00775FB2" w:rsidRPr="00501122" w:rsidRDefault="00775FB2" w:rsidP="00775FB2">
      <w:pPr>
        <w:spacing w:after="0" w:line="240" w:lineRule="auto"/>
        <w:ind w:firstLine="567"/>
        <w:jc w:val="both"/>
      </w:pPr>
    </w:p>
    <w:p w14:paraId="59B2C693" w14:textId="77777777" w:rsidR="00775FB2" w:rsidRDefault="00775FB2" w:rsidP="00775FB2">
      <w:pPr>
        <w:spacing w:after="0" w:line="480" w:lineRule="auto"/>
        <w:ind w:firstLine="567"/>
        <w:jc w:val="both"/>
      </w:pPr>
      <w:proofErr w:type="spellStart"/>
      <w:r w:rsidRPr="00501122">
        <w:t>Bagi</w:t>
      </w:r>
      <w:proofErr w:type="spellEnd"/>
      <w:r w:rsidRPr="00501122">
        <w:t xml:space="preserve"> Paulus,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dimungkinkan</w:t>
      </w:r>
      <w:proofErr w:type="spellEnd"/>
      <w:r w:rsidRPr="00501122">
        <w:t xml:space="preserve"> </w:t>
      </w:r>
      <w:proofErr w:type="spellStart"/>
      <w:r w:rsidRPr="00501122">
        <w:t>karena</w:t>
      </w:r>
      <w:proofErr w:type="spellEnd"/>
      <w:r w:rsidRPr="00501122">
        <w:t xml:space="preserve"> </w:t>
      </w:r>
      <w:proofErr w:type="spellStart"/>
      <w:r w:rsidRPr="00501122">
        <w:t>Kristus</w:t>
      </w:r>
      <w:proofErr w:type="spellEnd"/>
      <w:r w:rsidRPr="00501122">
        <w:t xml:space="preserve"> </w:t>
      </w:r>
      <w:proofErr w:type="spellStart"/>
      <w:r w:rsidRPr="00501122">
        <w:t>telah</w:t>
      </w:r>
      <w:proofErr w:type="spellEnd"/>
      <w:r w:rsidRPr="00501122">
        <w:t xml:space="preserve"> </w:t>
      </w:r>
      <w:proofErr w:type="spellStart"/>
      <w:r w:rsidRPr="00501122">
        <w:t>memperkenalkan</w:t>
      </w:r>
      <w:proofErr w:type="spellEnd"/>
      <w:r w:rsidRPr="00501122">
        <w:t xml:space="preserve"> </w:t>
      </w:r>
      <w:proofErr w:type="spellStart"/>
      <w:r w:rsidRPr="00501122">
        <w:t>kepada</w:t>
      </w:r>
      <w:proofErr w:type="spellEnd"/>
      <w:r w:rsidRPr="00501122">
        <w:t xml:space="preserve"> para murid-Nya </w:t>
      </w:r>
      <w:proofErr w:type="spellStart"/>
      <w:r w:rsidRPr="00501122">
        <w:t>kebaikan</w:t>
      </w:r>
      <w:proofErr w:type="spellEnd"/>
      <w:r w:rsidRPr="00501122">
        <w:t xml:space="preserve"> Allah yang </w:t>
      </w:r>
      <w:proofErr w:type="spellStart"/>
      <w:r w:rsidRPr="00501122">
        <w:t>tidak</w:t>
      </w:r>
      <w:proofErr w:type="spellEnd"/>
      <w:r w:rsidRPr="00501122">
        <w:t xml:space="preserve"> </w:t>
      </w:r>
      <w:proofErr w:type="spellStart"/>
      <w:r w:rsidRPr="00501122">
        <w:t>bersyarat</w:t>
      </w:r>
      <w:proofErr w:type="spellEnd"/>
      <w:r w:rsidRPr="00501122">
        <w:t xml:space="preserve">. Allah </w:t>
      </w:r>
      <w:proofErr w:type="spellStart"/>
      <w:r w:rsidRPr="00501122">
        <w:t>menerima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 xml:space="preserve"> </w:t>
      </w:r>
      <w:proofErr w:type="spellStart"/>
      <w:r w:rsidRPr="00501122">
        <w:t>karena</w:t>
      </w:r>
      <w:proofErr w:type="spellEnd"/>
      <w:r w:rsidRPr="00501122">
        <w:t xml:space="preserve"> </w:t>
      </w:r>
      <w:proofErr w:type="spellStart"/>
      <w:r w:rsidRPr="00501122">
        <w:t>Kristus</w:t>
      </w:r>
      <w:proofErr w:type="spellEnd"/>
      <w:r w:rsidRPr="00501122">
        <w:t xml:space="preserve"> </w:t>
      </w:r>
      <w:proofErr w:type="spellStart"/>
      <w:r w:rsidRPr="00501122">
        <w:t>telah</w:t>
      </w:r>
      <w:proofErr w:type="spellEnd"/>
      <w:r w:rsidRPr="00501122">
        <w:t xml:space="preserve"> </w:t>
      </w:r>
      <w:proofErr w:type="spellStart"/>
      <w:r w:rsidRPr="00501122">
        <w:t>mengurbankan</w:t>
      </w:r>
      <w:proofErr w:type="spellEnd"/>
      <w:r w:rsidRPr="00501122">
        <w:t xml:space="preserve"> </w:t>
      </w:r>
      <w:proofErr w:type="spellStart"/>
      <w:r w:rsidRPr="00501122">
        <w:t>darah</w:t>
      </w:r>
      <w:proofErr w:type="spellEnd"/>
      <w:r w:rsidRPr="00501122">
        <w:t xml:space="preserve">-Nya </w:t>
      </w:r>
      <w:proofErr w:type="spellStart"/>
      <w:r w:rsidRPr="00501122">
        <w:t>sendiri</w:t>
      </w:r>
      <w:proofErr w:type="spellEnd"/>
      <w:r w:rsidRPr="00501122">
        <w:t xml:space="preserve"> </w:t>
      </w:r>
      <w:proofErr w:type="spellStart"/>
      <w:r w:rsidRPr="00501122">
        <w:t>bagi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 xml:space="preserve"> (Rm 5:1-11)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mendamaikan</w:t>
      </w:r>
      <w:proofErr w:type="spellEnd"/>
      <w:r w:rsidRPr="00501122">
        <w:t xml:space="preserve"> </w:t>
      </w:r>
      <w:proofErr w:type="spellStart"/>
      <w:r w:rsidRPr="00501122">
        <w:t>manusia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Allah, </w:t>
      </w:r>
      <w:proofErr w:type="spellStart"/>
      <w:r w:rsidRPr="00501122">
        <w:t>Yesus</w:t>
      </w:r>
      <w:proofErr w:type="spellEnd"/>
      <w:r w:rsidRPr="00501122">
        <w:t xml:space="preserve"> </w:t>
      </w:r>
      <w:proofErr w:type="spellStart"/>
      <w:r w:rsidRPr="00501122">
        <w:t>telah</w:t>
      </w:r>
      <w:proofErr w:type="spellEnd"/>
      <w:r w:rsidRPr="00501122">
        <w:t xml:space="preserve"> </w:t>
      </w:r>
      <w:proofErr w:type="spellStart"/>
      <w:r w:rsidRPr="00501122">
        <w:t>memberikan</w:t>
      </w:r>
      <w:proofErr w:type="spellEnd"/>
      <w:r w:rsidRPr="00501122">
        <w:t xml:space="preserve"> </w:t>
      </w:r>
      <w:proofErr w:type="spellStart"/>
      <w:r w:rsidRPr="00501122">
        <w:t>Roh</w:t>
      </w:r>
      <w:proofErr w:type="spellEnd"/>
      <w:r w:rsidRPr="00501122">
        <w:t xml:space="preserve"> Kudus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menolong</w:t>
      </w:r>
      <w:proofErr w:type="spellEnd"/>
      <w:r w:rsidRPr="00501122">
        <w:t xml:space="preserve"> para murid-Nya </w:t>
      </w:r>
      <w:proofErr w:type="spellStart"/>
      <w:r w:rsidRPr="00501122">
        <w:t>berdoa</w:t>
      </w:r>
      <w:proofErr w:type="spellEnd"/>
      <w:r w:rsidRPr="00501122">
        <w:t xml:space="preserve">. Paulus </w:t>
      </w:r>
      <w:proofErr w:type="spellStart"/>
      <w:r w:rsidRPr="00501122">
        <w:t>percaya</w:t>
      </w:r>
      <w:proofErr w:type="spellEnd"/>
      <w:r w:rsidRPr="00501122">
        <w:t xml:space="preserve"> </w:t>
      </w:r>
      <w:proofErr w:type="spellStart"/>
      <w:r w:rsidRPr="00501122">
        <w:t>bahwa</w:t>
      </w:r>
      <w:proofErr w:type="spellEnd"/>
      <w:r w:rsidRPr="00501122">
        <w:t xml:space="preserve"> </w:t>
      </w:r>
      <w:proofErr w:type="spellStart"/>
      <w:r w:rsidRPr="00501122">
        <w:t>Yesus</w:t>
      </w:r>
      <w:proofErr w:type="spellEnd"/>
      <w:r w:rsidRPr="00501122">
        <w:t xml:space="preserve"> </w:t>
      </w:r>
      <w:proofErr w:type="spellStart"/>
      <w:r w:rsidRPr="00501122">
        <w:t>telah</w:t>
      </w:r>
      <w:proofErr w:type="spellEnd"/>
      <w:r w:rsidRPr="00501122">
        <w:t xml:space="preserve"> </w:t>
      </w:r>
      <w:proofErr w:type="spellStart"/>
      <w:r w:rsidRPr="00501122">
        <w:t>diutus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</w:t>
      </w:r>
      <w:r>
        <w:t>t</w:t>
      </w:r>
      <w:r w:rsidRPr="00501122">
        <w:t>aati</w:t>
      </w:r>
      <w:proofErr w:type="spellEnd"/>
      <w:r w:rsidRPr="00501122">
        <w:t xml:space="preserve"> Allah dan </w:t>
      </w:r>
      <w:proofErr w:type="spellStart"/>
      <w:r w:rsidRPr="00501122">
        <w:t>mati</w:t>
      </w:r>
      <w:proofErr w:type="spellEnd"/>
      <w:r w:rsidRPr="00501122">
        <w:t xml:space="preserve"> </w:t>
      </w:r>
      <w:proofErr w:type="spellStart"/>
      <w:r w:rsidRPr="00501122">
        <w:t>sebagai</w:t>
      </w:r>
      <w:proofErr w:type="spellEnd"/>
      <w:r w:rsidRPr="00501122">
        <w:t xml:space="preserve"> </w:t>
      </w:r>
      <w:proofErr w:type="spellStart"/>
      <w:r w:rsidRPr="00501122">
        <w:t>kurban</w:t>
      </w:r>
      <w:proofErr w:type="spellEnd"/>
      <w:r w:rsidRPr="00501122">
        <w:t xml:space="preserve"> </w:t>
      </w:r>
      <w:proofErr w:type="spellStart"/>
      <w:r w:rsidRPr="00501122">
        <w:t>bagi</w:t>
      </w:r>
      <w:proofErr w:type="spellEnd"/>
      <w:r w:rsidRPr="00501122">
        <w:t xml:space="preserve"> </w:t>
      </w:r>
      <w:proofErr w:type="spellStart"/>
      <w:r w:rsidRPr="00501122">
        <w:t>dosa</w:t>
      </w:r>
      <w:proofErr w:type="spellEnd"/>
      <w:r w:rsidRPr="00501122">
        <w:t xml:space="preserve"> </w:t>
      </w:r>
      <w:proofErr w:type="spellStart"/>
      <w:r w:rsidRPr="00501122">
        <w:t>manusia</w:t>
      </w:r>
      <w:proofErr w:type="spellEnd"/>
      <w:r w:rsidRPr="00501122">
        <w:t xml:space="preserve">. (Rm 3:24-25) </w:t>
      </w:r>
      <w:proofErr w:type="spellStart"/>
      <w:r w:rsidRPr="00501122">
        <w:t>Yesus</w:t>
      </w:r>
      <w:proofErr w:type="spellEnd"/>
      <w:r w:rsidRPr="00501122">
        <w:t xml:space="preserve"> </w:t>
      </w:r>
      <w:proofErr w:type="spellStart"/>
      <w:r w:rsidRPr="00501122">
        <w:t>mencari</w:t>
      </w:r>
      <w:proofErr w:type="spellEnd"/>
      <w:r w:rsidRPr="00501122">
        <w:t xml:space="preserve"> </w:t>
      </w:r>
      <w:proofErr w:type="spellStart"/>
      <w:r w:rsidRPr="00501122">
        <w:t>semua</w:t>
      </w:r>
      <w:proofErr w:type="spellEnd"/>
      <w:r w:rsidRPr="00501122">
        <w:t xml:space="preserve"> orang- </w:t>
      </w:r>
      <w:proofErr w:type="spellStart"/>
      <w:r w:rsidRPr="00501122">
        <w:t>baik</w:t>
      </w:r>
      <w:proofErr w:type="spellEnd"/>
      <w:r w:rsidRPr="00501122">
        <w:t xml:space="preserve"> orang </w:t>
      </w:r>
      <w:proofErr w:type="spellStart"/>
      <w:r w:rsidRPr="00501122">
        <w:t>Yahudi</w:t>
      </w:r>
      <w:proofErr w:type="spellEnd"/>
      <w:r w:rsidRPr="00501122">
        <w:t xml:space="preserve"> </w:t>
      </w:r>
      <w:proofErr w:type="spellStart"/>
      <w:r w:rsidRPr="00501122">
        <w:t>maupun</w:t>
      </w:r>
      <w:proofErr w:type="spellEnd"/>
      <w:r w:rsidRPr="00501122">
        <w:t xml:space="preserve"> </w:t>
      </w:r>
      <w:proofErr w:type="spellStart"/>
      <w:r w:rsidRPr="00501122">
        <w:t>bukan</w:t>
      </w:r>
      <w:proofErr w:type="spellEnd"/>
      <w:r w:rsidRPr="00501122">
        <w:t xml:space="preserve"> </w:t>
      </w:r>
      <w:proofErr w:type="spellStart"/>
      <w:r w:rsidRPr="00501122">
        <w:t>Yahudi</w:t>
      </w:r>
      <w:proofErr w:type="spellEnd"/>
      <w:r w:rsidRPr="00501122">
        <w:t xml:space="preserve"> – agar </w:t>
      </w:r>
      <w:proofErr w:type="spellStart"/>
      <w:r w:rsidRPr="00501122">
        <w:t>semua</w:t>
      </w:r>
      <w:proofErr w:type="spellEnd"/>
      <w:r w:rsidRPr="00501122">
        <w:t xml:space="preserve"> orang </w:t>
      </w:r>
      <w:proofErr w:type="spellStart"/>
      <w:r w:rsidRPr="00501122">
        <w:t>menjadi</w:t>
      </w:r>
      <w:proofErr w:type="spellEnd"/>
      <w:r w:rsidRPr="00501122">
        <w:t xml:space="preserve"> </w:t>
      </w:r>
      <w:proofErr w:type="spellStart"/>
      <w:r w:rsidRPr="00501122">
        <w:t>anggota</w:t>
      </w:r>
      <w:proofErr w:type="spellEnd"/>
      <w:r w:rsidRPr="00501122">
        <w:t xml:space="preserve"> </w:t>
      </w:r>
      <w:proofErr w:type="spellStart"/>
      <w:r w:rsidRPr="00501122">
        <w:t>umat</w:t>
      </w:r>
      <w:proofErr w:type="spellEnd"/>
      <w:r w:rsidRPr="00501122">
        <w:t xml:space="preserve"> Allah yang </w:t>
      </w:r>
      <w:proofErr w:type="spellStart"/>
      <w:r w:rsidRPr="00501122">
        <w:t>baru</w:t>
      </w:r>
      <w:proofErr w:type="spellEnd"/>
      <w:r w:rsidRPr="00501122">
        <w:t xml:space="preserve">. Allah juga </w:t>
      </w:r>
      <w:proofErr w:type="spellStart"/>
      <w:r w:rsidRPr="00501122">
        <w:t>telah</w:t>
      </w:r>
      <w:proofErr w:type="spellEnd"/>
      <w:r w:rsidRPr="00501122">
        <w:t xml:space="preserve"> </w:t>
      </w:r>
      <w:proofErr w:type="spellStart"/>
      <w:r w:rsidRPr="00501122">
        <w:t>mengirim</w:t>
      </w:r>
      <w:proofErr w:type="spellEnd"/>
      <w:r w:rsidRPr="00501122">
        <w:t xml:space="preserve"> </w:t>
      </w:r>
      <w:proofErr w:type="spellStart"/>
      <w:r w:rsidRPr="00501122">
        <w:t>Roh</w:t>
      </w:r>
      <w:proofErr w:type="spellEnd"/>
      <w:r w:rsidRPr="00501122">
        <w:t xml:space="preserve"> Kudus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menuntun</w:t>
      </w:r>
      <w:proofErr w:type="spellEnd"/>
      <w:r w:rsidRPr="00501122">
        <w:t xml:space="preserve"> dan </w:t>
      </w:r>
      <w:proofErr w:type="spellStart"/>
      <w:r w:rsidRPr="00501122">
        <w:t>menguatkan</w:t>
      </w:r>
      <w:proofErr w:type="spellEnd"/>
      <w:r w:rsidRPr="00501122">
        <w:t xml:space="preserve"> para </w:t>
      </w:r>
      <w:proofErr w:type="spellStart"/>
      <w:r w:rsidRPr="00501122">
        <w:t>pengikut</w:t>
      </w:r>
      <w:proofErr w:type="spellEnd"/>
      <w:r w:rsidRPr="00501122">
        <w:t xml:space="preserve"> </w:t>
      </w:r>
      <w:proofErr w:type="spellStart"/>
      <w:r w:rsidRPr="00501122">
        <w:t>Yesus</w:t>
      </w:r>
      <w:proofErr w:type="spellEnd"/>
      <w:r w:rsidRPr="00501122">
        <w:t xml:space="preserve"> </w:t>
      </w:r>
      <w:proofErr w:type="spellStart"/>
      <w:r w:rsidRPr="00501122">
        <w:t>sehingga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 xml:space="preserve"> </w:t>
      </w:r>
      <w:proofErr w:type="spellStart"/>
      <w:r w:rsidRPr="00501122">
        <w:t>dapat</w:t>
      </w:r>
      <w:proofErr w:type="spellEnd"/>
      <w:r w:rsidRPr="00501122">
        <w:t xml:space="preserve"> </w:t>
      </w:r>
      <w:proofErr w:type="spellStart"/>
      <w:r w:rsidRPr="00501122">
        <w:t>mela</w:t>
      </w:r>
      <w:r>
        <w:t>yani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I</w:t>
      </w:r>
      <w:r w:rsidRPr="00501122">
        <w:t>njil</w:t>
      </w:r>
      <w:proofErr w:type="spellEnd"/>
      <w:r w:rsidRPr="00501122">
        <w:t xml:space="preserve"> </w:t>
      </w:r>
      <w:proofErr w:type="spellStart"/>
      <w:r w:rsidRPr="00501122">
        <w:t>tentang</w:t>
      </w:r>
      <w:proofErr w:type="spellEnd"/>
      <w:r w:rsidRPr="00501122">
        <w:t xml:space="preserve"> </w:t>
      </w:r>
      <w:proofErr w:type="spellStart"/>
      <w:r w:rsidRPr="00501122">
        <w:t>Yesus</w:t>
      </w:r>
      <w:proofErr w:type="spellEnd"/>
      <w:r w:rsidRPr="00501122">
        <w:t xml:space="preserve"> dan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saling</w:t>
      </w:r>
      <w:proofErr w:type="spellEnd"/>
      <w:r w:rsidRPr="00501122">
        <w:t xml:space="preserve"> </w:t>
      </w:r>
      <w:proofErr w:type="spellStart"/>
      <w:r w:rsidRPr="00501122">
        <w:t>mengasihi</w:t>
      </w:r>
      <w:proofErr w:type="spellEnd"/>
      <w:r w:rsidRPr="00501122">
        <w:t xml:space="preserve">. </w:t>
      </w:r>
    </w:p>
    <w:p w14:paraId="3A78C8A6" w14:textId="77777777" w:rsidR="00775FB2" w:rsidRDefault="00775FB2" w:rsidP="00775FB2">
      <w:pPr>
        <w:spacing w:after="0" w:line="480" w:lineRule="auto"/>
        <w:ind w:firstLine="567"/>
        <w:jc w:val="both"/>
      </w:pPr>
      <w:r w:rsidRPr="00501122">
        <w:t xml:space="preserve">Surat Paulus </w:t>
      </w:r>
      <w:proofErr w:type="spellStart"/>
      <w:r w:rsidRPr="00501122">
        <w:t>memperlihatkan</w:t>
      </w:r>
      <w:proofErr w:type="spellEnd"/>
      <w:r w:rsidRPr="00501122">
        <w:t xml:space="preserve"> </w:t>
      </w:r>
      <w:proofErr w:type="spellStart"/>
      <w:r w:rsidRPr="00501122">
        <w:t>hubungan</w:t>
      </w:r>
      <w:proofErr w:type="spellEnd"/>
      <w:r w:rsidRPr="00501122">
        <w:t xml:space="preserve"> Paul</w:t>
      </w:r>
      <w:r>
        <w:t xml:space="preserve">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Tesalonika</w:t>
      </w:r>
      <w:proofErr w:type="spellEnd"/>
      <w:r>
        <w:t xml:space="preserve">. 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dari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 w:rsidRPr="00501122"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dan </w:t>
      </w:r>
      <w:proofErr w:type="spellStart"/>
      <w:r w:rsidRPr="00501122">
        <w:t>ungkapan</w:t>
      </w:r>
      <w:proofErr w:type="spellEnd"/>
      <w:r w:rsidRPr="00501122">
        <w:t xml:space="preserve"> </w:t>
      </w:r>
      <w:proofErr w:type="spellStart"/>
      <w:r w:rsidRPr="00501122">
        <w:t>syukur</w:t>
      </w:r>
      <w:proofErr w:type="spellEnd"/>
      <w:r w:rsidRPr="00501122">
        <w:t xml:space="preserve"> </w:t>
      </w:r>
      <w:proofErr w:type="spellStart"/>
      <w:r w:rsidRPr="00501122">
        <w:t>atas</w:t>
      </w:r>
      <w:proofErr w:type="spellEnd"/>
      <w:r w:rsidRPr="00501122">
        <w:t xml:space="preserve"> </w:t>
      </w:r>
      <w:proofErr w:type="spellStart"/>
      <w:r w:rsidRPr="00501122">
        <w:t>iman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>.</w:t>
      </w:r>
      <w:r w:rsidRPr="00B85A9E">
        <w:rPr>
          <w:rStyle w:val="ReferensiCatatanKaki"/>
          <w:sz w:val="20"/>
        </w:rPr>
        <w:footnoteReference w:id="7"/>
      </w:r>
      <w:r>
        <w:t xml:space="preserve"> </w:t>
      </w:r>
      <w:proofErr w:type="spellStart"/>
      <w:r>
        <w:t>sehingga</w:t>
      </w:r>
      <w:proofErr w:type="spellEnd"/>
      <w:r>
        <w:t xml:space="preserve"> y</w:t>
      </w:r>
      <w:r w:rsidRPr="00501122">
        <w:t xml:space="preserve">ang </w:t>
      </w:r>
      <w:proofErr w:type="spellStart"/>
      <w:r w:rsidRPr="00501122">
        <w:t>terpenting</w:t>
      </w:r>
      <w:proofErr w:type="spellEnd"/>
      <w:r w:rsidRPr="00501122">
        <w:t xml:space="preserve"> dari </w:t>
      </w:r>
      <w:proofErr w:type="spellStart"/>
      <w:r w:rsidRPr="00501122">
        <w:t>semua</w:t>
      </w:r>
      <w:proofErr w:type="spellEnd"/>
      <w:r w:rsidRPr="00501122">
        <w:t xml:space="preserve"> </w:t>
      </w:r>
      <w:proofErr w:type="spellStart"/>
      <w:r w:rsidRPr="00501122">
        <w:t>itu</w:t>
      </w:r>
      <w:proofErr w:type="spellEnd"/>
      <w:r w:rsidRPr="00501122">
        <w:t xml:space="preserve">, Paulus </w:t>
      </w:r>
      <w:proofErr w:type="spellStart"/>
      <w:r w:rsidRPr="00501122">
        <w:t>selalu</w:t>
      </w:r>
      <w:proofErr w:type="spellEnd"/>
      <w:r w:rsidRPr="00501122">
        <w:t xml:space="preserve"> </w:t>
      </w:r>
      <w:proofErr w:type="spellStart"/>
      <w:r w:rsidRPr="00501122">
        <w:t>mengajak</w:t>
      </w:r>
      <w:proofErr w:type="spellEnd"/>
      <w:r w:rsidRPr="00501122">
        <w:t xml:space="preserve"> </w:t>
      </w:r>
      <w:proofErr w:type="spellStart"/>
      <w:r w:rsidRPr="00501122">
        <w:t>umat</w:t>
      </w:r>
      <w:proofErr w:type="spellEnd"/>
      <w:r w:rsidRPr="00501122">
        <w:t xml:space="preserve"> Allah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</w:t>
      </w:r>
      <w:proofErr w:type="spellStart"/>
      <w:r w:rsidRPr="00501122">
        <w:t>setiap</w:t>
      </w:r>
      <w:proofErr w:type="spellEnd"/>
      <w:r w:rsidRPr="00501122">
        <w:t xml:space="preserve"> </w:t>
      </w:r>
      <w:proofErr w:type="spellStart"/>
      <w:r w:rsidRPr="00501122">
        <w:t>saat</w:t>
      </w:r>
      <w:proofErr w:type="spellEnd"/>
      <w:r w:rsidRPr="00501122">
        <w:t xml:space="preserve"> (</w:t>
      </w:r>
      <w:proofErr w:type="spellStart"/>
      <w:r w:rsidRPr="00501122">
        <w:t>Kol</w:t>
      </w:r>
      <w:proofErr w:type="spellEnd"/>
      <w:r w:rsidRPr="00501122">
        <w:t xml:space="preserve"> 4:2, 6:</w:t>
      </w:r>
      <w:proofErr w:type="gramStart"/>
      <w:r w:rsidRPr="00501122">
        <w:t>18,Fil</w:t>
      </w:r>
      <w:proofErr w:type="gramEnd"/>
      <w:r w:rsidRPr="00501122">
        <w:t xml:space="preserve"> 4:6).</w:t>
      </w:r>
      <w:r w:rsidRPr="00B85A9E">
        <w:rPr>
          <w:rStyle w:val="ReferensiCatatanKaki"/>
          <w:sz w:val="20"/>
        </w:rPr>
        <w:footnoteReference w:id="8"/>
      </w:r>
    </w:p>
    <w:p w14:paraId="46B65A93" w14:textId="77777777" w:rsidR="00775FB2" w:rsidRPr="002861D1" w:rsidRDefault="00775FB2" w:rsidP="00775FB2">
      <w:pPr>
        <w:shd w:val="clear" w:color="auto" w:fill="FFFFFF"/>
        <w:spacing w:after="0" w:line="480" w:lineRule="auto"/>
        <w:ind w:firstLine="720"/>
        <w:jc w:val="both"/>
      </w:pPr>
      <w:proofErr w:type="spellStart"/>
      <w:r>
        <w:t>Doa</w:t>
      </w:r>
      <w:proofErr w:type="spellEnd"/>
      <w:r>
        <w:t xml:space="preserve"> </w:t>
      </w:r>
      <w:proofErr w:type="spellStart"/>
      <w:r w:rsidRPr="00604B73">
        <w:t>adalah</w:t>
      </w:r>
      <w:proofErr w:type="spellEnd"/>
      <w:r w:rsidRPr="00604B73">
        <w:t xml:space="preserve"> </w:t>
      </w:r>
      <w:proofErr w:type="spellStart"/>
      <w:r w:rsidRPr="00604B73">
        <w:t>berhubungan</w:t>
      </w:r>
      <w:proofErr w:type="spellEnd"/>
      <w:r w:rsidRPr="00604B73">
        <w:t xml:space="preserve"> atau </w:t>
      </w:r>
      <w:proofErr w:type="spellStart"/>
      <w:r w:rsidRPr="00604B73">
        <w:t>berbicara</w:t>
      </w:r>
      <w:proofErr w:type="spellEnd"/>
      <w:r w:rsidRPr="00604B73">
        <w:t xml:space="preserve"> </w:t>
      </w:r>
      <w:proofErr w:type="spellStart"/>
      <w:r w:rsidRPr="00604B73">
        <w:t>dengan</w:t>
      </w:r>
      <w:proofErr w:type="spellEnd"/>
      <w:r w:rsidRPr="00604B73">
        <w:t xml:space="preserve"> Allah. </w:t>
      </w:r>
      <w:proofErr w:type="spellStart"/>
      <w:r w:rsidRPr="00604B73">
        <w:t>Doa</w:t>
      </w:r>
      <w:proofErr w:type="spellEnd"/>
      <w:r w:rsidRPr="00604B73">
        <w:t xml:space="preserve"> </w:t>
      </w:r>
      <w:proofErr w:type="spellStart"/>
      <w:r w:rsidRPr="00604B73">
        <w:t>merupakan</w:t>
      </w:r>
      <w:proofErr w:type="spellEnd"/>
      <w:r w:rsidRPr="00604B73">
        <w:t xml:space="preserve"> </w:t>
      </w:r>
      <w:proofErr w:type="spellStart"/>
      <w:r w:rsidRPr="00604B73">
        <w:t>pernyataan</w:t>
      </w:r>
      <w:proofErr w:type="spellEnd"/>
      <w:r w:rsidRPr="00604B73">
        <w:t xml:space="preserve"> dari </w:t>
      </w:r>
      <w:proofErr w:type="spellStart"/>
      <w:r w:rsidRPr="00604B73">
        <w:t>ketergantungan</w:t>
      </w:r>
      <w:proofErr w:type="spellEnd"/>
      <w:r w:rsidRPr="00604B73">
        <w:t xml:space="preserve"> </w:t>
      </w:r>
      <w:proofErr w:type="spellStart"/>
      <w:r w:rsidRPr="00604B73">
        <w:t>manusia</w:t>
      </w:r>
      <w:proofErr w:type="spellEnd"/>
      <w:r w:rsidRPr="00604B73">
        <w:t xml:space="preserve"> </w:t>
      </w:r>
      <w:proofErr w:type="spellStart"/>
      <w:r w:rsidRPr="00604B73">
        <w:t>kepada</w:t>
      </w:r>
      <w:proofErr w:type="spellEnd"/>
      <w:r w:rsidRPr="00604B73">
        <w:t xml:space="preserve"> Allah </w:t>
      </w:r>
      <w:proofErr w:type="spellStart"/>
      <w:r w:rsidRPr="00604B73">
        <w:t>untuk</w:t>
      </w:r>
      <w:proofErr w:type="spellEnd"/>
      <w:r w:rsidRPr="00604B73">
        <w:t xml:space="preserve"> </w:t>
      </w:r>
      <w:proofErr w:type="spellStart"/>
      <w:r w:rsidRPr="00604B73">
        <w:t>segala</w:t>
      </w:r>
      <w:proofErr w:type="spellEnd"/>
      <w:r w:rsidRPr="00604B73">
        <w:t xml:space="preserve"> </w:t>
      </w:r>
      <w:proofErr w:type="spellStart"/>
      <w:r w:rsidRPr="00604B73">
        <w:t>sesuatu</w:t>
      </w:r>
      <w:proofErr w:type="spellEnd"/>
      <w:r w:rsidRPr="00604B73">
        <w:t xml:space="preserve">. </w:t>
      </w:r>
      <w:proofErr w:type="spellStart"/>
      <w:r w:rsidRPr="00604B73">
        <w:t>Doa</w:t>
      </w:r>
      <w:proofErr w:type="spellEnd"/>
      <w:r w:rsidRPr="00604B73">
        <w:t xml:space="preserve"> </w:t>
      </w:r>
      <w:proofErr w:type="spellStart"/>
      <w:r w:rsidRPr="00604B73">
        <w:t>mendatangkan</w:t>
      </w:r>
      <w:proofErr w:type="spellEnd"/>
      <w:r w:rsidRPr="00604B73">
        <w:t xml:space="preserve"> </w:t>
      </w:r>
      <w:proofErr w:type="spellStart"/>
      <w:r w:rsidRPr="00604B73">
        <w:t>kuasa</w:t>
      </w:r>
      <w:proofErr w:type="spellEnd"/>
      <w:r w:rsidRPr="00604B73">
        <w:t xml:space="preserve"> Allah </w:t>
      </w:r>
      <w:proofErr w:type="spellStart"/>
      <w:r w:rsidRPr="00604B73">
        <w:t>kedalam</w:t>
      </w:r>
      <w:proofErr w:type="spellEnd"/>
      <w:r w:rsidRPr="00604B73">
        <w:t xml:space="preserve"> </w:t>
      </w:r>
      <w:proofErr w:type="spellStart"/>
      <w:r w:rsidRPr="00604B73">
        <w:t>kehidupan</w:t>
      </w:r>
      <w:proofErr w:type="spellEnd"/>
      <w:r w:rsidRPr="00604B73">
        <w:t xml:space="preserve"> </w:t>
      </w:r>
      <w:proofErr w:type="spellStart"/>
      <w:r w:rsidRPr="00604B73">
        <w:t>manusia</w:t>
      </w:r>
      <w:proofErr w:type="spellEnd"/>
      <w:r w:rsidRPr="00604B73">
        <w:t xml:space="preserve">. </w:t>
      </w:r>
      <w:proofErr w:type="spellStart"/>
      <w:r w:rsidRPr="00604B73">
        <w:t>Tujuan</w:t>
      </w:r>
      <w:proofErr w:type="spellEnd"/>
      <w:r w:rsidRPr="00604B73">
        <w:t xml:space="preserve"> </w:t>
      </w:r>
      <w:proofErr w:type="spellStart"/>
      <w:r w:rsidRPr="00604B73">
        <w:t>doa</w:t>
      </w:r>
      <w:proofErr w:type="spellEnd"/>
      <w:r w:rsidRPr="00604B73">
        <w:t xml:space="preserve"> </w:t>
      </w:r>
      <w:proofErr w:type="spellStart"/>
      <w:r w:rsidRPr="00604B73">
        <w:t>berbeda-beda</w:t>
      </w:r>
      <w:proofErr w:type="spellEnd"/>
      <w:r w:rsidRPr="00604B73">
        <w:t xml:space="preserve">; </w:t>
      </w:r>
      <w:proofErr w:type="spellStart"/>
      <w:r w:rsidRPr="00604B73">
        <w:t>ada</w:t>
      </w:r>
      <w:proofErr w:type="spellEnd"/>
      <w:r w:rsidRPr="00604B73">
        <w:t xml:space="preserve"> </w:t>
      </w:r>
      <w:proofErr w:type="spellStart"/>
      <w:r w:rsidRPr="00604B73">
        <w:t>doa</w:t>
      </w:r>
      <w:proofErr w:type="spellEnd"/>
      <w:r w:rsidRPr="00604B73">
        <w:t xml:space="preserve"> </w:t>
      </w:r>
      <w:proofErr w:type="spellStart"/>
      <w:r w:rsidRPr="00604B73">
        <w:t>untuk</w:t>
      </w:r>
      <w:proofErr w:type="spellEnd"/>
      <w:r w:rsidRPr="00604B73">
        <w:t xml:space="preserve"> </w:t>
      </w:r>
      <w:proofErr w:type="spellStart"/>
      <w:r w:rsidRPr="00604B73">
        <w:t>memuji</w:t>
      </w:r>
      <w:proofErr w:type="spellEnd"/>
      <w:r w:rsidRPr="00604B73">
        <w:t xml:space="preserve"> Allah, </w:t>
      </w:r>
      <w:proofErr w:type="spellStart"/>
      <w:r w:rsidRPr="00604B73">
        <w:t>untuk</w:t>
      </w:r>
      <w:proofErr w:type="spellEnd"/>
      <w:r w:rsidRPr="00604B73">
        <w:t xml:space="preserve"> </w:t>
      </w:r>
      <w:proofErr w:type="spellStart"/>
      <w:r w:rsidRPr="00604B73">
        <w:t>mengucap</w:t>
      </w:r>
      <w:proofErr w:type="spellEnd"/>
      <w:r w:rsidRPr="00604B73">
        <w:t xml:space="preserve"> </w:t>
      </w:r>
      <w:proofErr w:type="spellStart"/>
      <w:r w:rsidRPr="00604B73">
        <w:t>syukur</w:t>
      </w:r>
      <w:proofErr w:type="spellEnd"/>
      <w:r w:rsidRPr="00604B73">
        <w:t xml:space="preserve"> </w:t>
      </w:r>
      <w:proofErr w:type="spellStart"/>
      <w:r w:rsidRPr="00604B73">
        <w:t>atas</w:t>
      </w:r>
      <w:proofErr w:type="spellEnd"/>
      <w:r w:rsidRPr="00604B73">
        <w:t xml:space="preserve"> </w:t>
      </w:r>
      <w:proofErr w:type="spellStart"/>
      <w:r w:rsidRPr="00604B73">
        <w:t>apa</w:t>
      </w:r>
      <w:proofErr w:type="spellEnd"/>
      <w:r w:rsidRPr="00604B73">
        <w:t xml:space="preserve"> yang</w:t>
      </w:r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Allah </w:t>
      </w:r>
      <w:proofErr w:type="spellStart"/>
      <w:r>
        <w:t>baginya</w:t>
      </w:r>
      <w:proofErr w:type="spellEnd"/>
      <w:r w:rsidRPr="00604B73">
        <w:t xml:space="preserve">, </w:t>
      </w:r>
      <w:proofErr w:type="spellStart"/>
      <w:r w:rsidRPr="00604B73">
        <w:t>untuk</w:t>
      </w:r>
      <w:proofErr w:type="spellEnd"/>
      <w:r w:rsidRPr="00604B73">
        <w:t xml:space="preserve"> </w:t>
      </w:r>
      <w:proofErr w:type="spellStart"/>
      <w:r w:rsidRPr="00604B73">
        <w:t>mem</w:t>
      </w:r>
      <w:r>
        <w:t>inta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Allah </w:t>
      </w:r>
      <w:proofErr w:type="spellStart"/>
      <w:r>
        <w:lastRenderedPageBreak/>
        <w:t>bagi</w:t>
      </w:r>
      <w:proofErr w:type="spellEnd"/>
      <w:r>
        <w:t xml:space="preserve"> </w:t>
      </w:r>
      <w:proofErr w:type="spellStart"/>
      <w:r>
        <w:t>diri</w:t>
      </w:r>
      <w:proofErr w:type="spellEnd"/>
      <w:r w:rsidRPr="00604B73">
        <w:t xml:space="preserve"> </w:t>
      </w:r>
      <w:proofErr w:type="spellStart"/>
      <w:r w:rsidRPr="00604B73">
        <w:t>sendiri</w:t>
      </w:r>
      <w:proofErr w:type="spellEnd"/>
      <w:r w:rsidRPr="00604B73">
        <w:t xml:space="preserve"> atau </w:t>
      </w:r>
      <w:proofErr w:type="spellStart"/>
      <w:r w:rsidRPr="00604B73">
        <w:t>bagi</w:t>
      </w:r>
      <w:proofErr w:type="spellEnd"/>
      <w:r w:rsidRPr="00604B73">
        <w:t xml:space="preserve"> orang lain</w:t>
      </w:r>
      <w:r>
        <w:t xml:space="preserve">. </w:t>
      </w:r>
      <w:r w:rsidRPr="00604B73">
        <w:t xml:space="preserve">Allah </w:t>
      </w:r>
      <w:proofErr w:type="spellStart"/>
      <w:r w:rsidRPr="00604B73">
        <w:t>menjadikan</w:t>
      </w:r>
      <w:proofErr w:type="spellEnd"/>
      <w:r w:rsidRPr="00604B73">
        <w:t xml:space="preserve"> </w:t>
      </w:r>
      <w:proofErr w:type="spellStart"/>
      <w:r w:rsidRPr="00604B73">
        <w:t>doa</w:t>
      </w:r>
      <w:proofErr w:type="spellEnd"/>
      <w:r w:rsidRPr="00604B73">
        <w:t xml:space="preserve"> </w:t>
      </w:r>
      <w:proofErr w:type="spellStart"/>
      <w:r w:rsidRPr="00604B73">
        <w:t>sebagai</w:t>
      </w:r>
      <w:proofErr w:type="spellEnd"/>
      <w:r w:rsidRPr="00604B73">
        <w:t xml:space="preserve"> </w:t>
      </w:r>
      <w:proofErr w:type="spellStart"/>
      <w:r w:rsidRPr="00604B73">
        <w:t>bagian</w:t>
      </w:r>
      <w:proofErr w:type="spellEnd"/>
      <w:r w:rsidRPr="00604B73">
        <w:t xml:space="preserve"> dari </w:t>
      </w:r>
      <w:proofErr w:type="spellStart"/>
      <w:r w:rsidRPr="00604B73">
        <w:t>sifat</w:t>
      </w:r>
      <w:proofErr w:type="spellEnd"/>
      <w:r w:rsidRPr="00604B73">
        <w:t xml:space="preserve"> </w:t>
      </w:r>
      <w:proofErr w:type="spellStart"/>
      <w:r w:rsidRPr="00604B73">
        <w:t>manusia</w:t>
      </w:r>
      <w:proofErr w:type="spellEnd"/>
      <w:r w:rsidRPr="00604B73">
        <w:t xml:space="preserve">. </w:t>
      </w:r>
      <w:proofErr w:type="spellStart"/>
      <w:r w:rsidRPr="00604B73">
        <w:t>Tak</w:t>
      </w:r>
      <w:proofErr w:type="spellEnd"/>
      <w:r w:rsidRPr="00604B73">
        <w:t xml:space="preserve"> </w:t>
      </w:r>
      <w:proofErr w:type="spellStart"/>
      <w:r w:rsidRPr="00604B73">
        <w:t>ada</w:t>
      </w:r>
      <w:proofErr w:type="spellEnd"/>
      <w:r w:rsidRPr="00604B73">
        <w:t xml:space="preserve"> </w:t>
      </w:r>
      <w:proofErr w:type="spellStart"/>
      <w:r w:rsidRPr="00604B73">
        <w:t>satu</w:t>
      </w:r>
      <w:proofErr w:type="spellEnd"/>
      <w:r w:rsidRPr="00604B73">
        <w:t xml:space="preserve"> </w:t>
      </w:r>
      <w:proofErr w:type="spellStart"/>
      <w:r w:rsidRPr="00604B73">
        <w:t>suku</w:t>
      </w:r>
      <w:proofErr w:type="spellEnd"/>
      <w:r w:rsidRPr="00604B73">
        <w:t xml:space="preserve"> </w:t>
      </w:r>
      <w:proofErr w:type="spellStart"/>
      <w:r w:rsidRPr="00604B73">
        <w:t>bangsapun</w:t>
      </w:r>
      <w:proofErr w:type="spellEnd"/>
      <w:r w:rsidRPr="00604B73">
        <w:t xml:space="preserve"> di dunia yang </w:t>
      </w:r>
      <w:proofErr w:type="spellStart"/>
      <w:r w:rsidRPr="00604B73">
        <w:t>tidak</w:t>
      </w:r>
      <w:proofErr w:type="spellEnd"/>
      <w:r w:rsidRPr="00604B73">
        <w:t xml:space="preserve"> </w:t>
      </w:r>
      <w:proofErr w:type="spellStart"/>
      <w:r w:rsidRPr="00604B73">
        <w:t>berdoa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atau </w:t>
      </w:r>
      <w:proofErr w:type="spellStart"/>
      <w:r>
        <w:t>sesuatu</w:t>
      </w:r>
      <w:proofErr w:type="spellEnd"/>
      <w:r>
        <w:t>.</w:t>
      </w:r>
      <w:r w:rsidRPr="00426F06">
        <w:rPr>
          <w:rStyle w:val="ReferensiCatatanKaki"/>
          <w:sz w:val="20"/>
        </w:rPr>
        <w:footnoteReference w:id="9"/>
      </w:r>
      <w:r>
        <w:t xml:space="preserve"> </w:t>
      </w:r>
    </w:p>
    <w:p w14:paraId="5CBDA42C" w14:textId="77777777" w:rsidR="00775FB2" w:rsidRDefault="00775FB2" w:rsidP="00775FB2">
      <w:pPr>
        <w:spacing w:after="0" w:line="480" w:lineRule="auto"/>
        <w:ind w:firstLine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atau </w:t>
      </w:r>
      <w:proofErr w:type="spellStart"/>
      <w:r>
        <w:t>mendukung</w:t>
      </w:r>
      <w:proofErr w:type="spellEnd"/>
      <w:r>
        <w:t xml:space="preserve"> orang-orang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dari hamba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panggilannya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misionaris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para </w:t>
      </w:r>
      <w:proofErr w:type="spellStart"/>
      <w:r>
        <w:t>misionaris</w:t>
      </w:r>
      <w:proofErr w:type="spellEnd"/>
      <w:r>
        <w:t xml:space="preserve"> atau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doa-doa</w:t>
      </w:r>
      <w:proofErr w:type="spellEnd"/>
      <w:r>
        <w:t xml:space="preserve"> dari </w:t>
      </w:r>
      <w:proofErr w:type="spellStart"/>
      <w:r>
        <w:t>sesama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>.</w:t>
      </w:r>
    </w:p>
    <w:p w14:paraId="725025F7" w14:textId="77777777" w:rsidR="00775FB2" w:rsidRPr="00501122" w:rsidRDefault="00775FB2" w:rsidP="00775FB2">
      <w:pPr>
        <w:spacing w:after="0" w:line="480" w:lineRule="auto"/>
        <w:ind w:firstLine="720"/>
        <w:jc w:val="both"/>
      </w:pPr>
      <w:proofErr w:type="spellStart"/>
      <w:r w:rsidRPr="00501122">
        <w:t>Sekolah</w:t>
      </w:r>
      <w:proofErr w:type="spellEnd"/>
      <w:r w:rsidRPr="00501122">
        <w:t xml:space="preserve"> T</w:t>
      </w:r>
      <w:r>
        <w:t xml:space="preserve">inggi </w:t>
      </w:r>
      <w:proofErr w:type="spellStart"/>
      <w:r>
        <w:t>Theologia</w:t>
      </w:r>
      <w:proofErr w:type="spellEnd"/>
      <w:r>
        <w:t xml:space="preserve"> </w:t>
      </w:r>
      <w:proofErr w:type="spellStart"/>
      <w:r>
        <w:t>Ebenhaezer</w:t>
      </w:r>
      <w:proofErr w:type="spellEnd"/>
      <w:r>
        <w:t xml:space="preserve">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teologia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teologia</w:t>
      </w:r>
      <w:proofErr w:type="spellEnd"/>
      <w:r>
        <w:t xml:space="preserve"> </w:t>
      </w:r>
      <w:proofErr w:type="spellStart"/>
      <w:r>
        <w:t>kependetaan</w:t>
      </w:r>
      <w:proofErr w:type="spellEnd"/>
      <w:r>
        <w:t xml:space="preserve">, di </w:t>
      </w:r>
      <w:proofErr w:type="spellStart"/>
      <w:r>
        <w:t>dalamnya</w:t>
      </w:r>
      <w:proofErr w:type="spellEnd"/>
      <w:r>
        <w:t xml:space="preserve"> juga</w:t>
      </w:r>
      <w:r w:rsidRPr="00501122">
        <w:t xml:space="preserve"> </w:t>
      </w:r>
      <w:proofErr w:type="spellStart"/>
      <w:r w:rsidRPr="00501122">
        <w:t>mengadakan</w:t>
      </w:r>
      <w:proofErr w:type="spellEnd"/>
      <w:r>
        <w:t xml:space="preserve"> </w:t>
      </w:r>
      <w:proofErr w:type="spellStart"/>
      <w:r>
        <w:t>suatu</w:t>
      </w:r>
      <w:proofErr w:type="spellEnd"/>
      <w:r w:rsidRPr="00501122">
        <w:t xml:space="preserve"> </w:t>
      </w:r>
      <w:proofErr w:type="spellStart"/>
      <w:r w:rsidRPr="00501122">
        <w:t>gerak</w:t>
      </w:r>
      <w:r>
        <w:t>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para </w:t>
      </w:r>
      <w:proofErr w:type="spellStart"/>
      <w:r>
        <w:t>misionaris</w:t>
      </w:r>
      <w:proofErr w:type="spellEnd"/>
      <w:r>
        <w:t xml:space="preserve"> yang </w:t>
      </w:r>
      <w:proofErr w:type="spellStart"/>
      <w:r>
        <w:t>melayani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dan di </w:t>
      </w:r>
      <w:proofErr w:type="spellStart"/>
      <w:r>
        <w:t>luar</w:t>
      </w:r>
      <w:proofErr w:type="spellEnd"/>
      <w:r>
        <w:t xml:space="preserve"> negeri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doa</w:t>
      </w:r>
      <w:proofErr w:type="spellEnd"/>
      <w:r>
        <w:t>. I</w:t>
      </w:r>
      <w:r w:rsidRPr="00501122">
        <w:t xml:space="preserve">badah </w:t>
      </w:r>
      <w:proofErr w:type="spellStart"/>
      <w:r w:rsidRPr="00501122">
        <w:t>gerakan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yang </w:t>
      </w:r>
      <w:proofErr w:type="spellStart"/>
      <w:r w:rsidRPr="00501122">
        <w:t>sering</w:t>
      </w:r>
      <w:proofErr w:type="spellEnd"/>
      <w:r w:rsidRPr="00501122">
        <w:t xml:space="preserve"> </w:t>
      </w:r>
      <w:proofErr w:type="spellStart"/>
      <w:r w:rsidRPr="00501122">
        <w:t>dikenal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istilah</w:t>
      </w:r>
      <w:proofErr w:type="spellEnd"/>
      <w:r w:rsidRPr="00501122">
        <w:t xml:space="preserve"> GDM </w:t>
      </w:r>
      <w:proofErr w:type="spellStart"/>
      <w:r w:rsidRPr="00501122">
        <w:t>adalah</w:t>
      </w:r>
      <w:proofErr w:type="spellEnd"/>
      <w:r w:rsidRPr="00501122">
        <w:t xml:space="preserve"> </w:t>
      </w:r>
      <w:proofErr w:type="spellStart"/>
      <w:r w:rsidRPr="00501122">
        <w:t>sebuah</w:t>
      </w:r>
      <w:proofErr w:type="spellEnd"/>
      <w:r w:rsidRPr="00501122">
        <w:t xml:space="preserve"> </w:t>
      </w:r>
      <w:proofErr w:type="spellStart"/>
      <w:r w:rsidRPr="00501122">
        <w:t>persekutuan</w:t>
      </w:r>
      <w:proofErr w:type="spellEnd"/>
      <w:r w:rsidRPr="00501122">
        <w:t xml:space="preserve"> yang di </w:t>
      </w:r>
      <w:proofErr w:type="spellStart"/>
      <w:r w:rsidRPr="00501122">
        <w:t>bangun</w:t>
      </w:r>
      <w:proofErr w:type="spellEnd"/>
      <w:r w:rsidRPr="00501122">
        <w:t xml:space="preserve"> oleh </w:t>
      </w:r>
      <w:proofErr w:type="spellStart"/>
      <w:r w:rsidRPr="00501122">
        <w:t>sejumlah</w:t>
      </w:r>
      <w:proofErr w:type="spellEnd"/>
      <w:r w:rsidRPr="00501122">
        <w:t xml:space="preserve"> hamba </w:t>
      </w:r>
      <w:proofErr w:type="spellStart"/>
      <w:r w:rsidRPr="00501122">
        <w:t>Tuhan</w:t>
      </w:r>
      <w:proofErr w:type="spellEnd"/>
      <w:r w:rsidRPr="00501122">
        <w:t xml:space="preserve"> yang </w:t>
      </w:r>
      <w:proofErr w:type="spellStart"/>
      <w:r w:rsidRPr="00501122">
        <w:t>terdorong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mendoakan</w:t>
      </w:r>
      <w:proofErr w:type="spellEnd"/>
      <w:r w:rsidRPr="00501122">
        <w:t xml:space="preserve"> para </w:t>
      </w:r>
      <w:proofErr w:type="spellStart"/>
      <w:r w:rsidRPr="00501122">
        <w:t>pe</w:t>
      </w:r>
      <w:r>
        <w:t>layan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atau para </w:t>
      </w:r>
      <w:proofErr w:type="spellStart"/>
      <w:r>
        <w:t>mi</w:t>
      </w:r>
      <w:r w:rsidRPr="00501122">
        <w:t>sionaris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pelayanan</w:t>
      </w:r>
      <w:proofErr w:type="spellEnd"/>
      <w:r w:rsidRPr="00501122">
        <w:t xml:space="preserve"> </w:t>
      </w:r>
      <w:proofErr w:type="spellStart"/>
      <w:r w:rsidRPr="00501122">
        <w:t>pekabaran</w:t>
      </w:r>
      <w:proofErr w:type="spellEnd"/>
      <w:r w:rsidRPr="00501122">
        <w:t xml:space="preserve"> </w:t>
      </w:r>
      <w:proofErr w:type="spellStart"/>
      <w:r w:rsidRPr="00501122">
        <w:t>Injil</w:t>
      </w:r>
      <w:proofErr w:type="spellEnd"/>
      <w:r w:rsidRPr="00501122">
        <w:t xml:space="preserve"> yang </w:t>
      </w:r>
      <w:proofErr w:type="spellStart"/>
      <w:r w:rsidRPr="00501122">
        <w:t>berada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ladang </w:t>
      </w:r>
      <w:proofErr w:type="spellStart"/>
      <w:r w:rsidRPr="00501122">
        <w:t>pelayanan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. Gerakan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mula-mula</w:t>
      </w:r>
      <w:proofErr w:type="spellEnd"/>
      <w:r w:rsidRPr="00501122">
        <w:t xml:space="preserve"> </w:t>
      </w:r>
      <w:proofErr w:type="spellStart"/>
      <w:r w:rsidRPr="00501122">
        <w:t>dilakukan</w:t>
      </w:r>
      <w:proofErr w:type="spellEnd"/>
      <w:r w:rsidRPr="00501122">
        <w:t xml:space="preserve"> </w:t>
      </w:r>
      <w:proofErr w:type="spellStart"/>
      <w:r w:rsidRPr="00501122">
        <w:t>hanya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sebuah</w:t>
      </w:r>
      <w:proofErr w:type="spellEnd"/>
      <w:r w:rsidRPr="00501122">
        <w:t xml:space="preserve"> </w:t>
      </w:r>
      <w:proofErr w:type="spellStart"/>
      <w:r w:rsidRPr="00501122">
        <w:t>persekutuan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yang </w:t>
      </w:r>
      <w:proofErr w:type="spellStart"/>
      <w:r w:rsidRPr="00501122">
        <w:t>kecil</w:t>
      </w:r>
      <w:proofErr w:type="spellEnd"/>
      <w:r w:rsidRPr="00501122"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</w:t>
      </w:r>
      <w:r w:rsidRPr="00501122">
        <w:t>lanjutkan</w:t>
      </w:r>
      <w:proofErr w:type="spellEnd"/>
      <w:r w:rsidRPr="00501122">
        <w:t xml:space="preserve"> </w:t>
      </w:r>
      <w:proofErr w:type="spellStart"/>
      <w:r w:rsidRPr="00501122">
        <w:t>ke</w:t>
      </w:r>
      <w:proofErr w:type="spellEnd"/>
      <w:r w:rsidRPr="00501122">
        <w:t xml:space="preserve"> </w:t>
      </w:r>
      <w:proofErr w:type="spellStart"/>
      <w:r w:rsidRPr="00501122">
        <w:t>persekutuan</w:t>
      </w:r>
      <w:proofErr w:type="spellEnd"/>
      <w:r w:rsidRPr="00501122">
        <w:t xml:space="preserve"> yang </w:t>
      </w:r>
      <w:proofErr w:type="spellStart"/>
      <w:r w:rsidRPr="00501122">
        <w:t>lebih</w:t>
      </w:r>
      <w:proofErr w:type="spellEnd"/>
      <w:r w:rsidRPr="00501122">
        <w:t xml:space="preserve"> </w:t>
      </w:r>
      <w:proofErr w:type="spellStart"/>
      <w:r w:rsidRPr="00501122">
        <w:t>besar</w:t>
      </w:r>
      <w:proofErr w:type="spellEnd"/>
      <w:r w:rsidRPr="00501122">
        <w:t xml:space="preserve">. </w:t>
      </w:r>
      <w:r>
        <w:t xml:space="preserve">Dimana program </w:t>
      </w:r>
      <w:proofErr w:type="spellStart"/>
      <w:r>
        <w:t>g</w:t>
      </w:r>
      <w:r w:rsidRPr="00501122">
        <w:t>er</w:t>
      </w:r>
      <w:r>
        <w:t>a</w:t>
      </w:r>
      <w:r w:rsidRPr="00501122">
        <w:t>kan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mengalami</w:t>
      </w:r>
      <w:proofErr w:type="spellEnd"/>
      <w:r w:rsidRPr="00501122">
        <w:t xml:space="preserve"> </w:t>
      </w:r>
      <w:proofErr w:type="spellStart"/>
      <w:r w:rsidRPr="00501122">
        <w:t>peningkatan</w:t>
      </w:r>
      <w:proofErr w:type="spellEnd"/>
      <w:r w:rsidRPr="00501122">
        <w:t xml:space="preserve"> yang </w:t>
      </w:r>
      <w:proofErr w:type="spellStart"/>
      <w:r w:rsidRPr="00501122">
        <w:t>pesat</w:t>
      </w:r>
      <w:proofErr w:type="spellEnd"/>
      <w:r w:rsidRPr="00501122">
        <w:t xml:space="preserve"> </w:t>
      </w:r>
      <w:proofErr w:type="spellStart"/>
      <w:r w:rsidRPr="00501122">
        <w:t>sehingga</w:t>
      </w:r>
      <w:proofErr w:type="spellEnd"/>
      <w:r w:rsidRPr="00501122">
        <w:t xml:space="preserve"> ibadah GDM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terus</w:t>
      </w:r>
      <w:proofErr w:type="spellEnd"/>
      <w:r w:rsidRPr="00501122">
        <w:t xml:space="preserve"> </w:t>
      </w:r>
      <w:proofErr w:type="spellStart"/>
      <w:r w:rsidRPr="00501122">
        <w:t>berjalan</w:t>
      </w:r>
      <w:proofErr w:type="spellEnd"/>
      <w:r w:rsidRPr="00501122">
        <w:t xml:space="preserve"> dan </w:t>
      </w:r>
      <w:proofErr w:type="spellStart"/>
      <w:r w:rsidRPr="00501122">
        <w:t>diturunkan</w:t>
      </w:r>
      <w:proofErr w:type="spellEnd"/>
      <w:r w:rsidRPr="00501122">
        <w:t xml:space="preserve"> pada </w:t>
      </w:r>
      <w:proofErr w:type="spellStart"/>
      <w:r w:rsidRPr="00501122">
        <w:t>mahasiswa</w:t>
      </w:r>
      <w:proofErr w:type="spellEnd"/>
      <w:r w:rsidRPr="00501122">
        <w:t>/</w:t>
      </w:r>
      <w:proofErr w:type="spellStart"/>
      <w:r w:rsidRPr="00501122">
        <w:t>i</w:t>
      </w:r>
      <w:proofErr w:type="spellEnd"/>
      <w:r w:rsidRPr="00501122">
        <w:t xml:space="preserve"> </w:t>
      </w:r>
      <w:proofErr w:type="spellStart"/>
      <w:r w:rsidRPr="00501122">
        <w:t>Sekolah</w:t>
      </w:r>
      <w:proofErr w:type="spellEnd"/>
      <w:r w:rsidRPr="00501122">
        <w:t xml:space="preserve"> Tinggi </w:t>
      </w:r>
      <w:proofErr w:type="spellStart"/>
      <w:r w:rsidRPr="00501122">
        <w:t>Theologia</w:t>
      </w:r>
      <w:proofErr w:type="spellEnd"/>
      <w:r w:rsidRPr="00501122">
        <w:t xml:space="preserve"> </w:t>
      </w:r>
      <w:proofErr w:type="spellStart"/>
      <w:r w:rsidRPr="00501122">
        <w:t>Ebenhaezer</w:t>
      </w:r>
      <w:proofErr w:type="spellEnd"/>
    </w:p>
    <w:p w14:paraId="07CD69D9" w14:textId="77777777" w:rsidR="00775FB2" w:rsidRPr="00501122" w:rsidRDefault="00775FB2" w:rsidP="00775FB2">
      <w:pPr>
        <w:spacing w:after="0" w:line="480" w:lineRule="auto"/>
        <w:ind w:firstLine="567"/>
        <w:jc w:val="both"/>
      </w:pPr>
      <w:r w:rsidRPr="00501122">
        <w:t xml:space="preserve">Pada </w:t>
      </w:r>
      <w:proofErr w:type="spellStart"/>
      <w:r w:rsidRPr="00501122">
        <w:t>dasarnya</w:t>
      </w:r>
      <w:proofErr w:type="spellEnd"/>
      <w:r w:rsidRPr="00501122">
        <w:t xml:space="preserve"> ibadah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dilakukan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semangat</w:t>
      </w:r>
      <w:proofErr w:type="spellEnd"/>
      <w:r w:rsidRPr="00501122">
        <w:t xml:space="preserve"> yang </w:t>
      </w:r>
      <w:proofErr w:type="spellStart"/>
      <w:r w:rsidRPr="00501122">
        <w:t>tinggi</w:t>
      </w:r>
      <w:proofErr w:type="spellEnd"/>
      <w:r w:rsidRPr="00501122">
        <w:t xml:space="preserve"> oleh para hamba </w:t>
      </w:r>
      <w:proofErr w:type="spellStart"/>
      <w:r w:rsidRPr="00501122">
        <w:t>Tuhan</w:t>
      </w:r>
      <w:proofErr w:type="spellEnd"/>
      <w:r w:rsidRPr="00501122">
        <w:t xml:space="preserve"> dan </w:t>
      </w:r>
      <w:proofErr w:type="spellStart"/>
      <w:r w:rsidRPr="00501122">
        <w:t>mahasiswa</w:t>
      </w:r>
      <w:proofErr w:type="spellEnd"/>
      <w:r w:rsidRPr="00501122">
        <w:t>/</w:t>
      </w:r>
      <w:proofErr w:type="spellStart"/>
      <w:r w:rsidRPr="00501122">
        <w:t>i</w:t>
      </w:r>
      <w:proofErr w:type="spellEnd"/>
      <w:r w:rsidRPr="00501122">
        <w:t xml:space="preserve"> </w:t>
      </w:r>
      <w:proofErr w:type="spellStart"/>
      <w:r w:rsidRPr="00501122">
        <w:t>Sekolah</w:t>
      </w:r>
      <w:proofErr w:type="spellEnd"/>
      <w:r w:rsidRPr="00501122">
        <w:t xml:space="preserve"> Tinggi </w:t>
      </w:r>
      <w:proofErr w:type="spellStart"/>
      <w:r w:rsidRPr="00501122">
        <w:t>Theologia</w:t>
      </w:r>
      <w:proofErr w:type="spellEnd"/>
      <w:r>
        <w:t>. H</w:t>
      </w:r>
      <w:r w:rsidRPr="00501122">
        <w:t xml:space="preserve">al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terlihat</w:t>
      </w:r>
      <w:proofErr w:type="spellEnd"/>
      <w:r w:rsidRPr="00501122">
        <w:t xml:space="preserve"> dari</w:t>
      </w:r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, </w:t>
      </w:r>
      <w:proofErr w:type="spellStart"/>
      <w:r>
        <w:t>dimana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 xml:space="preserve"> </w:t>
      </w:r>
      <w:proofErr w:type="spellStart"/>
      <w:r w:rsidRPr="00501122">
        <w:t>tidak</w:t>
      </w:r>
      <w:proofErr w:type="spellEnd"/>
      <w:r w:rsidRPr="00501122">
        <w:t xml:space="preserve"> </w:t>
      </w:r>
      <w:proofErr w:type="spellStart"/>
      <w:r w:rsidRPr="00501122">
        <w:t>hanya</w:t>
      </w:r>
      <w:proofErr w:type="spellEnd"/>
      <w:r w:rsidRPr="00501122">
        <w:t xml:space="preserve"> duduk dan </w:t>
      </w:r>
      <w:proofErr w:type="spellStart"/>
      <w:r w:rsidRPr="00501122">
        <w:t>mendoakan</w:t>
      </w:r>
      <w:proofErr w:type="spellEnd"/>
      <w:r w:rsidRPr="00501122">
        <w:t xml:space="preserve"> para </w:t>
      </w:r>
      <w:proofErr w:type="spellStart"/>
      <w:r w:rsidRPr="00501122">
        <w:t>pelayanan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yang </w:t>
      </w:r>
      <w:proofErr w:type="spellStart"/>
      <w:r w:rsidRPr="00501122">
        <w:t>turun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ladang </w:t>
      </w:r>
      <w:proofErr w:type="spellStart"/>
      <w:r w:rsidRPr="00501122">
        <w:t>pelayanan</w:t>
      </w:r>
      <w:proofErr w:type="spellEnd"/>
      <w:r w:rsidRPr="00501122">
        <w:t xml:space="preserve">, </w:t>
      </w:r>
      <w:proofErr w:type="spellStart"/>
      <w:r w:rsidRPr="00501122">
        <w:t>tapi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 xml:space="preserve"> juga </w:t>
      </w:r>
      <w:proofErr w:type="spellStart"/>
      <w:r w:rsidRPr="00501122">
        <w:t>turut</w:t>
      </w:r>
      <w:proofErr w:type="spellEnd"/>
      <w:r w:rsidRPr="00501122">
        <w:t xml:space="preserve"> </w:t>
      </w:r>
      <w:proofErr w:type="spellStart"/>
      <w:r w:rsidRPr="00501122">
        <w:t>mendukung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dana </w:t>
      </w:r>
      <w:proofErr w:type="spellStart"/>
      <w:r w:rsidRPr="00501122">
        <w:t>berupa</w:t>
      </w:r>
      <w:proofErr w:type="spellEnd"/>
      <w:r w:rsidRPr="00501122">
        <w:t xml:space="preserve"> </w:t>
      </w:r>
      <w:proofErr w:type="spellStart"/>
      <w:r w:rsidRPr="00501122">
        <w:t>persembahan</w:t>
      </w:r>
      <w:proofErr w:type="spellEnd"/>
      <w:r w:rsidRPr="00501122">
        <w:t xml:space="preserve">, </w:t>
      </w:r>
      <w:proofErr w:type="spellStart"/>
      <w:r w:rsidRPr="00501122">
        <w:t>bahkan</w:t>
      </w:r>
      <w:proofErr w:type="spellEnd"/>
      <w:r w:rsidRPr="00501122">
        <w:t xml:space="preserve"> </w:t>
      </w:r>
      <w:proofErr w:type="spellStart"/>
      <w:r w:rsidRPr="00501122">
        <w:t>pakaian</w:t>
      </w:r>
      <w:proofErr w:type="spellEnd"/>
      <w:r w:rsidRPr="00501122">
        <w:t xml:space="preserve"> yang </w:t>
      </w:r>
      <w:proofErr w:type="spellStart"/>
      <w:r w:rsidRPr="00501122">
        <w:t>bisa</w:t>
      </w:r>
      <w:proofErr w:type="spellEnd"/>
      <w:r w:rsidRPr="00501122">
        <w:t xml:space="preserve"> </w:t>
      </w:r>
      <w:proofErr w:type="spellStart"/>
      <w:r w:rsidRPr="00501122">
        <w:t>dibagikan</w:t>
      </w:r>
      <w:proofErr w:type="spellEnd"/>
      <w:r w:rsidRPr="00501122">
        <w:t xml:space="preserve"> </w:t>
      </w:r>
      <w:proofErr w:type="spellStart"/>
      <w:r w:rsidRPr="00501122">
        <w:t>kepad</w:t>
      </w:r>
      <w:r>
        <w:t>a</w:t>
      </w:r>
      <w:proofErr w:type="spellEnd"/>
      <w:r w:rsidRPr="00501122">
        <w:t xml:space="preserve"> orang-orang yang </w:t>
      </w:r>
      <w:proofErr w:type="spellStart"/>
      <w:r w:rsidRPr="00501122">
        <w:t>akan</w:t>
      </w:r>
      <w:proofErr w:type="spellEnd"/>
      <w:r w:rsidRPr="00501122">
        <w:t xml:space="preserve"> </w:t>
      </w:r>
      <w:proofErr w:type="spellStart"/>
      <w:r w:rsidRPr="00501122">
        <w:t>dilayani</w:t>
      </w:r>
      <w:proofErr w:type="spellEnd"/>
      <w:r w:rsidRPr="00501122">
        <w:t xml:space="preserve"> </w:t>
      </w:r>
      <w:proofErr w:type="spellStart"/>
      <w:r w:rsidRPr="00501122">
        <w:t>nantinya</w:t>
      </w:r>
      <w:proofErr w:type="spellEnd"/>
      <w:r w:rsidRPr="00501122">
        <w:t xml:space="preserve">. </w:t>
      </w:r>
      <w:proofErr w:type="spellStart"/>
      <w:r w:rsidRPr="00501122">
        <w:t>Persembahan</w:t>
      </w:r>
      <w:proofErr w:type="spellEnd"/>
      <w:r w:rsidRPr="00501122">
        <w:t xml:space="preserve"> </w:t>
      </w:r>
      <w:proofErr w:type="spellStart"/>
      <w:r w:rsidRPr="00501122">
        <w:t>dikumpulkan</w:t>
      </w:r>
      <w:proofErr w:type="spellEnd"/>
      <w:r w:rsidRPr="00501122">
        <w:t xml:space="preserve"> </w:t>
      </w:r>
      <w:proofErr w:type="spellStart"/>
      <w:r w:rsidRPr="00501122">
        <w:lastRenderedPageBreak/>
        <w:t>setiap</w:t>
      </w:r>
      <w:proofErr w:type="spellEnd"/>
      <w:r w:rsidRPr="00501122">
        <w:t xml:space="preserve"> </w:t>
      </w:r>
      <w:proofErr w:type="spellStart"/>
      <w:r w:rsidRPr="00501122">
        <w:t>minggunya</w:t>
      </w:r>
      <w:proofErr w:type="spellEnd"/>
      <w:r w:rsidRPr="00501122">
        <w:t xml:space="preserve"> demi </w:t>
      </w:r>
      <w:proofErr w:type="spellStart"/>
      <w:r w:rsidRPr="00501122">
        <w:t>mendukung</w:t>
      </w:r>
      <w:proofErr w:type="spellEnd"/>
      <w:r w:rsidRPr="00501122">
        <w:t xml:space="preserve"> </w:t>
      </w:r>
      <w:proofErr w:type="spellStart"/>
      <w:r w:rsidRPr="00501122">
        <w:t>pel</w:t>
      </w:r>
      <w:r>
        <w:t>ayanan</w:t>
      </w:r>
      <w:proofErr w:type="spellEnd"/>
      <w:r>
        <w:t xml:space="preserve"> </w:t>
      </w:r>
      <w:proofErr w:type="spellStart"/>
      <w:r>
        <w:t>pengabaran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yang </w:t>
      </w:r>
      <w:proofErr w:type="spellStart"/>
      <w:r>
        <w:t>di</w:t>
      </w:r>
      <w:r w:rsidRPr="00501122">
        <w:t>adopsi</w:t>
      </w:r>
      <w:proofErr w:type="spellEnd"/>
      <w:r w:rsidRPr="00501122">
        <w:t xml:space="preserve"> </w:t>
      </w:r>
      <w:proofErr w:type="spellStart"/>
      <w:r w:rsidRPr="00501122">
        <w:t>langsung</w:t>
      </w:r>
      <w:proofErr w:type="spellEnd"/>
      <w:r w:rsidRPr="00501122">
        <w:t xml:space="preserve"> dari </w:t>
      </w:r>
      <w:proofErr w:type="spellStart"/>
      <w:r w:rsidRPr="00501122">
        <w:t>persekutuan</w:t>
      </w:r>
      <w:proofErr w:type="spellEnd"/>
      <w:r w:rsidRPr="00501122">
        <w:t xml:space="preserve"> </w:t>
      </w:r>
      <w:proofErr w:type="spellStart"/>
      <w:r w:rsidRPr="00501122">
        <w:t>gerakan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. </w:t>
      </w:r>
      <w:proofErr w:type="spellStart"/>
      <w:r w:rsidRPr="00501122">
        <w:t>Tidak</w:t>
      </w:r>
      <w:proofErr w:type="spellEnd"/>
      <w:r w:rsidRPr="00501122">
        <w:t xml:space="preserve"> </w:t>
      </w:r>
      <w:proofErr w:type="spellStart"/>
      <w:r w:rsidRPr="00501122">
        <w:t>hanya</w:t>
      </w:r>
      <w:proofErr w:type="spellEnd"/>
      <w:r w:rsidRPr="00501122">
        <w:t xml:space="preserve"> </w:t>
      </w:r>
      <w:proofErr w:type="spellStart"/>
      <w:r w:rsidRPr="00501122">
        <w:t>itu</w:t>
      </w:r>
      <w:proofErr w:type="spellEnd"/>
      <w:r w:rsidRPr="00501122">
        <w:t xml:space="preserve">, </w:t>
      </w:r>
      <w:proofErr w:type="spellStart"/>
      <w:r w:rsidRPr="00501122">
        <w:t>berbagai</w:t>
      </w:r>
      <w:proofErr w:type="spellEnd"/>
      <w:r w:rsidRPr="00501122">
        <w:t xml:space="preserve"> </w:t>
      </w:r>
      <w:proofErr w:type="spellStart"/>
      <w:r w:rsidRPr="00501122">
        <w:t>usaha</w:t>
      </w:r>
      <w:proofErr w:type="spellEnd"/>
      <w:r w:rsidRPr="00501122">
        <w:t xml:space="preserve"> pun </w:t>
      </w:r>
      <w:proofErr w:type="spellStart"/>
      <w:r w:rsidRPr="00501122">
        <w:t>dilakukan</w:t>
      </w:r>
      <w:proofErr w:type="spellEnd"/>
      <w:r w:rsidRPr="00501122">
        <w:t xml:space="preserve"> oleh </w:t>
      </w:r>
      <w:proofErr w:type="spellStart"/>
      <w:r w:rsidRPr="00501122">
        <w:t>mereka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mendapatkan</w:t>
      </w:r>
      <w:proofErr w:type="spellEnd"/>
      <w:r w:rsidRPr="00501122">
        <w:t xml:space="preserve"> dana yang </w:t>
      </w:r>
      <w:proofErr w:type="spellStart"/>
      <w:r w:rsidRPr="00501122">
        <w:t>cukup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pelayanan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</w:t>
      </w:r>
      <w:proofErr w:type="spellStart"/>
      <w:r w:rsidRPr="00501122">
        <w:t>sehingga</w:t>
      </w:r>
      <w:proofErr w:type="spellEnd"/>
      <w:r w:rsidRPr="00501122">
        <w:t xml:space="preserve"> </w:t>
      </w:r>
      <w:proofErr w:type="spellStart"/>
      <w:r w:rsidRPr="00501122">
        <w:t>mengalami</w:t>
      </w:r>
      <w:proofErr w:type="spellEnd"/>
      <w:r w:rsidRPr="00501122">
        <w:t xml:space="preserve"> </w:t>
      </w:r>
      <w:proofErr w:type="spellStart"/>
      <w:r w:rsidRPr="00501122">
        <w:t>peningkatan</w:t>
      </w:r>
      <w:proofErr w:type="spellEnd"/>
      <w:r w:rsidRPr="00501122">
        <w:t xml:space="preserve"> </w:t>
      </w:r>
      <w:proofErr w:type="spellStart"/>
      <w:r w:rsidRPr="00501122">
        <w:t>sampai</w:t>
      </w:r>
      <w:proofErr w:type="spellEnd"/>
      <w:r w:rsidRPr="00501122">
        <w:t xml:space="preserve"> </w:t>
      </w:r>
      <w:proofErr w:type="spellStart"/>
      <w:r w:rsidRPr="00501122">
        <w:t>sekarang</w:t>
      </w:r>
      <w:proofErr w:type="spellEnd"/>
      <w:r w:rsidRPr="00501122">
        <w:t xml:space="preserve"> dan ibadah </w:t>
      </w:r>
      <w:proofErr w:type="spellStart"/>
      <w:r w:rsidRPr="00501122">
        <w:t>gerakan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</w:t>
      </w:r>
      <w:proofErr w:type="spellStart"/>
      <w:r w:rsidRPr="00501122">
        <w:t>tetap</w:t>
      </w:r>
      <w:proofErr w:type="spellEnd"/>
      <w:r w:rsidRPr="00501122">
        <w:t xml:space="preserve"> </w:t>
      </w:r>
      <w:proofErr w:type="spellStart"/>
      <w:r w:rsidRPr="00501122">
        <w:t>berjalan</w:t>
      </w:r>
      <w:proofErr w:type="spellEnd"/>
      <w:r w:rsidRPr="00501122">
        <w:t xml:space="preserve"> dan </w:t>
      </w:r>
      <w:proofErr w:type="spellStart"/>
      <w:r w:rsidRPr="00501122">
        <w:t>terus</w:t>
      </w:r>
      <w:proofErr w:type="spellEnd"/>
      <w:r w:rsidRPr="00501122">
        <w:t xml:space="preserve"> </w:t>
      </w:r>
      <w:proofErr w:type="spellStart"/>
      <w:r w:rsidRPr="00501122">
        <w:t>eksis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mendukung</w:t>
      </w:r>
      <w:proofErr w:type="spellEnd"/>
      <w:r w:rsidRPr="00501122">
        <w:t xml:space="preserve"> para </w:t>
      </w:r>
      <w:proofErr w:type="spellStart"/>
      <w:r w:rsidRPr="00501122">
        <w:t>pelayan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yang </w:t>
      </w:r>
      <w:proofErr w:type="spellStart"/>
      <w:r w:rsidRPr="00501122">
        <w:t>melayani</w:t>
      </w:r>
      <w:proofErr w:type="spellEnd"/>
      <w:r w:rsidRPr="00501122">
        <w:t>.</w:t>
      </w:r>
    </w:p>
    <w:p w14:paraId="6E6259B5" w14:textId="77777777" w:rsidR="00775FB2" w:rsidRDefault="00775FB2" w:rsidP="00775FB2">
      <w:pPr>
        <w:spacing w:after="0" w:line="480" w:lineRule="auto"/>
        <w:ind w:firstLine="567"/>
        <w:jc w:val="both"/>
      </w:pPr>
      <w:proofErr w:type="spellStart"/>
      <w:r>
        <w:t>P</w:t>
      </w:r>
      <w:r w:rsidRPr="00501122">
        <w:t>elayanan</w:t>
      </w:r>
      <w:proofErr w:type="spellEnd"/>
      <w:r w:rsidRPr="00501122">
        <w:t xml:space="preserve"> </w:t>
      </w:r>
      <w:proofErr w:type="spellStart"/>
      <w:r w:rsidRPr="00501122">
        <w:t>Firman</w:t>
      </w:r>
      <w:proofErr w:type="spellEnd"/>
      <w:r w:rsidRPr="00501122">
        <w:t xml:space="preserve"> </w:t>
      </w:r>
      <w:proofErr w:type="spellStart"/>
      <w:r w:rsidRPr="00501122">
        <w:t>Tuhan</w:t>
      </w:r>
      <w:proofErr w:type="spellEnd"/>
      <w:r w:rsidRPr="00501122">
        <w:t xml:space="preserve">, </w:t>
      </w:r>
      <w:proofErr w:type="spellStart"/>
      <w:r w:rsidRPr="00501122">
        <w:t>pujian</w:t>
      </w:r>
      <w:proofErr w:type="spellEnd"/>
      <w:r w:rsidRPr="00501122">
        <w:t xml:space="preserve"> </w:t>
      </w:r>
      <w:proofErr w:type="spellStart"/>
      <w:r w:rsidRPr="00501122">
        <w:t>penyembahan</w:t>
      </w:r>
      <w:proofErr w:type="spellEnd"/>
      <w:r w:rsidRPr="00501122">
        <w:t xml:space="preserve"> dan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menjadi</w:t>
      </w:r>
      <w:proofErr w:type="spellEnd"/>
      <w:r w:rsidRPr="00501122">
        <w:t xml:space="preserve"> </w:t>
      </w:r>
      <w:proofErr w:type="spellStart"/>
      <w:r w:rsidRPr="00501122">
        <w:t>prioritas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ibadah </w:t>
      </w:r>
      <w:proofErr w:type="spellStart"/>
      <w:r w:rsidRPr="00501122">
        <w:t>gerakan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. </w:t>
      </w:r>
      <w:proofErr w:type="spellStart"/>
      <w:r w:rsidRPr="00501122">
        <w:t>Bahkan</w:t>
      </w:r>
      <w:proofErr w:type="spellEnd"/>
      <w:r w:rsidRPr="00501122">
        <w:t xml:space="preserve"> </w:t>
      </w:r>
      <w:proofErr w:type="spellStart"/>
      <w:r w:rsidRPr="00501122">
        <w:t>kunci</w:t>
      </w:r>
      <w:proofErr w:type="spellEnd"/>
      <w:r w:rsidRPr="00501122">
        <w:t xml:space="preserve"> </w:t>
      </w:r>
      <w:proofErr w:type="spellStart"/>
      <w:r w:rsidRPr="00501122">
        <w:t>kesuksesan</w:t>
      </w:r>
      <w:proofErr w:type="spellEnd"/>
      <w:r w:rsidRPr="00501122">
        <w:t xml:space="preserve"> ibadah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terletak</w:t>
      </w:r>
      <w:proofErr w:type="spellEnd"/>
      <w:r w:rsidRPr="00501122">
        <w:t xml:space="preserve"> pada </w:t>
      </w:r>
      <w:proofErr w:type="spellStart"/>
      <w:r w:rsidRPr="00501122">
        <w:t>semangat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dari para hamba </w:t>
      </w:r>
      <w:proofErr w:type="spellStart"/>
      <w:r w:rsidRPr="00501122">
        <w:t>Tuhan</w:t>
      </w:r>
      <w:proofErr w:type="spellEnd"/>
      <w:r w:rsidRPr="00501122">
        <w:t xml:space="preserve"> yang duduk dan </w:t>
      </w:r>
      <w:proofErr w:type="spellStart"/>
      <w:r w:rsidRPr="00501122">
        <w:t>berdoa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kesungguhan</w:t>
      </w:r>
      <w:proofErr w:type="spellEnd"/>
      <w:r w:rsidRPr="00501122">
        <w:t xml:space="preserve"> </w:t>
      </w:r>
      <w:proofErr w:type="spellStart"/>
      <w:r w:rsidRPr="00501122">
        <w:t>hati</w:t>
      </w:r>
      <w:proofErr w:type="spellEnd"/>
      <w:r w:rsidRPr="00501122">
        <w:t xml:space="preserve"> dan </w:t>
      </w:r>
      <w:proofErr w:type="spellStart"/>
      <w:r w:rsidRPr="00501122">
        <w:t>betul-betul</w:t>
      </w:r>
      <w:proofErr w:type="spellEnd"/>
      <w:r w:rsidRPr="00501122">
        <w:t xml:space="preserve"> </w:t>
      </w:r>
      <w:proofErr w:type="spellStart"/>
      <w:r w:rsidRPr="00501122">
        <w:t>terbeban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melayani</w:t>
      </w:r>
      <w:proofErr w:type="spellEnd"/>
      <w:r w:rsidRPr="00501122">
        <w:t xml:space="preserve"> </w:t>
      </w:r>
      <w:proofErr w:type="spellStart"/>
      <w:r w:rsidRPr="00501122">
        <w:t>Tuhan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segala</w:t>
      </w:r>
      <w:proofErr w:type="spellEnd"/>
      <w:r w:rsidRPr="00501122">
        <w:t xml:space="preserve"> </w:t>
      </w:r>
      <w:proofErr w:type="spellStart"/>
      <w:r w:rsidRPr="00501122">
        <w:t>cara</w:t>
      </w:r>
      <w:proofErr w:type="spellEnd"/>
      <w:r w:rsidRPr="00501122">
        <w:t xml:space="preserve"> yang </w:t>
      </w:r>
      <w:proofErr w:type="spellStart"/>
      <w:r w:rsidRPr="00501122">
        <w:t>bisa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 xml:space="preserve"> </w:t>
      </w:r>
      <w:proofErr w:type="spellStart"/>
      <w:r w:rsidRPr="00501122">
        <w:t>lakukan</w:t>
      </w:r>
      <w:proofErr w:type="spellEnd"/>
      <w:r w:rsidRPr="00501122">
        <w:t xml:space="preserve">, </w:t>
      </w:r>
      <w:proofErr w:type="spellStart"/>
      <w:r w:rsidRPr="00501122">
        <w:t>selagi</w:t>
      </w:r>
      <w:proofErr w:type="spellEnd"/>
      <w:r w:rsidRPr="00501122">
        <w:t xml:space="preserve"> </w:t>
      </w:r>
      <w:proofErr w:type="spellStart"/>
      <w:r w:rsidRPr="00501122">
        <w:t>nafas</w:t>
      </w:r>
      <w:proofErr w:type="spellEnd"/>
      <w:r w:rsidRPr="00501122">
        <w:t xml:space="preserve"> </w:t>
      </w:r>
      <w:proofErr w:type="spellStart"/>
      <w:r w:rsidRPr="00501122">
        <w:t>kehidupan</w:t>
      </w:r>
      <w:proofErr w:type="spellEnd"/>
      <w:r w:rsidRPr="00501122">
        <w:t xml:space="preserve"> </w:t>
      </w:r>
      <w:proofErr w:type="spellStart"/>
      <w:r w:rsidRPr="00501122">
        <w:t>masi</w:t>
      </w:r>
      <w:r>
        <w:t>h</w:t>
      </w:r>
      <w:proofErr w:type="spellEnd"/>
      <w:r w:rsidRPr="00501122">
        <w:t xml:space="preserve"> Allah </w:t>
      </w:r>
      <w:proofErr w:type="spellStart"/>
      <w:r w:rsidRPr="00501122">
        <w:t>limpahkan</w:t>
      </w:r>
      <w:proofErr w:type="spellEnd"/>
      <w:r w:rsidRPr="00501122">
        <w:t xml:space="preserve"> </w:t>
      </w:r>
      <w:proofErr w:type="spellStart"/>
      <w:r w:rsidRPr="00501122">
        <w:t>maka</w:t>
      </w:r>
      <w:proofErr w:type="spellEnd"/>
      <w:r w:rsidRPr="00501122">
        <w:t xml:space="preserve"> </w:t>
      </w:r>
      <w:proofErr w:type="spellStart"/>
      <w:r w:rsidRPr="00501122">
        <w:t>semangat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dan </w:t>
      </w:r>
      <w:proofErr w:type="spellStart"/>
      <w:r w:rsidRPr="00501122">
        <w:t>bermisi</w:t>
      </w:r>
      <w:proofErr w:type="spellEnd"/>
      <w:r w:rsidRPr="00501122">
        <w:t xml:space="preserve"> </w:t>
      </w:r>
      <w:proofErr w:type="spellStart"/>
      <w:r w:rsidRPr="00501122">
        <w:t>akan</w:t>
      </w:r>
      <w:proofErr w:type="spellEnd"/>
      <w:r w:rsidRPr="00501122">
        <w:t xml:space="preserve"> </w:t>
      </w:r>
      <w:proofErr w:type="spellStart"/>
      <w:r w:rsidRPr="00501122">
        <w:t>terus</w:t>
      </w:r>
      <w:proofErr w:type="spellEnd"/>
      <w:r w:rsidRPr="00501122">
        <w:t xml:space="preserve"> </w:t>
      </w:r>
      <w:proofErr w:type="spellStart"/>
      <w:r w:rsidRPr="00501122">
        <w:t>dilakukan</w:t>
      </w:r>
      <w:proofErr w:type="spellEnd"/>
      <w:r w:rsidRPr="00501122">
        <w:t>.</w:t>
      </w:r>
    </w:p>
    <w:p w14:paraId="4E187794" w14:textId="77777777" w:rsidR="00775FB2" w:rsidRDefault="00775FB2" w:rsidP="00775FB2">
      <w:pPr>
        <w:spacing w:after="0" w:line="480" w:lineRule="auto"/>
        <w:ind w:firstLine="567"/>
        <w:jc w:val="both"/>
      </w:pPr>
      <w:proofErr w:type="spellStart"/>
      <w:r>
        <w:t>Namun</w:t>
      </w:r>
      <w:proofErr w:type="spellEnd"/>
      <w:r>
        <w:t xml:space="preserve"> </w:t>
      </w:r>
      <w:proofErr w:type="spellStart"/>
      <w:r>
        <w:t>kenyataannya</w:t>
      </w:r>
      <w:proofErr w:type="spellEnd"/>
      <w:r>
        <w:t xml:space="preserve">, </w:t>
      </w:r>
      <w:proofErr w:type="spellStart"/>
      <w:r>
        <w:t>s</w:t>
      </w:r>
      <w:r w:rsidRPr="00501122">
        <w:t>eiring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berjalannya</w:t>
      </w:r>
      <w:proofErr w:type="spellEnd"/>
      <w:r w:rsidRPr="00501122">
        <w:t xml:space="preserve"> </w:t>
      </w:r>
      <w:proofErr w:type="spellStart"/>
      <w:r w:rsidRPr="00501122">
        <w:t>waktu</w:t>
      </w:r>
      <w:proofErr w:type="spellEnd"/>
      <w:r w:rsidRPr="00501122"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</w:t>
      </w:r>
      <w:r w:rsidRPr="00501122">
        <w:t>lihat</w:t>
      </w:r>
      <w:proofErr w:type="spellEnd"/>
      <w:r w:rsidRPr="00501122">
        <w:t xml:space="preserve"> </w:t>
      </w:r>
      <w:proofErr w:type="spellStart"/>
      <w:r w:rsidRPr="00501122">
        <w:t>bahwa</w:t>
      </w:r>
      <w:proofErr w:type="spellEnd"/>
      <w:r w:rsidRPr="00501122">
        <w:t xml:space="preserve"> </w:t>
      </w:r>
      <w:proofErr w:type="spellStart"/>
      <w:r w:rsidRPr="00501122">
        <w:t>semangat</w:t>
      </w:r>
      <w:proofErr w:type="spellEnd"/>
      <w:r w:rsidRPr="00501122">
        <w:t xml:space="preserve"> dan </w:t>
      </w:r>
      <w:proofErr w:type="spellStart"/>
      <w:r w:rsidRPr="00501122">
        <w:t>minat</w:t>
      </w:r>
      <w:proofErr w:type="spellEnd"/>
      <w:r w:rsidRPr="00501122">
        <w:t xml:space="preserve"> orang-orang yang </w:t>
      </w:r>
      <w:proofErr w:type="spellStart"/>
      <w:r w:rsidRPr="00501122">
        <w:t>beribadah</w:t>
      </w:r>
      <w:proofErr w:type="spellEnd"/>
      <w:r w:rsidRPr="00501122">
        <w:t xml:space="preserve"> dan </w:t>
      </w:r>
      <w:proofErr w:type="spellStart"/>
      <w:r w:rsidRPr="00501122">
        <w:t>berdoa</w:t>
      </w:r>
      <w:proofErr w:type="spellEnd"/>
      <w:r w:rsidRPr="00501122">
        <w:t xml:space="preserve"> </w:t>
      </w:r>
      <w:proofErr w:type="spellStart"/>
      <w:r w:rsidRPr="00501122">
        <w:t>semakin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fak</w:t>
      </w:r>
      <w:r w:rsidRPr="00501122">
        <w:t>tor</w:t>
      </w:r>
      <w:proofErr w:type="spellEnd"/>
      <w:r w:rsidRPr="00501122">
        <w:t xml:space="preserve"> yang </w:t>
      </w:r>
      <w:proofErr w:type="spellStart"/>
      <w:r w:rsidRPr="00501122">
        <w:t>tentunya</w:t>
      </w:r>
      <w:proofErr w:type="spellEnd"/>
      <w:r w:rsidRPr="00501122">
        <w:t xml:space="preserve"> </w:t>
      </w:r>
      <w:proofErr w:type="spellStart"/>
      <w:r w:rsidRPr="00501122">
        <w:t>menjadi</w:t>
      </w:r>
      <w:proofErr w:type="spellEnd"/>
      <w:r w:rsidRPr="00501122">
        <w:t xml:space="preserve"> </w:t>
      </w:r>
      <w:proofErr w:type="spellStart"/>
      <w:r w:rsidRPr="00501122">
        <w:t>penghalang</w:t>
      </w:r>
      <w:proofErr w:type="spellEnd"/>
      <w:r w:rsidRPr="00501122">
        <w:t xml:space="preserve"> </w:t>
      </w:r>
      <w:proofErr w:type="spellStart"/>
      <w:r w:rsidRPr="00501122">
        <w:t>bagi</w:t>
      </w:r>
      <w:proofErr w:type="spellEnd"/>
      <w:r w:rsidRPr="00501122">
        <w:t xml:space="preserve"> </w:t>
      </w:r>
      <w:proofErr w:type="spellStart"/>
      <w:r w:rsidRPr="00501122">
        <w:t>mereka</w:t>
      </w:r>
      <w:proofErr w:type="spellEnd"/>
      <w:r w:rsidRPr="00501122">
        <w:t xml:space="preserve"> </w:t>
      </w:r>
      <w:proofErr w:type="spellStart"/>
      <w:r w:rsidRPr="00501122">
        <w:t>sendiri</w:t>
      </w:r>
      <w:proofErr w:type="spellEnd"/>
      <w:r w:rsidRPr="00501122">
        <w:t xml:space="preserve">.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paling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William James, </w:t>
      </w:r>
      <w:proofErr w:type="spellStart"/>
      <w:r>
        <w:t>Filsuf</w:t>
      </w:r>
      <w:proofErr w:type="spellEnd"/>
      <w:r>
        <w:t xml:space="preserve"> Amerika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, dan </w:t>
      </w:r>
      <w:proofErr w:type="spellStart"/>
      <w:r>
        <w:t>banyak</w:t>
      </w:r>
      <w:proofErr w:type="spellEnd"/>
      <w:r>
        <w:t xml:space="preserve"> juga </w:t>
      </w:r>
      <w:proofErr w:type="spellStart"/>
      <w:r>
        <w:t>alasan</w:t>
      </w:r>
      <w:proofErr w:type="spellEnd"/>
      <w:r>
        <w:t xml:space="preserve"> lain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disebut-sebut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yang paling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pun </w:t>
      </w:r>
      <w:proofErr w:type="spellStart"/>
      <w:r>
        <w:t>primitifnya</w:t>
      </w:r>
      <w:proofErr w:type="spellEnd"/>
      <w:r>
        <w:t xml:space="preserve">,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dewa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roh</w:t>
      </w:r>
      <w:proofErr w:type="spellEnd"/>
      <w:r>
        <w:t>.</w:t>
      </w:r>
      <w:r>
        <w:rPr>
          <w:rStyle w:val="ReferensiCatatanKaki"/>
        </w:rPr>
        <w:footnoteReference w:id="10"/>
      </w:r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media yang </w:t>
      </w:r>
      <w:proofErr w:type="spellStart"/>
      <w:r>
        <w:t>melaluinya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berdaya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musuh</w:t>
      </w:r>
      <w:proofErr w:type="spellEnd"/>
      <w:r>
        <w:t>.</w:t>
      </w:r>
      <w:r w:rsidRPr="009835E3">
        <w:rPr>
          <w:rStyle w:val="ReferensiCatatanKaki"/>
          <w:sz w:val="20"/>
          <w:szCs w:val="20"/>
        </w:rPr>
        <w:footnoteReference w:id="11"/>
      </w:r>
    </w:p>
    <w:p w14:paraId="1BB0484D" w14:textId="77777777" w:rsidR="00775FB2" w:rsidRDefault="00775FB2" w:rsidP="00775FB2">
      <w:pPr>
        <w:spacing w:after="0" w:line="480" w:lineRule="auto"/>
        <w:ind w:firstLine="567"/>
        <w:jc w:val="both"/>
      </w:pPr>
      <w:r w:rsidRPr="00501122">
        <w:lastRenderedPageBreak/>
        <w:t xml:space="preserve">Hal yang </w:t>
      </w:r>
      <w:proofErr w:type="spellStart"/>
      <w:r w:rsidRPr="00501122">
        <w:t>sama</w:t>
      </w:r>
      <w:proofErr w:type="spellEnd"/>
      <w:r w:rsidRPr="00501122">
        <w:t xml:space="preserve"> </w:t>
      </w:r>
      <w:proofErr w:type="spellStart"/>
      <w:r w:rsidRPr="00501122">
        <w:t>telah</w:t>
      </w:r>
      <w:proofErr w:type="spellEnd"/>
      <w:r w:rsidRPr="00501122">
        <w:t xml:space="preserve"> </w:t>
      </w:r>
      <w:proofErr w:type="spellStart"/>
      <w:r w:rsidRPr="00501122">
        <w:t>penulis</w:t>
      </w:r>
      <w:proofErr w:type="spellEnd"/>
      <w:r w:rsidRPr="00501122">
        <w:t xml:space="preserve"> </w:t>
      </w:r>
      <w:proofErr w:type="spellStart"/>
      <w:r w:rsidRPr="00501122">
        <w:t>temukan</w:t>
      </w:r>
      <w:proofErr w:type="spellEnd"/>
      <w:r>
        <w:t xml:space="preserve"> pada </w:t>
      </w:r>
      <w:proofErr w:type="spellStart"/>
      <w:r>
        <w:t>mahasiswa</w:t>
      </w:r>
      <w:proofErr w:type="spellEnd"/>
      <w:r>
        <w:t>/</w:t>
      </w:r>
      <w:proofErr w:type="spellStart"/>
      <w:r>
        <w:t>i</w:t>
      </w:r>
      <w:proofErr w:type="spellEnd"/>
      <w:r w:rsidRPr="00501122">
        <w:t xml:space="preserve"> di </w:t>
      </w:r>
      <w:proofErr w:type="spellStart"/>
      <w:r w:rsidRPr="00501122">
        <w:t>Sekolah</w:t>
      </w:r>
      <w:proofErr w:type="spellEnd"/>
      <w:r w:rsidRPr="00501122">
        <w:t xml:space="preserve"> Tinggi </w:t>
      </w:r>
      <w:proofErr w:type="spellStart"/>
      <w:r w:rsidRPr="00501122">
        <w:t>Theologia</w:t>
      </w:r>
      <w:proofErr w:type="spellEnd"/>
      <w:r w:rsidRPr="00501122">
        <w:t xml:space="preserve"> </w:t>
      </w:r>
      <w:proofErr w:type="spellStart"/>
      <w:r w:rsidRPr="00501122">
        <w:t>Ebenhaezer</w:t>
      </w:r>
      <w:proofErr w:type="spellEnd"/>
      <w:r w:rsidRPr="00501122">
        <w:t xml:space="preserve"> </w:t>
      </w:r>
      <w:proofErr w:type="spellStart"/>
      <w:r w:rsidRPr="00501122">
        <w:t>Tanjung</w:t>
      </w:r>
      <w:proofErr w:type="spellEnd"/>
      <w:r w:rsidRPr="00501122">
        <w:t xml:space="preserve"> </w:t>
      </w:r>
      <w:proofErr w:type="spellStart"/>
      <w:r w:rsidRPr="00501122">
        <w:t>Enim</w:t>
      </w:r>
      <w:proofErr w:type="spellEnd"/>
      <w:r w:rsidRPr="00501122">
        <w:t xml:space="preserve">. Dimana </w:t>
      </w:r>
      <w:proofErr w:type="spellStart"/>
      <w:r w:rsidRPr="00501122">
        <w:t>semangat</w:t>
      </w:r>
      <w:proofErr w:type="spellEnd"/>
      <w:r w:rsidRPr="00501122">
        <w:t xml:space="preserve"> </w:t>
      </w:r>
      <w:proofErr w:type="spellStart"/>
      <w:r w:rsidRPr="00501122">
        <w:t>beribadah</w:t>
      </w:r>
      <w:proofErr w:type="spellEnd"/>
      <w:r w:rsidRPr="00501122">
        <w:t xml:space="preserve"> dan </w:t>
      </w:r>
      <w:proofErr w:type="spellStart"/>
      <w:r w:rsidRPr="00501122">
        <w:t>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atau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di</w:t>
      </w:r>
      <w:r w:rsidRPr="00501122">
        <w:t>turunkan</w:t>
      </w:r>
      <w:proofErr w:type="spellEnd"/>
      <w:r w:rsidRPr="00501122">
        <w:t xml:space="preserve"> dari </w:t>
      </w:r>
      <w:proofErr w:type="spellStart"/>
      <w:r w:rsidRPr="00501122">
        <w:t>generasi-generasi</w:t>
      </w:r>
      <w:proofErr w:type="spellEnd"/>
      <w:r w:rsidRPr="00501122">
        <w:t xml:space="preserve"> </w:t>
      </w:r>
      <w:proofErr w:type="spellStart"/>
      <w:r w:rsidRPr="00501122">
        <w:t>pemula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persekutuan</w:t>
      </w:r>
      <w:proofErr w:type="spellEnd"/>
      <w:r w:rsidRPr="00501122">
        <w:t xml:space="preserve"> </w:t>
      </w:r>
      <w:r>
        <w:t xml:space="preserve">GDM </w:t>
      </w:r>
      <w:proofErr w:type="spellStart"/>
      <w:r w:rsidRPr="00501122">
        <w:t>menjadi</w:t>
      </w:r>
      <w:proofErr w:type="spellEnd"/>
      <w:r w:rsidRPr="00501122">
        <w:t xml:space="preserve"> </w:t>
      </w:r>
      <w:proofErr w:type="spellStart"/>
      <w:r w:rsidRPr="00501122">
        <w:t>pudar</w:t>
      </w:r>
      <w:proofErr w:type="spellEnd"/>
      <w:r>
        <w:t xml:space="preserve">, </w:t>
      </w:r>
      <w:proofErr w:type="spellStart"/>
      <w:r w:rsidRPr="00501122">
        <w:t>dimana</w:t>
      </w:r>
      <w:proofErr w:type="spellEnd"/>
      <w:r w:rsidRPr="00501122">
        <w:t xml:space="preserve"> </w:t>
      </w:r>
      <w:proofErr w:type="spellStart"/>
      <w:r w:rsidRPr="00501122">
        <w:t>mahasiswa</w:t>
      </w:r>
      <w:proofErr w:type="spellEnd"/>
      <w:r>
        <w:t>/</w:t>
      </w:r>
      <w:proofErr w:type="spellStart"/>
      <w:r>
        <w:t>i</w:t>
      </w:r>
      <w:proofErr w:type="spellEnd"/>
      <w:r w:rsidRPr="00501122">
        <w:t xml:space="preserve"> </w:t>
      </w:r>
      <w:proofErr w:type="spellStart"/>
      <w:r w:rsidRPr="00501122">
        <w:t>menjadi</w:t>
      </w:r>
      <w:proofErr w:type="spellEnd"/>
      <w:r w:rsidRPr="00501122">
        <w:t xml:space="preserve"> malas </w:t>
      </w:r>
      <w:proofErr w:type="spellStart"/>
      <w:r w:rsidRPr="00501122">
        <w:t>berdoa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dan </w:t>
      </w:r>
      <w:proofErr w:type="spellStart"/>
      <w:r w:rsidRPr="00501122">
        <w:t>tidak</w:t>
      </w:r>
      <w:proofErr w:type="spellEnd"/>
      <w:r w:rsidRPr="00501122">
        <w:t xml:space="preserve"> </w:t>
      </w:r>
      <w:proofErr w:type="spellStart"/>
      <w:r w:rsidRPr="00501122">
        <w:t>lagi</w:t>
      </w:r>
      <w:proofErr w:type="spellEnd"/>
      <w:r w:rsidRPr="00501122">
        <w:t xml:space="preserve"> </w:t>
      </w:r>
      <w:proofErr w:type="spellStart"/>
      <w:r w:rsidRPr="00501122">
        <w:t>sungguh-sungguh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 w:rsidRPr="00501122">
        <w:t xml:space="preserve"> dan </w:t>
      </w:r>
      <w:proofErr w:type="spellStart"/>
      <w:r w:rsidRPr="00501122">
        <w:t>motivasi</w:t>
      </w:r>
      <w:proofErr w:type="spellEnd"/>
      <w:r w:rsidRPr="00501122">
        <w:t xml:space="preserve"> </w:t>
      </w:r>
      <w:proofErr w:type="spellStart"/>
      <w:r w:rsidRPr="00501122">
        <w:t>berdoa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lagi</w:t>
      </w:r>
      <w:proofErr w:type="spellEnd"/>
      <w:r w:rsidRPr="00501122">
        <w:t>,</w:t>
      </w:r>
      <w:r>
        <w:t xml:space="preserve"> </w:t>
      </w:r>
      <w:proofErr w:type="spellStart"/>
      <w:r w:rsidRPr="00501122">
        <w:t>hal</w:t>
      </w:r>
      <w:proofErr w:type="spellEnd"/>
      <w:r w:rsidRPr="00501122">
        <w:t xml:space="preserve"> </w:t>
      </w:r>
      <w:proofErr w:type="spellStart"/>
      <w:r w:rsidRPr="00501122">
        <w:t>ini</w:t>
      </w:r>
      <w:proofErr w:type="spellEnd"/>
      <w:r w:rsidRPr="00501122">
        <w:t xml:space="preserve"> </w:t>
      </w:r>
      <w:proofErr w:type="spellStart"/>
      <w:r w:rsidRPr="00501122">
        <w:t>n</w:t>
      </w:r>
      <w:r>
        <w:t>ampak</w:t>
      </w:r>
      <w:proofErr w:type="spellEnd"/>
      <w:r>
        <w:t xml:space="preserve"> dari </w:t>
      </w:r>
      <w:proofErr w:type="spellStart"/>
      <w:r>
        <w:t>ketidak</w:t>
      </w:r>
      <w:r w:rsidRPr="00501122">
        <w:t>antusiasan</w:t>
      </w:r>
      <w:proofErr w:type="spellEnd"/>
      <w:r w:rsidRPr="00501122">
        <w:t xml:space="preserve"> para </w:t>
      </w:r>
      <w:proofErr w:type="spellStart"/>
      <w:r w:rsidRPr="00501122">
        <w:t>mahasiswa</w:t>
      </w:r>
      <w:proofErr w:type="spellEnd"/>
      <w:r w:rsidRPr="00501122">
        <w:t>/</w:t>
      </w:r>
      <w:proofErr w:type="spellStart"/>
      <w:r w:rsidRPr="00501122">
        <w:t>i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terlibat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persekutuan</w:t>
      </w:r>
      <w:proofErr w:type="spellEnd"/>
      <w:r w:rsidRPr="00501122">
        <w:t xml:space="preserve"> </w:t>
      </w:r>
      <w:proofErr w:type="spellStart"/>
      <w:r w:rsidRPr="00501122">
        <w:t>gerakan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>
        <w:t xml:space="preserve">. </w:t>
      </w:r>
      <w:proofErr w:type="spellStart"/>
      <w:r>
        <w:t>Semangat</w:t>
      </w:r>
      <w:proofErr w:type="spellEnd"/>
      <w:r>
        <w:t xml:space="preserve"> yang </w:t>
      </w:r>
      <w:proofErr w:type="spellStart"/>
      <w:r>
        <w:t>dulunya</w:t>
      </w:r>
      <w:proofErr w:type="spellEnd"/>
      <w:r>
        <w:t xml:space="preserve"> </w:t>
      </w:r>
      <w:proofErr w:type="spellStart"/>
      <w:r>
        <w:t>berkobar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duduk </w:t>
      </w:r>
      <w:proofErr w:type="spellStart"/>
      <w:r>
        <w:t>dalam</w:t>
      </w:r>
      <w:proofErr w:type="spellEnd"/>
      <w:r>
        <w:t xml:space="preserve"> ibadah </w:t>
      </w:r>
      <w:proofErr w:type="spellStart"/>
      <w:r w:rsidRPr="00501122">
        <w:t>gerakan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</w:t>
      </w:r>
      <w:proofErr w:type="spellStart"/>
      <w:r w:rsidRPr="00501122">
        <w:t>menjadi</w:t>
      </w:r>
      <w:proofErr w:type="spellEnd"/>
      <w:r w:rsidRPr="00501122">
        <w:t xml:space="preserve"> </w:t>
      </w:r>
      <w:proofErr w:type="spellStart"/>
      <w:r w:rsidRPr="00501122">
        <w:t>sesuatu</w:t>
      </w:r>
      <w:proofErr w:type="spellEnd"/>
      <w:r w:rsidRPr="00501122">
        <w:t xml:space="preserve"> y</w:t>
      </w:r>
      <w:r>
        <w:t xml:space="preserve">ang </w:t>
      </w:r>
      <w:proofErr w:type="spellStart"/>
      <w:r>
        <w:t>biasa</w:t>
      </w:r>
      <w:proofErr w:type="spellEnd"/>
      <w:r>
        <w:t xml:space="preserve">,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suatu</w:t>
      </w:r>
      <w:proofErr w:type="spellEnd"/>
      <w:r>
        <w:t xml:space="preserve">  ibadah</w:t>
      </w:r>
      <w:proofErr w:type="gramEnd"/>
      <w:r>
        <w:t xml:space="preserve"> yang </w:t>
      </w:r>
      <w:proofErr w:type="spellStart"/>
      <w:r>
        <w:t>rutinitas</w:t>
      </w:r>
      <w:proofErr w:type="spellEnd"/>
      <w:r w:rsidRPr="00501122"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</w:t>
      </w:r>
      <w:r w:rsidRPr="00501122">
        <w:t>ikuti</w:t>
      </w:r>
      <w:proofErr w:type="spellEnd"/>
      <w:r w:rsidRPr="00501122">
        <w:t xml:space="preserve"> </w:t>
      </w:r>
      <w:proofErr w:type="spellStart"/>
      <w:r w:rsidRPr="00501122">
        <w:t>tanpa</w:t>
      </w:r>
      <w:proofErr w:type="spellEnd"/>
      <w:r w:rsidRPr="00501122">
        <w:t xml:space="preserve"> </w:t>
      </w:r>
      <w:proofErr w:type="spellStart"/>
      <w:r w:rsidRPr="00501122">
        <w:t>membutuhkan</w:t>
      </w:r>
      <w:proofErr w:type="spellEnd"/>
      <w:r w:rsidRPr="00501122">
        <w:t xml:space="preserve"> </w:t>
      </w:r>
      <w:proofErr w:type="spellStart"/>
      <w:r w:rsidRPr="00501122">
        <w:t>keseriusan</w:t>
      </w:r>
      <w:proofErr w:type="spellEnd"/>
      <w:r w:rsidRPr="00501122">
        <w:t xml:space="preserve"> dan </w:t>
      </w:r>
      <w:proofErr w:type="spellStart"/>
      <w:r w:rsidRPr="00501122">
        <w:t>kesungguhan</w:t>
      </w:r>
      <w:proofErr w:type="spellEnd"/>
      <w:r w:rsidRPr="00501122">
        <w:t xml:space="preserve">, </w:t>
      </w:r>
      <w:proofErr w:type="spellStart"/>
      <w:r w:rsidRPr="00501122">
        <w:t>sehingga</w:t>
      </w:r>
      <w:proofErr w:type="spellEnd"/>
      <w:r w:rsidRPr="00501122">
        <w:t xml:space="preserve"> </w:t>
      </w:r>
      <w:proofErr w:type="spellStart"/>
      <w:r w:rsidRPr="00501122">
        <w:t>berdasarkan</w:t>
      </w:r>
      <w:proofErr w:type="spellEnd"/>
      <w:r w:rsidRPr="00501122">
        <w:t xml:space="preserve"> </w:t>
      </w:r>
      <w:proofErr w:type="spellStart"/>
      <w:r w:rsidRPr="00501122">
        <w:t>pengamatan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dan </w:t>
      </w:r>
      <w:proofErr w:type="spellStart"/>
      <w:r>
        <w:t>diperkuat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 </w:t>
      </w:r>
      <w:proofErr w:type="spellStart"/>
      <w:r w:rsidRPr="00501122">
        <w:t>beberapa</w:t>
      </w:r>
      <w:proofErr w:type="spellEnd"/>
      <w:r w:rsidRPr="00501122">
        <w:t xml:space="preserve"> </w:t>
      </w:r>
      <w:proofErr w:type="spellStart"/>
      <w:r w:rsidRPr="00501122">
        <w:t>wawancara</w:t>
      </w:r>
      <w:proofErr w:type="spellEnd"/>
      <w:r w:rsidRPr="00501122">
        <w:t xml:space="preserve"> atau </w:t>
      </w:r>
      <w:proofErr w:type="spellStart"/>
      <w:r w:rsidRPr="00501122">
        <w:t>pra-riset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peneliti</w:t>
      </w:r>
      <w:proofErr w:type="spellEnd"/>
      <w:r w:rsidRPr="00501122">
        <w:t xml:space="preserve"> </w:t>
      </w:r>
      <w:proofErr w:type="spellStart"/>
      <w:r w:rsidRPr="00501122">
        <w:t>lakukan</w:t>
      </w:r>
      <w:proofErr w:type="spellEnd"/>
      <w:r w:rsidRPr="00501122">
        <w:t xml:space="preserve"> pada </w:t>
      </w:r>
      <w:proofErr w:type="spellStart"/>
      <w:r w:rsidRPr="00501122">
        <w:t>beberapa</w:t>
      </w:r>
      <w:proofErr w:type="spellEnd"/>
      <w:r w:rsidRPr="00501122">
        <w:t xml:space="preserve"> orang </w:t>
      </w:r>
      <w:proofErr w:type="spellStart"/>
      <w:r w:rsidRPr="00501122">
        <w:t>mahasiswa</w:t>
      </w:r>
      <w:proofErr w:type="spellEnd"/>
      <w:r w:rsidRPr="00501122">
        <w:t>/</w:t>
      </w:r>
      <w:proofErr w:type="spellStart"/>
      <w:r w:rsidRPr="00501122">
        <w:t>i</w:t>
      </w:r>
      <w:proofErr w:type="spellEnd"/>
      <w:r w:rsidRPr="00501122">
        <w:t xml:space="preserve"> STTE dari </w:t>
      </w:r>
      <w:proofErr w:type="spellStart"/>
      <w:r w:rsidRPr="00501122">
        <w:t>tingkat</w:t>
      </w:r>
      <w:proofErr w:type="spellEnd"/>
      <w:r w:rsidRPr="00501122">
        <w:t xml:space="preserve"> I-V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-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: </w:t>
      </w:r>
    </w:p>
    <w:p w14:paraId="54D27C27" w14:textId="77777777" w:rsidR="00775FB2" w:rsidRDefault="00775FB2" w:rsidP="00775FB2">
      <w:pPr>
        <w:spacing w:after="0" w:line="480" w:lineRule="auto"/>
        <w:ind w:firstLine="567"/>
        <w:jc w:val="both"/>
      </w:pPr>
      <w:proofErr w:type="spellStart"/>
      <w:r>
        <w:t>Pertama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inisial</w:t>
      </w:r>
      <w:proofErr w:type="spellEnd"/>
      <w:r>
        <w:t xml:space="preserve"> EVM.</w:t>
      </w:r>
      <w:r w:rsidRPr="007D5315">
        <w:rPr>
          <w:rStyle w:val="ReferensiCatatanKaki"/>
          <w:sz w:val="20"/>
          <w:szCs w:val="20"/>
        </w:rPr>
        <w:footnoteReference w:id="12"/>
      </w:r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: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GDM?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: GDM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GDM?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?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internal dan </w:t>
      </w:r>
      <w:proofErr w:type="spellStart"/>
      <w:r>
        <w:t>eksternal</w:t>
      </w:r>
      <w:proofErr w:type="spellEnd"/>
      <w:r>
        <w:t xml:space="preserve">. </w:t>
      </w:r>
      <w:proofErr w:type="spellStart"/>
      <w:r>
        <w:t>Faktor</w:t>
      </w:r>
      <w:proofErr w:type="spellEnd"/>
      <w:r>
        <w:t xml:space="preserve"> internal </w:t>
      </w:r>
      <w:proofErr w:type="spellStart"/>
      <w:r>
        <w:t>yaitu</w:t>
      </w:r>
      <w:proofErr w:type="spellEnd"/>
      <w:r>
        <w:t xml:space="preserve"> dari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atau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mengalaminya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dan orang-orang </w:t>
      </w:r>
      <w:proofErr w:type="spellStart"/>
      <w:r>
        <w:t>sekitar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dan ibadah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. </w:t>
      </w:r>
    </w:p>
    <w:p w14:paraId="29F1B744" w14:textId="77777777" w:rsidR="00775FB2" w:rsidRPr="00345DD9" w:rsidRDefault="00775FB2" w:rsidP="00775FB2">
      <w:pPr>
        <w:spacing w:after="0" w:line="480" w:lineRule="auto"/>
        <w:ind w:firstLine="567"/>
        <w:jc w:val="both"/>
      </w:pPr>
      <w:proofErr w:type="spellStart"/>
      <w:r w:rsidRPr="00DF049E">
        <w:rPr>
          <w:color w:val="000000"/>
        </w:rPr>
        <w:t>Kedua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kepada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informan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dengan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inisial</w:t>
      </w:r>
      <w:proofErr w:type="spellEnd"/>
      <w:r w:rsidRPr="00DF049E">
        <w:rPr>
          <w:color w:val="000000"/>
        </w:rPr>
        <w:t xml:space="preserve"> NH</w:t>
      </w:r>
      <w:r>
        <w:rPr>
          <w:color w:val="000000"/>
        </w:rPr>
        <w:t>.</w:t>
      </w:r>
      <w:r w:rsidRPr="007D5315">
        <w:rPr>
          <w:rStyle w:val="ReferensiCatatanKaki"/>
          <w:color w:val="000000"/>
          <w:sz w:val="20"/>
          <w:szCs w:val="20"/>
        </w:rPr>
        <w:footnoteReference w:id="13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 w:rsidRPr="00DF049E">
        <w:rPr>
          <w:color w:val="000000"/>
        </w:rPr>
        <w:t>eneliti</w:t>
      </w:r>
      <w:proofErr w:type="spellEnd"/>
      <w:r w:rsidRPr="00DF049E">
        <w:rPr>
          <w:color w:val="000000"/>
        </w:rPr>
        <w:t xml:space="preserve"> </w:t>
      </w:r>
      <w:proofErr w:type="spellStart"/>
      <w:r>
        <w:rPr>
          <w:color w:val="000000"/>
        </w:rPr>
        <w:t>mengajukan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pertanyaan</w:t>
      </w:r>
      <w:proofErr w:type="spellEnd"/>
      <w:r w:rsidRPr="00DF049E">
        <w:rPr>
          <w:color w:val="000000"/>
        </w:rPr>
        <w:t xml:space="preserve">: </w:t>
      </w:r>
      <w:proofErr w:type="spellStart"/>
      <w:r w:rsidRPr="00DF049E">
        <w:rPr>
          <w:color w:val="000000"/>
        </w:rPr>
        <w:t>apa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itu</w:t>
      </w:r>
      <w:proofErr w:type="spellEnd"/>
      <w:r w:rsidRPr="00DF049E">
        <w:rPr>
          <w:color w:val="000000"/>
        </w:rPr>
        <w:t xml:space="preserve"> GDM? </w:t>
      </w:r>
      <w:proofErr w:type="spellStart"/>
      <w:r w:rsidRPr="00DF049E">
        <w:rPr>
          <w:color w:val="000000"/>
        </w:rPr>
        <w:t>informan</w:t>
      </w:r>
      <w:proofErr w:type="spellEnd"/>
      <w:r w:rsidRPr="00DF049E">
        <w:rPr>
          <w:color w:val="000000"/>
        </w:rPr>
        <w:t xml:space="preserve"> </w:t>
      </w:r>
      <w:proofErr w:type="spellStart"/>
      <w:proofErr w:type="gramStart"/>
      <w:r w:rsidRPr="00DF049E">
        <w:rPr>
          <w:color w:val="000000"/>
        </w:rPr>
        <w:t>menjawab</w:t>
      </w:r>
      <w:proofErr w:type="spellEnd"/>
      <w:r w:rsidRPr="00DF049E">
        <w:rPr>
          <w:color w:val="000000"/>
        </w:rPr>
        <w:t xml:space="preserve"> :</w:t>
      </w:r>
      <w:proofErr w:type="gramEnd"/>
      <w:r w:rsidRPr="00DF049E">
        <w:rPr>
          <w:color w:val="000000"/>
        </w:rPr>
        <w:t xml:space="preserve"> GDM </w:t>
      </w:r>
      <w:proofErr w:type="spellStart"/>
      <w:r w:rsidRPr="00DF049E">
        <w:rPr>
          <w:color w:val="000000"/>
        </w:rPr>
        <w:t>adalah</w:t>
      </w:r>
      <w:proofErr w:type="spellEnd"/>
      <w:r w:rsidRPr="00DF049E">
        <w:rPr>
          <w:color w:val="000000"/>
        </w:rPr>
        <w:t xml:space="preserve"> ibadah </w:t>
      </w:r>
      <w:proofErr w:type="spellStart"/>
      <w:r w:rsidRPr="00DF049E">
        <w:rPr>
          <w:color w:val="000000"/>
        </w:rPr>
        <w:t>gerakan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doa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misi</w:t>
      </w:r>
      <w:proofErr w:type="spellEnd"/>
      <w:r w:rsidRPr="00DF049E">
        <w:rPr>
          <w:color w:val="000000"/>
        </w:rPr>
        <w:t xml:space="preserve"> yang </w:t>
      </w:r>
      <w:proofErr w:type="spellStart"/>
      <w:r w:rsidRPr="00DF049E">
        <w:rPr>
          <w:color w:val="000000"/>
        </w:rPr>
        <w:t>dilakukan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untuk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mendoakan</w:t>
      </w:r>
      <w:proofErr w:type="spellEnd"/>
      <w:r w:rsidRPr="00DF049E">
        <w:rPr>
          <w:color w:val="000000"/>
        </w:rPr>
        <w:t xml:space="preserve"> para hamba </w:t>
      </w:r>
      <w:proofErr w:type="spellStart"/>
      <w:r w:rsidRPr="00DF049E">
        <w:rPr>
          <w:color w:val="000000"/>
        </w:rPr>
        <w:t>Tuhan</w:t>
      </w:r>
      <w:proofErr w:type="spellEnd"/>
      <w:r w:rsidRPr="00DF049E">
        <w:rPr>
          <w:color w:val="000000"/>
        </w:rPr>
        <w:t xml:space="preserve"> yang </w:t>
      </w:r>
      <w:proofErr w:type="spellStart"/>
      <w:r w:rsidRPr="00DF049E">
        <w:rPr>
          <w:color w:val="000000"/>
        </w:rPr>
        <w:t>terlibat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dalam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pelayanan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misi</w:t>
      </w:r>
      <w:proofErr w:type="spellEnd"/>
      <w:r w:rsidRPr="00DF049E">
        <w:rPr>
          <w:color w:val="000000"/>
        </w:rPr>
        <w:t xml:space="preserve">.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melanjutkan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Pertanyaan</w:t>
      </w:r>
      <w:proofErr w:type="spellEnd"/>
      <w:r w:rsidRPr="00DF049E">
        <w:rPr>
          <w:color w:val="000000"/>
        </w:rPr>
        <w:t xml:space="preserve">: </w:t>
      </w:r>
      <w:proofErr w:type="spellStart"/>
      <w:r w:rsidRPr="00DF049E">
        <w:rPr>
          <w:color w:val="000000"/>
        </w:rPr>
        <w:lastRenderedPageBreak/>
        <w:t>bagaimana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aktifitas</w:t>
      </w:r>
      <w:proofErr w:type="spellEnd"/>
      <w:r w:rsidRPr="00DF049E">
        <w:rPr>
          <w:color w:val="000000"/>
        </w:rPr>
        <w:t xml:space="preserve"> dan </w:t>
      </w:r>
      <w:proofErr w:type="spellStart"/>
      <w:r w:rsidRPr="00DF049E">
        <w:rPr>
          <w:color w:val="000000"/>
        </w:rPr>
        <w:t>sikap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dalam</w:t>
      </w:r>
      <w:proofErr w:type="spellEnd"/>
      <w:r w:rsidRPr="00DF049E">
        <w:rPr>
          <w:color w:val="000000"/>
        </w:rPr>
        <w:t xml:space="preserve"> ibadah </w:t>
      </w:r>
      <w:proofErr w:type="spellStart"/>
      <w:r w:rsidRPr="00DF049E">
        <w:rPr>
          <w:color w:val="000000"/>
        </w:rPr>
        <w:t>gerakan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doa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misi</w:t>
      </w:r>
      <w:proofErr w:type="spellEnd"/>
      <w:r w:rsidRPr="00DF049E">
        <w:rPr>
          <w:color w:val="000000"/>
        </w:rPr>
        <w:t xml:space="preserve">? </w:t>
      </w:r>
      <w:proofErr w:type="spellStart"/>
      <w:r w:rsidRPr="00DF049E">
        <w:rPr>
          <w:color w:val="000000"/>
        </w:rPr>
        <w:t>informan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menj</w:t>
      </w:r>
      <w:r>
        <w:rPr>
          <w:color w:val="000000"/>
        </w:rPr>
        <w:t>awab</w:t>
      </w:r>
      <w:proofErr w:type="spellEnd"/>
      <w:r w:rsidRPr="00DF049E">
        <w:rPr>
          <w:color w:val="000000"/>
        </w:rPr>
        <w:t xml:space="preserve">: </w:t>
      </w:r>
      <w:proofErr w:type="spellStart"/>
      <w:r w:rsidRPr="00DF049E">
        <w:rPr>
          <w:color w:val="000000"/>
        </w:rPr>
        <w:t>harus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sungguh-sungguh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dalam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berdoa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misi</w:t>
      </w:r>
      <w:proofErr w:type="spellEnd"/>
      <w:r w:rsidRPr="00DF049E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selanjutnya</w:t>
      </w:r>
      <w:proofErr w:type="spellEnd"/>
      <w:r w:rsidRPr="00DF049E">
        <w:rPr>
          <w:color w:val="000000"/>
        </w:rPr>
        <w:t xml:space="preserve">: </w:t>
      </w:r>
      <w:proofErr w:type="spellStart"/>
      <w:r w:rsidRPr="00DF049E">
        <w:rPr>
          <w:color w:val="000000"/>
        </w:rPr>
        <w:t>apakah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selama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ini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sudah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sun</w:t>
      </w:r>
      <w:r>
        <w:rPr>
          <w:color w:val="000000"/>
        </w:rPr>
        <w:t>gguh-sungguh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menjawab</w:t>
      </w:r>
      <w:proofErr w:type="spellEnd"/>
      <w:r w:rsidRPr="00DF049E">
        <w:rPr>
          <w:color w:val="000000"/>
        </w:rPr>
        <w:t xml:space="preserve">: </w:t>
      </w:r>
      <w:proofErr w:type="spellStart"/>
      <w:r w:rsidRPr="00DF049E">
        <w:rPr>
          <w:color w:val="000000"/>
        </w:rPr>
        <w:t>pernah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sungguh-sungguh</w:t>
      </w:r>
      <w:proofErr w:type="spellEnd"/>
      <w:r w:rsidRPr="00DF049E">
        <w:rPr>
          <w:color w:val="000000"/>
        </w:rPr>
        <w:t xml:space="preserve"> dan </w:t>
      </w:r>
      <w:proofErr w:type="spellStart"/>
      <w:r w:rsidRPr="00DF049E">
        <w:rPr>
          <w:color w:val="000000"/>
        </w:rPr>
        <w:t>terkadang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tidak</w:t>
      </w:r>
      <w:proofErr w:type="spellEnd"/>
      <w:r w:rsidRPr="00DF049E">
        <w:rPr>
          <w:color w:val="000000"/>
        </w:rPr>
        <w:t xml:space="preserve"> atau malas </w:t>
      </w:r>
      <w:proofErr w:type="spellStart"/>
      <w:r w:rsidRPr="00DF049E">
        <w:rPr>
          <w:color w:val="000000"/>
        </w:rPr>
        <w:t>dalam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berdoa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untuk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misi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dikarenakan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kebanyakan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mahasiswa</w:t>
      </w:r>
      <w:proofErr w:type="spellEnd"/>
      <w:r w:rsidRPr="00DF049E">
        <w:rPr>
          <w:color w:val="000000"/>
        </w:rPr>
        <w:t>/</w:t>
      </w:r>
      <w:proofErr w:type="spellStart"/>
      <w:r w:rsidRPr="00DF049E">
        <w:rPr>
          <w:color w:val="000000"/>
        </w:rPr>
        <w:t>i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tidak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serius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dalam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berdoa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misi</w:t>
      </w:r>
      <w:proofErr w:type="spellEnd"/>
      <w:r w:rsidRPr="00DF049E">
        <w:rPr>
          <w:color w:val="000000"/>
        </w:rPr>
        <w:t xml:space="preserve"> dan </w:t>
      </w:r>
      <w:proofErr w:type="spellStart"/>
      <w:r w:rsidRPr="00DF049E">
        <w:rPr>
          <w:color w:val="000000"/>
        </w:rPr>
        <w:t>khotbah</w:t>
      </w:r>
      <w:proofErr w:type="spellEnd"/>
      <w:r w:rsidRPr="00DF049E">
        <w:rPr>
          <w:color w:val="000000"/>
        </w:rPr>
        <w:t xml:space="preserve"> yang </w:t>
      </w:r>
      <w:proofErr w:type="spellStart"/>
      <w:r w:rsidRPr="00DF049E">
        <w:rPr>
          <w:color w:val="000000"/>
        </w:rPr>
        <w:t>terlalu</w:t>
      </w:r>
      <w:proofErr w:type="spellEnd"/>
      <w:r w:rsidRPr="00DF049E">
        <w:rPr>
          <w:color w:val="000000"/>
        </w:rPr>
        <w:t xml:space="preserve"> lama </w:t>
      </w:r>
      <w:proofErr w:type="spellStart"/>
      <w:r w:rsidRPr="00DF049E">
        <w:rPr>
          <w:color w:val="000000"/>
        </w:rPr>
        <w:t>disampaikan</w:t>
      </w:r>
      <w:proofErr w:type="spellEnd"/>
      <w:r w:rsidRPr="00DF049E">
        <w:rPr>
          <w:color w:val="000000"/>
        </w:rPr>
        <w:t xml:space="preserve">. </w:t>
      </w:r>
    </w:p>
    <w:p w14:paraId="3910700A" w14:textId="77777777" w:rsidR="00775FB2" w:rsidRPr="00DF049E" w:rsidRDefault="00775FB2" w:rsidP="00775FB2">
      <w:pPr>
        <w:spacing w:after="0" w:line="480" w:lineRule="auto"/>
        <w:ind w:firstLine="720"/>
        <w:jc w:val="both"/>
        <w:rPr>
          <w:color w:val="000000"/>
        </w:rPr>
      </w:pPr>
      <w:proofErr w:type="spellStart"/>
      <w:r>
        <w:t>Ketiga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inisial</w:t>
      </w:r>
      <w:proofErr w:type="spellEnd"/>
      <w:r>
        <w:t xml:space="preserve"> EMS.</w:t>
      </w:r>
      <w:r w:rsidRPr="00EB4CCC">
        <w:rPr>
          <w:rStyle w:val="ReferensiCatatanKaki"/>
          <w:sz w:val="20"/>
        </w:rPr>
        <w:footnoteReference w:id="14"/>
      </w:r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: </w:t>
      </w:r>
      <w:proofErr w:type="spellStart"/>
      <w:r>
        <w:t>apa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GDM?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>: agar</w:t>
      </w:r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mahasiswa</w:t>
      </w:r>
      <w:proofErr w:type="spellEnd"/>
      <w:r w:rsidRPr="00DF049E">
        <w:rPr>
          <w:color w:val="000000"/>
        </w:rPr>
        <w:t>/</w:t>
      </w:r>
      <w:proofErr w:type="spellStart"/>
      <w:r w:rsidRPr="00DF049E">
        <w:rPr>
          <w:color w:val="000000"/>
        </w:rPr>
        <w:t>i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dapat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mendekatkan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diri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kepada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Tuhan</w:t>
      </w:r>
      <w:proofErr w:type="spellEnd"/>
      <w:r w:rsidRPr="00DF049E">
        <w:rPr>
          <w:color w:val="000000"/>
        </w:rPr>
        <w:t xml:space="preserve">, </w:t>
      </w:r>
      <w:proofErr w:type="spellStart"/>
      <w:r w:rsidRPr="00DF049E">
        <w:rPr>
          <w:color w:val="000000"/>
        </w:rPr>
        <w:t>karena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selama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ini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mahasiswa</w:t>
      </w:r>
      <w:proofErr w:type="spellEnd"/>
      <w:r w:rsidRPr="00DF049E">
        <w:rPr>
          <w:color w:val="000000"/>
        </w:rPr>
        <w:t>/</w:t>
      </w:r>
      <w:proofErr w:type="spellStart"/>
      <w:r w:rsidRPr="00DF049E">
        <w:rPr>
          <w:color w:val="000000"/>
        </w:rPr>
        <w:t>i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tidak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dekat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dengan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Tuhan</w:t>
      </w:r>
      <w:proofErr w:type="spellEnd"/>
      <w:r w:rsidRPr="00DF049E">
        <w:rPr>
          <w:color w:val="000000"/>
        </w:rPr>
        <w:t xml:space="preserve">. </w:t>
      </w:r>
    </w:p>
    <w:p w14:paraId="46A6FC49" w14:textId="77777777" w:rsidR="00775FB2" w:rsidRPr="00DF049E" w:rsidRDefault="00775FB2" w:rsidP="00775FB2">
      <w:pPr>
        <w:spacing w:after="0" w:line="480" w:lineRule="auto"/>
        <w:ind w:firstLine="720"/>
        <w:jc w:val="both"/>
        <w:rPr>
          <w:color w:val="000000"/>
        </w:rPr>
      </w:pPr>
      <w:proofErr w:type="spellStart"/>
      <w:r w:rsidRPr="00DF049E">
        <w:rPr>
          <w:color w:val="000000"/>
        </w:rPr>
        <w:t>Keempat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kepada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informan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dengan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inisial</w:t>
      </w:r>
      <w:proofErr w:type="spellEnd"/>
      <w:r w:rsidRPr="00DF049E">
        <w:rPr>
          <w:color w:val="000000"/>
        </w:rPr>
        <w:t xml:space="preserve"> HH</w:t>
      </w:r>
      <w:r w:rsidRPr="001257EF">
        <w:rPr>
          <w:rStyle w:val="ReferensiCatatanKaki"/>
          <w:color w:val="000000"/>
          <w:sz w:val="20"/>
        </w:rPr>
        <w:footnoteReference w:id="15"/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P</w:t>
      </w:r>
      <w:r w:rsidRPr="00DF049E">
        <w:rPr>
          <w:color w:val="000000"/>
        </w:rPr>
        <w:t>eneliti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mengajukan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pertanyaan</w:t>
      </w:r>
      <w:proofErr w:type="spellEnd"/>
      <w:r w:rsidRPr="00DF049E">
        <w:rPr>
          <w:color w:val="000000"/>
        </w:rPr>
        <w:t xml:space="preserve"> yang </w:t>
      </w:r>
      <w:proofErr w:type="spellStart"/>
      <w:r w:rsidRPr="00DF049E">
        <w:rPr>
          <w:color w:val="000000"/>
        </w:rPr>
        <w:t>sama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yaitu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apa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manfaat</w:t>
      </w:r>
      <w:proofErr w:type="spellEnd"/>
      <w:r w:rsidRPr="00DF049E">
        <w:rPr>
          <w:color w:val="000000"/>
        </w:rPr>
        <w:t xml:space="preserve"> dari </w:t>
      </w:r>
      <w:proofErr w:type="spellStart"/>
      <w:r w:rsidRPr="00DF049E">
        <w:rPr>
          <w:color w:val="000000"/>
        </w:rPr>
        <w:t>mengikuti</w:t>
      </w:r>
      <w:proofErr w:type="spellEnd"/>
      <w:r w:rsidRPr="00DF049E">
        <w:rPr>
          <w:color w:val="000000"/>
        </w:rPr>
        <w:t xml:space="preserve"> GDM? </w:t>
      </w:r>
      <w:proofErr w:type="spellStart"/>
      <w:r w:rsidRPr="00DF049E">
        <w:rPr>
          <w:color w:val="000000"/>
        </w:rPr>
        <w:t>informan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menjawab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tidak</w:t>
      </w:r>
      <w:proofErr w:type="spellEnd"/>
      <w:r w:rsidRPr="00DF049E">
        <w:rPr>
          <w:color w:val="000000"/>
        </w:rPr>
        <w:t xml:space="preserve"> </w:t>
      </w:r>
      <w:proofErr w:type="spellStart"/>
      <w:r w:rsidRPr="00DF049E">
        <w:rPr>
          <w:color w:val="000000"/>
        </w:rPr>
        <w:t>tahu</w:t>
      </w:r>
      <w:proofErr w:type="spellEnd"/>
      <w:r w:rsidRPr="00DF049E">
        <w:rPr>
          <w:color w:val="000000"/>
        </w:rPr>
        <w:t>.</w:t>
      </w:r>
    </w:p>
    <w:p w14:paraId="0F294F65" w14:textId="0C1D249C" w:rsidR="00775FB2" w:rsidRPr="00E348DA" w:rsidRDefault="00775FB2" w:rsidP="00775FB2">
      <w:pPr>
        <w:spacing w:after="0" w:line="480" w:lineRule="auto"/>
        <w:ind w:firstLine="567"/>
        <w:jc w:val="both"/>
        <w:rPr>
          <w:rFonts w:eastAsia="Times New Roman"/>
          <w:bdr w:val="none" w:sz="0" w:space="0" w:color="auto" w:frame="1"/>
        </w:rPr>
      </w:pPr>
      <w:proofErr w:type="spellStart"/>
      <w:r>
        <w:t>M</w:t>
      </w:r>
      <w:r w:rsidRPr="00501122">
        <w:t>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dan</w:t>
      </w:r>
      <w:r w:rsidRPr="00501122"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pra-riset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, </w:t>
      </w:r>
      <w:proofErr w:type="spellStart"/>
      <w:r>
        <w:t>peneliti</w:t>
      </w:r>
      <w:proofErr w:type="spellEnd"/>
      <w:r w:rsidRPr="00501122">
        <w:t xml:space="preserve"> </w:t>
      </w:r>
      <w:proofErr w:type="spellStart"/>
      <w:r w:rsidRPr="00501122">
        <w:t>terdorong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menulis</w:t>
      </w:r>
      <w:proofErr w:type="spellEnd"/>
      <w:r w:rsidRPr="00501122"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 w:rsidR="005F7C02" w:rsidRPr="00501122">
        <w:t>“</w:t>
      </w:r>
      <w:proofErr w:type="spellStart"/>
      <w:r w:rsidR="005F7C02">
        <w:rPr>
          <w:b/>
        </w:rPr>
        <w:t>Pentingnya</w:t>
      </w:r>
      <w:proofErr w:type="spellEnd"/>
      <w:r w:rsidR="005F7C02">
        <w:rPr>
          <w:b/>
        </w:rPr>
        <w:t xml:space="preserve"> </w:t>
      </w:r>
      <w:proofErr w:type="spellStart"/>
      <w:r w:rsidR="005F7C02">
        <w:rPr>
          <w:b/>
        </w:rPr>
        <w:t>Doa</w:t>
      </w:r>
      <w:proofErr w:type="spellEnd"/>
      <w:r w:rsidR="005F7C02">
        <w:rPr>
          <w:b/>
        </w:rPr>
        <w:t xml:space="preserve"> </w:t>
      </w:r>
      <w:proofErr w:type="spellStart"/>
      <w:r w:rsidR="005F7C02">
        <w:rPr>
          <w:b/>
        </w:rPr>
        <w:t>Misi</w:t>
      </w:r>
      <w:proofErr w:type="spellEnd"/>
      <w:r w:rsidR="005F7C02">
        <w:rPr>
          <w:b/>
        </w:rPr>
        <w:t xml:space="preserve"> </w:t>
      </w:r>
      <w:proofErr w:type="spellStart"/>
      <w:r w:rsidR="005F7C02">
        <w:rPr>
          <w:b/>
        </w:rPr>
        <w:t>Menurut</w:t>
      </w:r>
      <w:proofErr w:type="spellEnd"/>
      <w:r w:rsidR="005F7C02">
        <w:rPr>
          <w:b/>
        </w:rPr>
        <w:t xml:space="preserve"> 2 </w:t>
      </w:r>
      <w:proofErr w:type="spellStart"/>
      <w:r w:rsidR="005F7C02">
        <w:rPr>
          <w:b/>
        </w:rPr>
        <w:t>Tesalonika</w:t>
      </w:r>
      <w:proofErr w:type="spellEnd"/>
      <w:r w:rsidR="005F7C02">
        <w:rPr>
          <w:b/>
        </w:rPr>
        <w:t xml:space="preserve"> 3:</w:t>
      </w:r>
      <w:r w:rsidR="005F7C02" w:rsidRPr="00501122">
        <w:rPr>
          <w:b/>
        </w:rPr>
        <w:t xml:space="preserve">1 </w:t>
      </w:r>
      <w:r w:rsidR="005F7C02">
        <w:rPr>
          <w:b/>
        </w:rPr>
        <w:t xml:space="preserve">Dan </w:t>
      </w:r>
      <w:proofErr w:type="spellStart"/>
      <w:r w:rsidR="005F7C02">
        <w:rPr>
          <w:b/>
        </w:rPr>
        <w:t>Implementasinya</w:t>
      </w:r>
      <w:proofErr w:type="spellEnd"/>
      <w:r w:rsidR="005F7C02">
        <w:rPr>
          <w:b/>
        </w:rPr>
        <w:t xml:space="preserve"> </w:t>
      </w:r>
      <w:proofErr w:type="spellStart"/>
      <w:r w:rsidR="005F7C02">
        <w:rPr>
          <w:b/>
        </w:rPr>
        <w:t>B</w:t>
      </w:r>
      <w:r w:rsidR="005F7C02" w:rsidRPr="00501122">
        <w:rPr>
          <w:rFonts w:eastAsia="Times New Roman"/>
          <w:b/>
          <w:bdr w:val="none" w:sz="0" w:space="0" w:color="auto" w:frame="1"/>
        </w:rPr>
        <w:t>agi</w:t>
      </w:r>
      <w:proofErr w:type="spellEnd"/>
      <w:r w:rsidR="005F7C02" w:rsidRPr="00501122">
        <w:rPr>
          <w:rFonts w:eastAsia="Times New Roman"/>
          <w:b/>
          <w:bdr w:val="none" w:sz="0" w:space="0" w:color="auto" w:frame="1"/>
        </w:rPr>
        <w:t xml:space="preserve"> </w:t>
      </w:r>
      <w:proofErr w:type="spellStart"/>
      <w:r w:rsidR="005F7C02" w:rsidRPr="00501122">
        <w:rPr>
          <w:rFonts w:eastAsia="Times New Roman"/>
          <w:b/>
          <w:bdr w:val="none" w:sz="0" w:space="0" w:color="auto" w:frame="1"/>
        </w:rPr>
        <w:t>Mahasiswa</w:t>
      </w:r>
      <w:proofErr w:type="spellEnd"/>
      <w:r w:rsidR="005F7C02" w:rsidRPr="00501122">
        <w:rPr>
          <w:rFonts w:eastAsia="Times New Roman"/>
          <w:b/>
          <w:bdr w:val="none" w:sz="0" w:space="0" w:color="auto" w:frame="1"/>
        </w:rPr>
        <w:t xml:space="preserve">/I </w:t>
      </w:r>
      <w:proofErr w:type="spellStart"/>
      <w:r w:rsidR="005F7C02" w:rsidRPr="00501122">
        <w:rPr>
          <w:rFonts w:eastAsia="Times New Roman"/>
          <w:b/>
          <w:bdr w:val="none" w:sz="0" w:space="0" w:color="auto" w:frame="1"/>
        </w:rPr>
        <w:t>Stte</w:t>
      </w:r>
      <w:proofErr w:type="spellEnd"/>
      <w:r w:rsidR="005F7C02">
        <w:rPr>
          <w:rFonts w:eastAsia="Times New Roman"/>
          <w:b/>
          <w:bdr w:val="none" w:sz="0" w:space="0" w:color="auto" w:frame="1"/>
        </w:rPr>
        <w:t xml:space="preserve"> </w:t>
      </w:r>
      <w:proofErr w:type="spellStart"/>
      <w:r w:rsidR="005F7C02">
        <w:rPr>
          <w:rFonts w:eastAsia="Times New Roman"/>
          <w:b/>
          <w:bdr w:val="none" w:sz="0" w:space="0" w:color="auto" w:frame="1"/>
        </w:rPr>
        <w:t>Dalam</w:t>
      </w:r>
      <w:proofErr w:type="spellEnd"/>
      <w:r w:rsidR="005F7C02">
        <w:rPr>
          <w:rFonts w:eastAsia="Times New Roman"/>
          <w:b/>
          <w:bdr w:val="none" w:sz="0" w:space="0" w:color="auto" w:frame="1"/>
        </w:rPr>
        <w:t xml:space="preserve"> </w:t>
      </w:r>
      <w:proofErr w:type="spellStart"/>
      <w:r w:rsidR="005F7C02">
        <w:rPr>
          <w:rFonts w:eastAsia="Times New Roman"/>
          <w:b/>
          <w:bdr w:val="none" w:sz="0" w:space="0" w:color="auto" w:frame="1"/>
        </w:rPr>
        <w:t>Mengikuti</w:t>
      </w:r>
      <w:proofErr w:type="spellEnd"/>
      <w:r w:rsidR="005F7C02">
        <w:rPr>
          <w:rFonts w:eastAsia="Times New Roman"/>
          <w:b/>
          <w:bdr w:val="none" w:sz="0" w:space="0" w:color="auto" w:frame="1"/>
        </w:rPr>
        <w:t xml:space="preserve"> </w:t>
      </w:r>
      <w:r w:rsidR="005F7C02" w:rsidRPr="00501122">
        <w:rPr>
          <w:rFonts w:eastAsia="Times New Roman"/>
          <w:b/>
          <w:bdr w:val="none" w:sz="0" w:space="0" w:color="auto" w:frame="1"/>
        </w:rPr>
        <w:t>GDM</w:t>
      </w:r>
    </w:p>
    <w:p w14:paraId="3ED7851F" w14:textId="77777777" w:rsidR="00775FB2" w:rsidRPr="00F34AF0" w:rsidRDefault="00775FB2" w:rsidP="00775FB2">
      <w:pPr>
        <w:pStyle w:val="DaftarParagraf"/>
        <w:numPr>
          <w:ilvl w:val="0"/>
          <w:numId w:val="6"/>
        </w:numPr>
        <w:spacing w:after="0" w:line="480" w:lineRule="auto"/>
        <w:ind w:left="567" w:hanging="567"/>
        <w:rPr>
          <w:b/>
        </w:rPr>
      </w:pPr>
      <w:proofErr w:type="spellStart"/>
      <w:r w:rsidRPr="00F34AF0">
        <w:rPr>
          <w:b/>
          <w:lang w:val="en-ID"/>
        </w:rPr>
        <w:t>Rumusan</w:t>
      </w:r>
      <w:proofErr w:type="spellEnd"/>
      <w:r w:rsidRPr="00F34AF0">
        <w:rPr>
          <w:b/>
          <w:lang w:val="en-ID"/>
        </w:rPr>
        <w:t xml:space="preserve"> </w:t>
      </w:r>
      <w:proofErr w:type="spellStart"/>
      <w:r w:rsidRPr="00F34AF0">
        <w:rPr>
          <w:b/>
          <w:lang w:val="en-ID"/>
        </w:rPr>
        <w:t>Masalah</w:t>
      </w:r>
      <w:proofErr w:type="spellEnd"/>
    </w:p>
    <w:p w14:paraId="6D1ACF46" w14:textId="77777777" w:rsidR="00775FB2" w:rsidRDefault="00775FB2" w:rsidP="00775FB2">
      <w:pPr>
        <w:spacing w:after="0" w:line="480" w:lineRule="auto"/>
        <w:ind w:firstLine="567"/>
        <w:jc w:val="both"/>
        <w:rPr>
          <w:lang w:val="id-ID"/>
        </w:rPr>
      </w:pPr>
      <w:proofErr w:type="spellStart"/>
      <w:r w:rsidRPr="0009080A">
        <w:rPr>
          <w:shd w:val="clear" w:color="auto" w:fill="FCFCFC"/>
        </w:rPr>
        <w:t>Berdasarkan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latar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belakang</w:t>
      </w:r>
      <w:proofErr w:type="spellEnd"/>
      <w:r w:rsidRPr="0009080A">
        <w:rPr>
          <w:shd w:val="clear" w:color="auto" w:fill="FCFCFC"/>
        </w:rPr>
        <w:t xml:space="preserve"> yang </w:t>
      </w:r>
      <w:proofErr w:type="spellStart"/>
      <w:r>
        <w:rPr>
          <w:shd w:val="clear" w:color="auto" w:fill="FCFCFC"/>
        </w:rPr>
        <w:t>telah</w:t>
      </w:r>
      <w:proofErr w:type="spellEnd"/>
      <w:r>
        <w:rPr>
          <w:shd w:val="clear" w:color="auto" w:fill="FCFCFC"/>
        </w:rPr>
        <w:t xml:space="preserve"> di </w:t>
      </w:r>
      <w:proofErr w:type="spellStart"/>
      <w:r>
        <w:rPr>
          <w:shd w:val="clear" w:color="auto" w:fill="FCFCFC"/>
        </w:rPr>
        <w:t>sampaikan</w:t>
      </w:r>
      <w:proofErr w:type="spellEnd"/>
      <w:r>
        <w:rPr>
          <w:shd w:val="clear" w:color="auto" w:fill="FCFCFC"/>
        </w:rPr>
        <w:t xml:space="preserve">, </w:t>
      </w:r>
      <w:proofErr w:type="spellStart"/>
      <w:r>
        <w:rPr>
          <w:shd w:val="clear" w:color="auto" w:fill="FCFCFC"/>
        </w:rPr>
        <w:t>maka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peneliti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merumuskan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masalah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tersebut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dalam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bentuk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pertanyaan-pertanyaan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sebagai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kerangka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kajian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dalam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mensistematikan</w:t>
      </w:r>
      <w:proofErr w:type="spellEnd"/>
      <w:r w:rsidRPr="0009080A">
        <w:rPr>
          <w:shd w:val="clear" w:color="auto" w:fill="FCFCFC"/>
        </w:rPr>
        <w:t xml:space="preserve"> tulisan </w:t>
      </w:r>
      <w:proofErr w:type="spellStart"/>
      <w:r w:rsidRPr="0009080A">
        <w:rPr>
          <w:shd w:val="clear" w:color="auto" w:fill="FCFCFC"/>
        </w:rPr>
        <w:t>ini</w:t>
      </w:r>
      <w:proofErr w:type="spellEnd"/>
      <w:r w:rsidRPr="0009080A">
        <w:rPr>
          <w:shd w:val="clear" w:color="auto" w:fill="FCFCFC"/>
        </w:rPr>
        <w:t xml:space="preserve">. </w:t>
      </w:r>
      <w:proofErr w:type="spellStart"/>
      <w:r w:rsidRPr="0009080A">
        <w:rPr>
          <w:shd w:val="clear" w:color="auto" w:fill="FCFCFC"/>
        </w:rPr>
        <w:t>Pertanyaan-pertanyaan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tersebut</w:t>
      </w:r>
      <w:proofErr w:type="spellEnd"/>
      <w:r w:rsidRPr="0009080A">
        <w:rPr>
          <w:shd w:val="clear" w:color="auto" w:fill="FCFCFC"/>
        </w:rPr>
        <w:t xml:space="preserve"> </w:t>
      </w:r>
      <w:proofErr w:type="spellStart"/>
      <w:r w:rsidRPr="0009080A">
        <w:rPr>
          <w:shd w:val="clear" w:color="auto" w:fill="FCFCFC"/>
        </w:rPr>
        <w:t>adalah</w:t>
      </w:r>
      <w:proofErr w:type="spellEnd"/>
      <w:r w:rsidRPr="0009080A">
        <w:rPr>
          <w:shd w:val="clear" w:color="auto" w:fill="FCFCFC"/>
        </w:rPr>
        <w:t>:</w:t>
      </w:r>
      <w:r w:rsidRPr="00501122">
        <w:rPr>
          <w:lang w:val="id-ID"/>
        </w:rPr>
        <w:t xml:space="preserve"> </w:t>
      </w:r>
    </w:p>
    <w:p w14:paraId="388EA88A" w14:textId="77777777" w:rsidR="00775FB2" w:rsidRPr="0009080A" w:rsidRDefault="00775FB2" w:rsidP="00775FB2">
      <w:pPr>
        <w:spacing w:after="0" w:line="480" w:lineRule="auto"/>
        <w:ind w:firstLine="567"/>
        <w:jc w:val="both"/>
        <w:rPr>
          <w:shd w:val="clear" w:color="auto" w:fill="FCFCFC"/>
        </w:rPr>
      </w:pPr>
    </w:p>
    <w:p w14:paraId="53E49691" w14:textId="77777777" w:rsidR="00775FB2" w:rsidRDefault="00775FB2" w:rsidP="00775FB2">
      <w:pPr>
        <w:pStyle w:val="DaftarParagraf"/>
        <w:numPr>
          <w:ilvl w:val="0"/>
          <w:numId w:val="4"/>
        </w:numPr>
        <w:spacing w:after="0" w:line="480" w:lineRule="auto"/>
        <w:ind w:left="567" w:hanging="567"/>
        <w:jc w:val="both"/>
      </w:pPr>
      <w:r>
        <w:t xml:space="preserve">Apa doa misi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Tesalonika</w:t>
      </w:r>
      <w:proofErr w:type="spellEnd"/>
      <w:r>
        <w:rPr>
          <w:lang w:val="en-US"/>
        </w:rPr>
        <w:t xml:space="preserve"> 3:1</w:t>
      </w:r>
      <w:r w:rsidRPr="00501122">
        <w:rPr>
          <w:lang w:val="en-US"/>
        </w:rPr>
        <w:t>?</w:t>
      </w:r>
    </w:p>
    <w:p w14:paraId="037109C1" w14:textId="77777777" w:rsidR="00775FB2" w:rsidRDefault="00775FB2" w:rsidP="00775FB2">
      <w:pPr>
        <w:pStyle w:val="DaftarParagraf"/>
        <w:numPr>
          <w:ilvl w:val="0"/>
          <w:numId w:val="4"/>
        </w:numPr>
        <w:spacing w:after="0" w:line="480" w:lineRule="auto"/>
        <w:ind w:left="567" w:hanging="567"/>
        <w:jc w:val="both"/>
      </w:pPr>
      <w:r w:rsidRPr="00F34AF0">
        <w:t xml:space="preserve">Apa </w:t>
      </w:r>
      <w:proofErr w:type="spellStart"/>
      <w:r>
        <w:rPr>
          <w:lang w:val="en-US"/>
        </w:rPr>
        <w:t>problematika</w:t>
      </w:r>
      <w:proofErr w:type="spellEnd"/>
      <w:r w:rsidRPr="00F34AF0">
        <w:rPr>
          <w:lang w:val="en-US"/>
        </w:rPr>
        <w:t xml:space="preserve"> </w:t>
      </w:r>
      <w:proofErr w:type="spellStart"/>
      <w:r w:rsidRPr="00F34AF0">
        <w:rPr>
          <w:lang w:val="en-US"/>
        </w:rPr>
        <w:t>mahasiswa</w:t>
      </w:r>
      <w:proofErr w:type="spellEnd"/>
      <w:r w:rsidRPr="00F34AF0">
        <w:rPr>
          <w:lang w:val="en-US"/>
        </w:rPr>
        <w:t>/</w:t>
      </w:r>
      <w:proofErr w:type="spellStart"/>
      <w:r w:rsidRPr="00F34AF0">
        <w:rPr>
          <w:lang w:val="en-US"/>
        </w:rPr>
        <w:t>i</w:t>
      </w:r>
      <w:proofErr w:type="spellEnd"/>
      <w:r w:rsidRPr="00F34AF0">
        <w:rPr>
          <w:lang w:val="en-US"/>
        </w:rPr>
        <w:t xml:space="preserve"> </w:t>
      </w:r>
      <w:r>
        <w:rPr>
          <w:lang w:val="en-US"/>
        </w:rPr>
        <w:t xml:space="preserve"> STTE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persekutuan</w:t>
      </w:r>
      <w:proofErr w:type="spellEnd"/>
      <w:r>
        <w:rPr>
          <w:lang w:val="en-US"/>
        </w:rPr>
        <w:t xml:space="preserve"> GDM</w:t>
      </w:r>
      <w:r w:rsidRPr="00F34AF0">
        <w:rPr>
          <w:lang w:val="en-US"/>
        </w:rPr>
        <w:t xml:space="preserve">? </w:t>
      </w:r>
    </w:p>
    <w:p w14:paraId="228FD2C2" w14:textId="77777777" w:rsidR="00775FB2" w:rsidRPr="00EE7781" w:rsidRDefault="00775FB2" w:rsidP="00775FB2">
      <w:pPr>
        <w:pStyle w:val="DaftarParagraf"/>
        <w:numPr>
          <w:ilvl w:val="0"/>
          <w:numId w:val="4"/>
        </w:numPr>
        <w:spacing w:after="0" w:line="480" w:lineRule="auto"/>
        <w:ind w:left="567" w:hanging="567"/>
        <w:jc w:val="both"/>
      </w:pPr>
      <w:proofErr w:type="spellStart"/>
      <w:r w:rsidRPr="00F34AF0">
        <w:rPr>
          <w:lang w:val="en-US"/>
        </w:rPr>
        <w:lastRenderedPageBreak/>
        <w:t>Bagaimana</w:t>
      </w:r>
      <w:proofErr w:type="spellEnd"/>
      <w:r w:rsidRPr="00F34AF0">
        <w:rPr>
          <w:lang w:val="en-US"/>
        </w:rPr>
        <w:t xml:space="preserve"> </w:t>
      </w:r>
      <w:proofErr w:type="spellStart"/>
      <w:r w:rsidRPr="00F34AF0">
        <w:rPr>
          <w:lang w:val="en-US"/>
        </w:rPr>
        <w:t>penerapan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Tesalonika</w:t>
      </w:r>
      <w:proofErr w:type="spellEnd"/>
      <w:r>
        <w:rPr>
          <w:lang w:val="en-US"/>
        </w:rPr>
        <w:t xml:space="preserve"> 3:</w:t>
      </w:r>
      <w:r w:rsidRPr="00F34AF0">
        <w:rPr>
          <w:lang w:val="en-US"/>
        </w:rPr>
        <w:t>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AB720E">
        <w:rPr>
          <w:lang w:val="en-US"/>
        </w:rPr>
        <w:t>agi</w:t>
      </w:r>
      <w:proofErr w:type="spellEnd"/>
      <w:r w:rsidRPr="00AB720E">
        <w:rPr>
          <w:lang w:val="en-US"/>
        </w:rPr>
        <w:t xml:space="preserve"> </w:t>
      </w:r>
      <w:proofErr w:type="spellStart"/>
      <w:r w:rsidRPr="00AB720E">
        <w:rPr>
          <w:lang w:val="en-US"/>
        </w:rPr>
        <w:t>mahasiwa</w:t>
      </w:r>
      <w:proofErr w:type="spellEnd"/>
      <w:r w:rsidRPr="00AB720E">
        <w:rPr>
          <w:lang w:val="en-US"/>
        </w:rPr>
        <w:t>/</w:t>
      </w:r>
      <w:proofErr w:type="spellStart"/>
      <w:r w:rsidRPr="00AB720E">
        <w:rPr>
          <w:lang w:val="en-US"/>
        </w:rPr>
        <w:t>i</w:t>
      </w:r>
      <w:proofErr w:type="spellEnd"/>
      <w:r w:rsidRPr="00AB720E">
        <w:rPr>
          <w:lang w:val="en-US"/>
        </w:rPr>
        <w:t xml:space="preserve"> STTE </w:t>
      </w:r>
      <w:proofErr w:type="spellStart"/>
      <w:r w:rsidRPr="00AB720E">
        <w:rPr>
          <w:lang w:val="en-US"/>
        </w:rPr>
        <w:t>dalam</w:t>
      </w:r>
      <w:proofErr w:type="spellEnd"/>
      <w:r w:rsidRPr="00AB720E">
        <w:rPr>
          <w:lang w:val="en-US"/>
        </w:rPr>
        <w:t xml:space="preserve"> </w:t>
      </w:r>
      <w:proofErr w:type="spellStart"/>
      <w:r w:rsidRPr="00AB720E">
        <w:rPr>
          <w:lang w:val="en-US"/>
        </w:rPr>
        <w:t>persekutuan</w:t>
      </w:r>
      <w:proofErr w:type="spellEnd"/>
      <w:r w:rsidRPr="00AB720E">
        <w:rPr>
          <w:lang w:val="en-US"/>
        </w:rPr>
        <w:t xml:space="preserve"> GDM? </w:t>
      </w:r>
    </w:p>
    <w:p w14:paraId="02952550" w14:textId="77777777" w:rsidR="00775FB2" w:rsidRPr="00BC61EE" w:rsidRDefault="00775FB2" w:rsidP="00775FB2">
      <w:pPr>
        <w:pStyle w:val="DaftarParagraf"/>
        <w:spacing w:after="0" w:line="480" w:lineRule="auto"/>
        <w:ind w:left="567"/>
        <w:jc w:val="both"/>
      </w:pPr>
    </w:p>
    <w:p w14:paraId="2EC51075" w14:textId="77777777" w:rsidR="00775FB2" w:rsidRPr="00B162E5" w:rsidRDefault="00775FB2" w:rsidP="00775FB2">
      <w:pPr>
        <w:pStyle w:val="DaftarParagraf"/>
        <w:numPr>
          <w:ilvl w:val="0"/>
          <w:numId w:val="6"/>
        </w:numPr>
        <w:spacing w:after="0" w:line="480" w:lineRule="auto"/>
        <w:ind w:left="567" w:hanging="567"/>
        <w:rPr>
          <w:b/>
        </w:rPr>
      </w:pPr>
      <w:proofErr w:type="spellStart"/>
      <w:r>
        <w:rPr>
          <w:b/>
          <w:lang w:val="en-ID"/>
        </w:rPr>
        <w:t>Maksud</w:t>
      </w:r>
      <w:proofErr w:type="spellEnd"/>
      <w:r>
        <w:rPr>
          <w:b/>
          <w:lang w:val="en-ID"/>
        </w:rPr>
        <w:t xml:space="preserve"> dan </w:t>
      </w:r>
      <w:proofErr w:type="spellStart"/>
      <w:proofErr w:type="gramStart"/>
      <w:r w:rsidRPr="000A2C33">
        <w:rPr>
          <w:b/>
          <w:lang w:val="en-ID"/>
        </w:rPr>
        <w:t>T</w:t>
      </w:r>
      <w:r w:rsidRPr="00B162E5">
        <w:rPr>
          <w:b/>
          <w:lang w:val="en-ID"/>
        </w:rPr>
        <w:t>ujuan</w:t>
      </w:r>
      <w:proofErr w:type="spellEnd"/>
      <w:r w:rsidRPr="00B162E5">
        <w:rPr>
          <w:b/>
          <w:lang w:val="en-ID"/>
        </w:rPr>
        <w:t xml:space="preserve">  </w:t>
      </w:r>
      <w:proofErr w:type="spellStart"/>
      <w:r w:rsidRPr="00B162E5">
        <w:rPr>
          <w:b/>
          <w:lang w:val="en-ID"/>
        </w:rPr>
        <w:t>Penulisan</w:t>
      </w:r>
      <w:proofErr w:type="spellEnd"/>
      <w:proofErr w:type="gramEnd"/>
    </w:p>
    <w:p w14:paraId="59151A4B" w14:textId="77777777" w:rsidR="00775FB2" w:rsidRPr="00F30B5B" w:rsidRDefault="00775FB2" w:rsidP="00775FB2">
      <w:pPr>
        <w:spacing w:after="0" w:line="480" w:lineRule="auto"/>
        <w:ind w:firstLine="567"/>
        <w:jc w:val="both"/>
        <w:rPr>
          <w:shd w:val="clear" w:color="auto" w:fill="FCFCFC"/>
        </w:rPr>
      </w:pPr>
      <w:proofErr w:type="spellStart"/>
      <w:r w:rsidRPr="00EB6AFD">
        <w:rPr>
          <w:shd w:val="clear" w:color="auto" w:fill="FCFCFC"/>
        </w:rPr>
        <w:t>Bertolak</w:t>
      </w:r>
      <w:proofErr w:type="spellEnd"/>
      <w:r w:rsidRPr="00EB6AFD">
        <w:rPr>
          <w:shd w:val="clear" w:color="auto" w:fill="FCFCFC"/>
        </w:rPr>
        <w:t xml:space="preserve"> dari </w:t>
      </w:r>
      <w:proofErr w:type="spellStart"/>
      <w:r w:rsidRPr="00EB6AFD">
        <w:rPr>
          <w:shd w:val="clear" w:color="auto" w:fill="FCFCFC"/>
        </w:rPr>
        <w:t>persoalan</w:t>
      </w:r>
      <w:proofErr w:type="spellEnd"/>
      <w:r w:rsidRPr="00EB6AFD">
        <w:rPr>
          <w:shd w:val="clear" w:color="auto" w:fill="FCFCFC"/>
        </w:rPr>
        <w:t xml:space="preserve"> yang </w:t>
      </w:r>
      <w:proofErr w:type="spellStart"/>
      <w:r w:rsidRPr="00EB6AFD">
        <w:rPr>
          <w:shd w:val="clear" w:color="auto" w:fill="FCFCFC"/>
        </w:rPr>
        <w:t>telah</w:t>
      </w:r>
      <w:proofErr w:type="spellEnd"/>
      <w:r w:rsidRPr="00EB6AFD">
        <w:rPr>
          <w:shd w:val="clear" w:color="auto" w:fill="FCFCFC"/>
        </w:rPr>
        <w:t xml:space="preserve"> di </w:t>
      </w:r>
      <w:proofErr w:type="spellStart"/>
      <w:r w:rsidRPr="00EB6AFD">
        <w:rPr>
          <w:shd w:val="clear" w:color="auto" w:fill="FCFCFC"/>
        </w:rPr>
        <w:t>kem</w:t>
      </w:r>
      <w:r>
        <w:rPr>
          <w:shd w:val="clear" w:color="auto" w:fill="FCFCFC"/>
        </w:rPr>
        <w:t>ukakan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sebelumnya</w:t>
      </w:r>
      <w:proofErr w:type="spellEnd"/>
      <w:r>
        <w:rPr>
          <w:shd w:val="clear" w:color="auto" w:fill="FCFCFC"/>
        </w:rPr>
        <w:t xml:space="preserve">, </w:t>
      </w:r>
      <w:proofErr w:type="spellStart"/>
      <w:r>
        <w:rPr>
          <w:shd w:val="clear" w:color="auto" w:fill="FCFCFC"/>
        </w:rPr>
        <w:t>maka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peneliti</w:t>
      </w:r>
      <w:proofErr w:type="spellEnd"/>
      <w:r>
        <w:rPr>
          <w:shd w:val="clear" w:color="auto" w:fill="FCFCFC"/>
        </w:rPr>
        <w:t xml:space="preserve"> </w:t>
      </w:r>
      <w:proofErr w:type="spellStart"/>
      <w:r w:rsidRPr="00EB6AFD">
        <w:rPr>
          <w:shd w:val="clear" w:color="auto" w:fill="FCFCFC"/>
        </w:rPr>
        <w:t>merumuskan</w:t>
      </w:r>
      <w:proofErr w:type="spellEnd"/>
      <w:r w:rsidRPr="00EB6AFD">
        <w:rPr>
          <w:shd w:val="clear" w:color="auto" w:fill="FCFCFC"/>
        </w:rPr>
        <w:t xml:space="preserve"> </w:t>
      </w:r>
      <w:proofErr w:type="spellStart"/>
      <w:r w:rsidRPr="00EB6AFD">
        <w:rPr>
          <w:shd w:val="clear" w:color="auto" w:fill="FCFCFC"/>
        </w:rPr>
        <w:t>beberapa</w:t>
      </w:r>
      <w:proofErr w:type="spellEnd"/>
      <w:r w:rsidRPr="00EB6AFD">
        <w:rPr>
          <w:shd w:val="clear" w:color="auto" w:fill="FCFCFC"/>
        </w:rPr>
        <w:t xml:space="preserve"> </w:t>
      </w:r>
      <w:proofErr w:type="spellStart"/>
      <w:r w:rsidRPr="00EB6AFD">
        <w:rPr>
          <w:shd w:val="clear" w:color="auto" w:fill="FCFCFC"/>
        </w:rPr>
        <w:t>hal</w:t>
      </w:r>
      <w:proofErr w:type="spellEnd"/>
      <w:r w:rsidRPr="00EB6AFD">
        <w:rPr>
          <w:shd w:val="clear" w:color="auto" w:fill="FCFCFC"/>
        </w:rPr>
        <w:t xml:space="preserve"> yang </w:t>
      </w:r>
      <w:proofErr w:type="spellStart"/>
      <w:r w:rsidRPr="00EB6AFD">
        <w:rPr>
          <w:shd w:val="clear" w:color="auto" w:fill="FCFCFC"/>
        </w:rPr>
        <w:t>menjadi</w:t>
      </w:r>
      <w:proofErr w:type="spellEnd"/>
      <w:r w:rsidRPr="00EB6AFD">
        <w:rPr>
          <w:shd w:val="clear" w:color="auto" w:fill="FCFCFC"/>
        </w:rPr>
        <w:t xml:space="preserve"> </w:t>
      </w:r>
      <w:proofErr w:type="spellStart"/>
      <w:r w:rsidRPr="00EB6AFD">
        <w:rPr>
          <w:shd w:val="clear" w:color="auto" w:fill="FCFCFC"/>
        </w:rPr>
        <w:t>maksud</w:t>
      </w:r>
      <w:proofErr w:type="spellEnd"/>
      <w:r w:rsidRPr="00EB6AFD">
        <w:rPr>
          <w:shd w:val="clear" w:color="auto" w:fill="FCFCFC"/>
        </w:rPr>
        <w:t xml:space="preserve"> dan </w:t>
      </w:r>
      <w:proofErr w:type="spellStart"/>
      <w:r w:rsidRPr="00EB6AFD">
        <w:rPr>
          <w:shd w:val="clear" w:color="auto" w:fill="FCFCFC"/>
        </w:rPr>
        <w:t>tujuan</w:t>
      </w:r>
      <w:proofErr w:type="spellEnd"/>
      <w:r w:rsidRPr="00EB6AFD">
        <w:rPr>
          <w:shd w:val="clear" w:color="auto" w:fill="FCFCFC"/>
        </w:rPr>
        <w:t xml:space="preserve"> dari </w:t>
      </w:r>
      <w:proofErr w:type="spellStart"/>
      <w:r w:rsidRPr="00EB6AFD">
        <w:rPr>
          <w:shd w:val="clear" w:color="auto" w:fill="FCFCFC"/>
        </w:rPr>
        <w:t>penulisan</w:t>
      </w:r>
      <w:proofErr w:type="spellEnd"/>
      <w:r w:rsidRPr="00EB6AFD">
        <w:rPr>
          <w:shd w:val="clear" w:color="auto" w:fill="FCFCFC"/>
        </w:rPr>
        <w:t xml:space="preserve"> </w:t>
      </w:r>
      <w:proofErr w:type="spellStart"/>
      <w:r w:rsidRPr="00EB6AFD">
        <w:rPr>
          <w:shd w:val="clear" w:color="auto" w:fill="FCFCFC"/>
        </w:rPr>
        <w:t>skripsi</w:t>
      </w:r>
      <w:proofErr w:type="spellEnd"/>
      <w:r w:rsidRPr="00EB6AFD">
        <w:rPr>
          <w:shd w:val="clear" w:color="auto" w:fill="FCFCFC"/>
        </w:rPr>
        <w:t xml:space="preserve"> </w:t>
      </w:r>
      <w:proofErr w:type="spellStart"/>
      <w:r w:rsidRPr="00EB6AFD">
        <w:rPr>
          <w:shd w:val="clear" w:color="auto" w:fill="FCFCFC"/>
        </w:rPr>
        <w:t>ini</w:t>
      </w:r>
      <w:proofErr w:type="spellEnd"/>
      <w:r w:rsidRPr="00EB6AFD">
        <w:rPr>
          <w:shd w:val="clear" w:color="auto" w:fill="FCFCFC"/>
        </w:rPr>
        <w:t xml:space="preserve">, </w:t>
      </w:r>
      <w:proofErr w:type="spellStart"/>
      <w:r w:rsidRPr="00EB6AFD">
        <w:rPr>
          <w:shd w:val="clear" w:color="auto" w:fill="FCFCFC"/>
        </w:rPr>
        <w:t>antara</w:t>
      </w:r>
      <w:proofErr w:type="spellEnd"/>
      <w:r w:rsidRPr="00EB6AFD">
        <w:rPr>
          <w:shd w:val="clear" w:color="auto" w:fill="FCFCFC"/>
        </w:rPr>
        <w:t xml:space="preserve"> lain:</w:t>
      </w:r>
    </w:p>
    <w:p w14:paraId="199E8C29" w14:textId="77777777" w:rsidR="00775FB2" w:rsidRPr="00E62960" w:rsidRDefault="00775FB2" w:rsidP="00775FB2">
      <w:pPr>
        <w:pStyle w:val="DaftarParagraf"/>
        <w:numPr>
          <w:ilvl w:val="0"/>
          <w:numId w:val="3"/>
        </w:numPr>
        <w:spacing w:after="0" w:line="480" w:lineRule="auto"/>
        <w:ind w:left="567" w:hanging="567"/>
        <w:jc w:val="both"/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Tesalonika</w:t>
      </w:r>
      <w:proofErr w:type="spellEnd"/>
      <w:r>
        <w:rPr>
          <w:lang w:val="en-US"/>
        </w:rPr>
        <w:t xml:space="preserve"> 3:1</w:t>
      </w:r>
    </w:p>
    <w:p w14:paraId="7273BD5C" w14:textId="77777777" w:rsidR="00775FB2" w:rsidRDefault="00775FB2" w:rsidP="00775FB2">
      <w:pPr>
        <w:pStyle w:val="DaftarParagraf"/>
        <w:numPr>
          <w:ilvl w:val="0"/>
          <w:numId w:val="3"/>
        </w:numPr>
        <w:spacing w:after="0" w:line="480" w:lineRule="auto"/>
        <w:ind w:left="567" w:hanging="567"/>
        <w:jc w:val="both"/>
      </w:pPr>
      <w:proofErr w:type="spellStart"/>
      <w:r w:rsidRPr="00E62960">
        <w:rPr>
          <w:lang w:val="en-US"/>
        </w:rPr>
        <w:t>Un</w:t>
      </w:r>
      <w:r>
        <w:rPr>
          <w:lang w:val="en-US"/>
        </w:rPr>
        <w:t>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problematika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 w:rsidRPr="00E62960">
        <w:rPr>
          <w:lang w:val="en-US"/>
        </w:rPr>
        <w:t xml:space="preserve"> </w:t>
      </w:r>
      <w:proofErr w:type="spellStart"/>
      <w:r w:rsidRPr="00E62960">
        <w:rPr>
          <w:lang w:val="en-US"/>
        </w:rPr>
        <w:t>mengikuti</w:t>
      </w:r>
      <w:proofErr w:type="spellEnd"/>
      <w:r w:rsidRPr="00E62960">
        <w:rPr>
          <w:lang w:val="en-US"/>
        </w:rPr>
        <w:t xml:space="preserve"> </w:t>
      </w:r>
      <w:proofErr w:type="spellStart"/>
      <w:r>
        <w:rPr>
          <w:lang w:val="en-US"/>
        </w:rPr>
        <w:t>persekutuan</w:t>
      </w:r>
      <w:proofErr w:type="spellEnd"/>
      <w:r>
        <w:rPr>
          <w:lang w:val="en-US"/>
        </w:rPr>
        <w:t xml:space="preserve"> </w:t>
      </w:r>
      <w:r w:rsidRPr="00E62960">
        <w:rPr>
          <w:lang w:val="en-US"/>
        </w:rPr>
        <w:t xml:space="preserve">GDM </w:t>
      </w:r>
    </w:p>
    <w:p w14:paraId="5D3462AA" w14:textId="77777777" w:rsidR="00775FB2" w:rsidRPr="00EE7781" w:rsidRDefault="00775FB2" w:rsidP="00775FB2">
      <w:pPr>
        <w:pStyle w:val="DaftarParagraf"/>
        <w:numPr>
          <w:ilvl w:val="0"/>
          <w:numId w:val="3"/>
        </w:numPr>
        <w:spacing w:after="0" w:line="480" w:lineRule="auto"/>
        <w:ind w:left="567" w:hanging="567"/>
        <w:jc w:val="both"/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Tesalonika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3 :</w:t>
      </w:r>
      <w:proofErr w:type="gramEnd"/>
      <w:r>
        <w:rPr>
          <w:lang w:val="en-US"/>
        </w:rPr>
        <w:t xml:space="preserve"> 1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STTE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persekutuan</w:t>
      </w:r>
      <w:proofErr w:type="spellEnd"/>
      <w:r>
        <w:rPr>
          <w:lang w:val="en-US"/>
        </w:rPr>
        <w:t xml:space="preserve"> GDM</w:t>
      </w:r>
    </w:p>
    <w:p w14:paraId="3DB9F17E" w14:textId="77777777" w:rsidR="00775FB2" w:rsidRPr="00246E4C" w:rsidRDefault="00775FB2" w:rsidP="00775FB2">
      <w:pPr>
        <w:pStyle w:val="DaftarParagraf"/>
        <w:spacing w:after="0" w:line="480" w:lineRule="auto"/>
        <w:ind w:left="567"/>
        <w:jc w:val="both"/>
      </w:pPr>
    </w:p>
    <w:p w14:paraId="21725188" w14:textId="77777777" w:rsidR="00775FB2" w:rsidRDefault="00775FB2" w:rsidP="00775FB2">
      <w:pPr>
        <w:pStyle w:val="DaftarParagraf"/>
        <w:numPr>
          <w:ilvl w:val="0"/>
          <w:numId w:val="6"/>
        </w:numPr>
        <w:spacing w:after="0" w:line="480" w:lineRule="auto"/>
        <w:ind w:left="567" w:hanging="567"/>
        <w:rPr>
          <w:b/>
          <w:lang w:val="en-ID"/>
        </w:rPr>
      </w:pPr>
      <w:proofErr w:type="spellStart"/>
      <w:r w:rsidRPr="00175AB0">
        <w:rPr>
          <w:b/>
          <w:lang w:val="en-ID"/>
        </w:rPr>
        <w:t>Asumsi</w:t>
      </w:r>
      <w:proofErr w:type="spellEnd"/>
      <w:r w:rsidRPr="00175AB0">
        <w:rPr>
          <w:b/>
          <w:lang w:val="en-ID"/>
        </w:rPr>
        <w:t xml:space="preserve"> </w:t>
      </w:r>
      <w:proofErr w:type="spellStart"/>
      <w:r w:rsidRPr="00175AB0">
        <w:rPr>
          <w:b/>
          <w:lang w:val="en-ID"/>
        </w:rPr>
        <w:t>Penulisan</w:t>
      </w:r>
      <w:proofErr w:type="spellEnd"/>
    </w:p>
    <w:p w14:paraId="39AE9151" w14:textId="77777777" w:rsidR="00775FB2" w:rsidRPr="004311E5" w:rsidRDefault="00775FB2" w:rsidP="00775FB2">
      <w:pPr>
        <w:spacing w:after="0" w:line="480" w:lineRule="auto"/>
        <w:ind w:firstLine="567"/>
        <w:jc w:val="both"/>
        <w:rPr>
          <w:shd w:val="clear" w:color="auto" w:fill="FCFCFC"/>
          <w:lang w:val="id-ID"/>
        </w:rPr>
      </w:pPr>
      <w:r w:rsidRPr="004311E5">
        <w:rPr>
          <w:shd w:val="clear" w:color="auto" w:fill="FCFCFC"/>
        </w:rPr>
        <w:t xml:space="preserve">Adapun yang </w:t>
      </w:r>
      <w:proofErr w:type="spellStart"/>
      <w:r w:rsidRPr="004311E5">
        <w:rPr>
          <w:shd w:val="clear" w:color="auto" w:fill="FCFCFC"/>
        </w:rPr>
        <w:t>menjadi</w:t>
      </w:r>
      <w:proofErr w:type="spellEnd"/>
      <w:r w:rsidRPr="004311E5">
        <w:rPr>
          <w:shd w:val="clear" w:color="auto" w:fill="FCFCFC"/>
        </w:rPr>
        <w:t xml:space="preserve"> </w:t>
      </w:r>
      <w:proofErr w:type="spellStart"/>
      <w:r w:rsidRPr="004311E5">
        <w:rPr>
          <w:shd w:val="clear" w:color="auto" w:fill="FCFCFC"/>
        </w:rPr>
        <w:t>asum</w:t>
      </w:r>
      <w:r>
        <w:rPr>
          <w:shd w:val="clear" w:color="auto" w:fill="FCFCFC"/>
        </w:rPr>
        <w:t>si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penelitian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bagi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peneliti</w:t>
      </w:r>
      <w:proofErr w:type="spellEnd"/>
      <w:r w:rsidRPr="004311E5">
        <w:rPr>
          <w:shd w:val="clear" w:color="auto" w:fill="FCFCFC"/>
        </w:rPr>
        <w:t xml:space="preserve"> </w:t>
      </w:r>
      <w:proofErr w:type="spellStart"/>
      <w:r w:rsidRPr="004311E5">
        <w:rPr>
          <w:shd w:val="clear" w:color="auto" w:fill="FCFCFC"/>
        </w:rPr>
        <w:t>adalah</w:t>
      </w:r>
      <w:proofErr w:type="spellEnd"/>
      <w:r w:rsidRPr="004311E5">
        <w:rPr>
          <w:shd w:val="clear" w:color="auto" w:fill="FCFCFC"/>
        </w:rPr>
        <w:t xml:space="preserve"> </w:t>
      </w:r>
      <w:proofErr w:type="spellStart"/>
      <w:r w:rsidRPr="004311E5">
        <w:rPr>
          <w:shd w:val="clear" w:color="auto" w:fill="FCFCFC"/>
        </w:rPr>
        <w:t>sebagai</w:t>
      </w:r>
      <w:proofErr w:type="spellEnd"/>
      <w:r w:rsidRPr="004311E5">
        <w:rPr>
          <w:shd w:val="clear" w:color="auto" w:fill="FCFCFC"/>
        </w:rPr>
        <w:t xml:space="preserve"> </w:t>
      </w:r>
      <w:proofErr w:type="spellStart"/>
      <w:r w:rsidRPr="004311E5">
        <w:rPr>
          <w:shd w:val="clear" w:color="auto" w:fill="FCFCFC"/>
        </w:rPr>
        <w:t>berikut</w:t>
      </w:r>
      <w:proofErr w:type="spellEnd"/>
      <w:r w:rsidRPr="004311E5">
        <w:rPr>
          <w:shd w:val="clear" w:color="auto" w:fill="FCFCFC"/>
        </w:rPr>
        <w:t>:</w:t>
      </w:r>
    </w:p>
    <w:p w14:paraId="7909B221" w14:textId="77777777" w:rsidR="00775FB2" w:rsidRDefault="00775FB2" w:rsidP="00775FB2">
      <w:pPr>
        <w:pStyle w:val="DaftarParagraf"/>
        <w:numPr>
          <w:ilvl w:val="0"/>
          <w:numId w:val="1"/>
        </w:numPr>
        <w:spacing w:after="0" w:line="480" w:lineRule="auto"/>
        <w:ind w:left="567" w:hanging="567"/>
        <w:jc w:val="both"/>
        <w:rPr>
          <w:lang w:val="en-ID"/>
        </w:rPr>
      </w:pPr>
      <w:proofErr w:type="spellStart"/>
      <w:r w:rsidRPr="00501122">
        <w:rPr>
          <w:lang w:val="en-ID"/>
        </w:rPr>
        <w:t>Alkitab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adalah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Firman</w:t>
      </w:r>
      <w:proofErr w:type="spellEnd"/>
      <w:r w:rsidRPr="00501122">
        <w:rPr>
          <w:lang w:val="en-ID"/>
        </w:rPr>
        <w:t xml:space="preserve"> Allah yang </w:t>
      </w:r>
      <w:proofErr w:type="spellStart"/>
      <w:r w:rsidRPr="00501122">
        <w:rPr>
          <w:lang w:val="en-ID"/>
        </w:rPr>
        <w:t>dipakai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sebagai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kebenaran</w:t>
      </w:r>
      <w:proofErr w:type="spellEnd"/>
      <w:r w:rsidRPr="00501122">
        <w:rPr>
          <w:lang w:val="en-ID"/>
        </w:rPr>
        <w:t xml:space="preserve"> yang </w:t>
      </w:r>
      <w:proofErr w:type="spellStart"/>
      <w:r w:rsidRPr="00501122">
        <w:rPr>
          <w:lang w:val="en-ID"/>
        </w:rPr>
        <w:t>otentik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dalam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menjawab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persoalan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manusia</w:t>
      </w:r>
      <w:proofErr w:type="spellEnd"/>
      <w:r w:rsidRPr="00501122">
        <w:rPr>
          <w:lang w:val="en-ID"/>
        </w:rPr>
        <w:t xml:space="preserve"> di dunia.</w:t>
      </w:r>
    </w:p>
    <w:p w14:paraId="040396CD" w14:textId="77777777" w:rsidR="00775FB2" w:rsidRPr="00DA3BBA" w:rsidRDefault="00775FB2" w:rsidP="00775FB2">
      <w:pPr>
        <w:pStyle w:val="DaftarParagraf"/>
        <w:numPr>
          <w:ilvl w:val="0"/>
          <w:numId w:val="1"/>
        </w:numPr>
        <w:spacing w:after="0" w:line="480" w:lineRule="auto"/>
        <w:ind w:left="567" w:hanging="567"/>
        <w:jc w:val="both"/>
        <w:rPr>
          <w:lang w:val="en-ID"/>
        </w:rPr>
      </w:pPr>
      <w:proofErr w:type="spellStart"/>
      <w:r>
        <w:rPr>
          <w:lang w:val="en-ID"/>
        </w:rPr>
        <w:t>Jikalau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i</w:t>
      </w:r>
      <w:proofErr w:type="spellEnd"/>
      <w:r>
        <w:rPr>
          <w:lang w:val="en-ID"/>
        </w:rPr>
        <w:t xml:space="preserve"> STTE </w:t>
      </w:r>
      <w:proofErr w:type="spellStart"/>
      <w:r>
        <w:rPr>
          <w:lang w:val="en-ID"/>
        </w:rPr>
        <w:t>memahami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tentang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benar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mereka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antusias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mengikuti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persekutuan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gdm</w:t>
      </w:r>
      <w:proofErr w:type="spellEnd"/>
    </w:p>
    <w:p w14:paraId="18BCDEDD" w14:textId="77777777" w:rsidR="00775FB2" w:rsidRDefault="00775FB2" w:rsidP="00775FB2">
      <w:pPr>
        <w:pStyle w:val="DaftarParagraf"/>
        <w:numPr>
          <w:ilvl w:val="0"/>
          <w:numId w:val="1"/>
        </w:numPr>
        <w:spacing w:after="0" w:line="480" w:lineRule="auto"/>
        <w:ind w:left="567" w:hanging="567"/>
        <w:jc w:val="both"/>
        <w:rPr>
          <w:lang w:val="en-ID"/>
        </w:rPr>
      </w:pP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kekuatan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bagi</w:t>
      </w:r>
      <w:proofErr w:type="spellEnd"/>
      <w:r>
        <w:rPr>
          <w:lang w:val="en-ID"/>
        </w:rPr>
        <w:t xml:space="preserve"> hamba </w:t>
      </w:r>
      <w:proofErr w:type="spellStart"/>
      <w:r>
        <w:rPr>
          <w:lang w:val="en-ID"/>
        </w:rPr>
        <w:t>Tuhan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pelayanan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percayakan</w:t>
      </w:r>
      <w:proofErr w:type="spellEnd"/>
      <w:r>
        <w:rPr>
          <w:lang w:val="en-ID"/>
        </w:rPr>
        <w:t>.</w:t>
      </w:r>
    </w:p>
    <w:p w14:paraId="20BE7417" w14:textId="77777777" w:rsidR="00775FB2" w:rsidRPr="003C3274" w:rsidRDefault="00775FB2" w:rsidP="00775FB2">
      <w:pPr>
        <w:pStyle w:val="DaftarParagraf"/>
        <w:spacing w:after="0" w:line="480" w:lineRule="auto"/>
        <w:ind w:left="567"/>
        <w:jc w:val="both"/>
        <w:rPr>
          <w:lang w:val="en-ID"/>
        </w:rPr>
      </w:pPr>
    </w:p>
    <w:p w14:paraId="45786BD9" w14:textId="77777777" w:rsidR="00775FB2" w:rsidRPr="006E5836" w:rsidRDefault="00775FB2" w:rsidP="00775FB2">
      <w:pPr>
        <w:pStyle w:val="DaftarParagraf"/>
        <w:numPr>
          <w:ilvl w:val="0"/>
          <w:numId w:val="6"/>
        </w:numPr>
        <w:tabs>
          <w:tab w:val="left" w:pos="567"/>
        </w:tabs>
        <w:spacing w:after="0" w:line="480" w:lineRule="auto"/>
        <w:ind w:left="567" w:hanging="567"/>
        <w:rPr>
          <w:lang w:val="en-ID"/>
        </w:rPr>
      </w:pPr>
      <w:proofErr w:type="spellStart"/>
      <w:r w:rsidRPr="006E5836">
        <w:rPr>
          <w:b/>
          <w:lang w:val="en-ID"/>
        </w:rPr>
        <w:t>Pentingnya</w:t>
      </w:r>
      <w:proofErr w:type="spellEnd"/>
      <w:r w:rsidRPr="006E5836">
        <w:rPr>
          <w:b/>
          <w:lang w:val="en-ID"/>
        </w:rPr>
        <w:t xml:space="preserve"> </w:t>
      </w:r>
      <w:proofErr w:type="spellStart"/>
      <w:r w:rsidRPr="006E5836">
        <w:rPr>
          <w:b/>
          <w:lang w:val="en-ID"/>
        </w:rPr>
        <w:t>Penulisan</w:t>
      </w:r>
      <w:proofErr w:type="spellEnd"/>
    </w:p>
    <w:p w14:paraId="37CE4756" w14:textId="77777777" w:rsidR="00775FB2" w:rsidRPr="00501122" w:rsidRDefault="00775FB2" w:rsidP="00775FB2">
      <w:pPr>
        <w:spacing w:after="0" w:line="480" w:lineRule="auto"/>
        <w:ind w:firstLine="567"/>
        <w:rPr>
          <w:lang w:val="en-ID"/>
        </w:rPr>
      </w:pPr>
      <w:r w:rsidRPr="00501122">
        <w:rPr>
          <w:lang w:val="en-ID"/>
        </w:rPr>
        <w:t xml:space="preserve">Adapun </w:t>
      </w:r>
      <w:proofErr w:type="spellStart"/>
      <w:r w:rsidRPr="00501122">
        <w:rPr>
          <w:lang w:val="en-ID"/>
        </w:rPr>
        <w:t>pentingnya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penulisan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karya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il</w:t>
      </w:r>
      <w:r>
        <w:rPr>
          <w:lang w:val="en-ID"/>
        </w:rPr>
        <w:t>miah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berikut</w:t>
      </w:r>
      <w:proofErr w:type="spellEnd"/>
      <w:r w:rsidRPr="00501122">
        <w:rPr>
          <w:lang w:val="en-ID"/>
        </w:rPr>
        <w:t xml:space="preserve">: </w:t>
      </w:r>
    </w:p>
    <w:p w14:paraId="7F939078" w14:textId="77777777" w:rsidR="00775FB2" w:rsidRDefault="00775FB2" w:rsidP="00775FB2">
      <w:pPr>
        <w:pStyle w:val="DaftarParagraf"/>
        <w:numPr>
          <w:ilvl w:val="0"/>
          <w:numId w:val="5"/>
        </w:numPr>
        <w:spacing w:after="0" w:line="480" w:lineRule="auto"/>
        <w:ind w:left="567" w:hanging="567"/>
        <w:jc w:val="both"/>
        <w:rPr>
          <w:lang w:val="en-ID"/>
        </w:rPr>
      </w:pPr>
      <w:proofErr w:type="spellStart"/>
      <w:r>
        <w:rPr>
          <w:lang w:val="en-ID"/>
        </w:rPr>
        <w:lastRenderedPageBreak/>
        <w:t>Bagi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lembaga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pendidikan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theologia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khususnya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Sekolah</w:t>
      </w:r>
      <w:proofErr w:type="spellEnd"/>
      <w:r>
        <w:rPr>
          <w:lang w:val="en-ID"/>
        </w:rPr>
        <w:t xml:space="preserve"> Tinggi </w:t>
      </w:r>
      <w:proofErr w:type="spellStart"/>
      <w:r>
        <w:rPr>
          <w:lang w:val="en-ID"/>
        </w:rPr>
        <w:t>Theologia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Ebenhaezer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pentingnya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menjadi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kajian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menambah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pembendaharaan</w:t>
      </w:r>
      <w:proofErr w:type="spellEnd"/>
      <w:r>
        <w:rPr>
          <w:lang w:val="en-ID"/>
        </w:rPr>
        <w:t xml:space="preserve"> dan literature </w:t>
      </w:r>
      <w:proofErr w:type="spellStart"/>
      <w:r>
        <w:rPr>
          <w:lang w:val="en-ID"/>
        </w:rPr>
        <w:t>serta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menjadi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evaluasi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mengikuti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persekutuan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gerakan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</w:p>
    <w:p w14:paraId="5B1A50D1" w14:textId="77777777" w:rsidR="00775FB2" w:rsidRDefault="00775FB2" w:rsidP="00775FB2">
      <w:pPr>
        <w:pStyle w:val="DaftarParagraf"/>
        <w:numPr>
          <w:ilvl w:val="0"/>
          <w:numId w:val="5"/>
        </w:numPr>
        <w:spacing w:after="0" w:line="480" w:lineRule="auto"/>
        <w:ind w:left="567" w:hanging="567"/>
        <w:jc w:val="both"/>
        <w:rPr>
          <w:lang w:val="en-ID"/>
        </w:rPr>
      </w:pPr>
      <w:proofErr w:type="spellStart"/>
      <w:r>
        <w:rPr>
          <w:lang w:val="en-ID"/>
        </w:rPr>
        <w:t>Bagi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Sekolah</w:t>
      </w:r>
      <w:proofErr w:type="spellEnd"/>
      <w:r>
        <w:rPr>
          <w:lang w:val="en-ID"/>
        </w:rPr>
        <w:t xml:space="preserve"> Tinggi </w:t>
      </w:r>
      <w:proofErr w:type="spellStart"/>
      <w:r>
        <w:rPr>
          <w:lang w:val="en-ID"/>
        </w:rPr>
        <w:t>Theologia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Ebenhaezer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penting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karena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penulisan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bermanfaat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memahami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misi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serta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pelayanan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benar</w:t>
      </w:r>
      <w:proofErr w:type="spellEnd"/>
      <w:r>
        <w:rPr>
          <w:lang w:val="en-ID"/>
        </w:rPr>
        <w:t xml:space="preserve"> </w:t>
      </w:r>
    </w:p>
    <w:p w14:paraId="1B9B3A45" w14:textId="77777777" w:rsidR="00775FB2" w:rsidRDefault="00775FB2" w:rsidP="00775FB2">
      <w:pPr>
        <w:pStyle w:val="DaftarParagraf"/>
        <w:numPr>
          <w:ilvl w:val="0"/>
          <w:numId w:val="5"/>
        </w:numPr>
        <w:spacing w:after="0" w:line="480" w:lineRule="auto"/>
        <w:ind w:left="567" w:hanging="567"/>
        <w:jc w:val="both"/>
        <w:rPr>
          <w:lang w:val="en-ID"/>
        </w:rPr>
      </w:pPr>
      <w:proofErr w:type="spellStart"/>
      <w:r>
        <w:rPr>
          <w:lang w:val="en-ID"/>
        </w:rPr>
        <w:t>Bagi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pribadi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menambah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wawasan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memahami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tentang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meningkatkan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kualitas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pelayanan</w:t>
      </w:r>
      <w:proofErr w:type="spellEnd"/>
      <w:r>
        <w:rPr>
          <w:lang w:val="en-ID"/>
        </w:rPr>
        <w:t>.</w:t>
      </w:r>
    </w:p>
    <w:p w14:paraId="2D172277" w14:textId="77777777" w:rsidR="00775FB2" w:rsidRDefault="00775FB2" w:rsidP="00775FB2">
      <w:pPr>
        <w:spacing w:after="0" w:line="480" w:lineRule="auto"/>
        <w:jc w:val="both"/>
        <w:rPr>
          <w:lang w:val="en-ID"/>
        </w:rPr>
      </w:pPr>
    </w:p>
    <w:p w14:paraId="6B91E7F3" w14:textId="77777777" w:rsidR="00775FB2" w:rsidRDefault="00775FB2" w:rsidP="00775FB2">
      <w:pPr>
        <w:spacing w:after="0" w:line="480" w:lineRule="auto"/>
        <w:jc w:val="both"/>
        <w:rPr>
          <w:lang w:val="en-ID"/>
        </w:rPr>
      </w:pPr>
    </w:p>
    <w:p w14:paraId="577C425F" w14:textId="77777777" w:rsidR="00775FB2" w:rsidRDefault="00775FB2" w:rsidP="00775FB2">
      <w:pPr>
        <w:spacing w:after="0" w:line="480" w:lineRule="auto"/>
        <w:jc w:val="both"/>
        <w:rPr>
          <w:lang w:val="en-ID"/>
        </w:rPr>
      </w:pPr>
    </w:p>
    <w:p w14:paraId="550B2255" w14:textId="77777777" w:rsidR="00775FB2" w:rsidRPr="00CA75E9" w:rsidRDefault="00775FB2" w:rsidP="00775FB2">
      <w:pPr>
        <w:spacing w:after="0" w:line="480" w:lineRule="auto"/>
        <w:jc w:val="both"/>
        <w:rPr>
          <w:lang w:val="en-ID"/>
        </w:rPr>
      </w:pPr>
    </w:p>
    <w:p w14:paraId="2730FF55" w14:textId="77777777" w:rsidR="00775FB2" w:rsidRPr="00E144E4" w:rsidRDefault="00775FB2" w:rsidP="00775FB2">
      <w:pPr>
        <w:pStyle w:val="DaftarParagraf"/>
        <w:numPr>
          <w:ilvl w:val="0"/>
          <w:numId w:val="6"/>
        </w:numPr>
        <w:spacing w:after="0" w:line="480" w:lineRule="auto"/>
        <w:ind w:left="567" w:hanging="567"/>
        <w:rPr>
          <w:b/>
          <w:lang w:val="en-ID"/>
        </w:rPr>
      </w:pPr>
      <w:proofErr w:type="spellStart"/>
      <w:r w:rsidRPr="00E144E4">
        <w:rPr>
          <w:b/>
          <w:lang w:val="en-ID"/>
        </w:rPr>
        <w:t>Delimitasi</w:t>
      </w:r>
      <w:proofErr w:type="spellEnd"/>
      <w:r w:rsidRPr="00E144E4">
        <w:rPr>
          <w:b/>
          <w:lang w:val="en-ID"/>
        </w:rPr>
        <w:t xml:space="preserve"> </w:t>
      </w:r>
      <w:proofErr w:type="spellStart"/>
      <w:r w:rsidRPr="00E144E4">
        <w:rPr>
          <w:b/>
          <w:lang w:val="en-ID"/>
        </w:rPr>
        <w:t>Penelitian</w:t>
      </w:r>
      <w:proofErr w:type="spellEnd"/>
    </w:p>
    <w:p w14:paraId="1DC01B4D" w14:textId="77777777" w:rsidR="00775FB2" w:rsidRPr="007A6F04" w:rsidRDefault="00775FB2" w:rsidP="00775FB2">
      <w:pPr>
        <w:spacing w:after="0" w:line="480" w:lineRule="auto"/>
        <w:ind w:firstLine="567"/>
        <w:jc w:val="both"/>
        <w:rPr>
          <w:lang w:val="en-ID"/>
        </w:rPr>
      </w:pPr>
      <w:proofErr w:type="spellStart"/>
      <w:r w:rsidRPr="00501122">
        <w:rPr>
          <w:lang w:val="en-ID"/>
        </w:rPr>
        <w:t>Berdasarkan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masalah</w:t>
      </w:r>
      <w:proofErr w:type="spellEnd"/>
      <w:r w:rsidRPr="00501122">
        <w:rPr>
          <w:lang w:val="en-ID"/>
        </w:rPr>
        <w:t xml:space="preserve"> ya</w:t>
      </w:r>
      <w:r>
        <w:rPr>
          <w:lang w:val="en-ID"/>
        </w:rPr>
        <w:t xml:space="preserve">ng </w:t>
      </w:r>
      <w:proofErr w:type="spellStart"/>
      <w:r>
        <w:rPr>
          <w:lang w:val="en-ID"/>
        </w:rPr>
        <w:t>terjadi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atas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maka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memfokusk</w:t>
      </w:r>
      <w:r>
        <w:rPr>
          <w:lang w:val="en-ID"/>
        </w:rPr>
        <w:t>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penelitian</w:t>
      </w:r>
      <w:proofErr w:type="spellEnd"/>
      <w:r>
        <w:rPr>
          <w:lang w:val="en-ID"/>
        </w:rPr>
        <w:t xml:space="preserve"> pada: </w:t>
      </w: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menurut</w:t>
      </w:r>
      <w:proofErr w:type="spellEnd"/>
      <w:r>
        <w:rPr>
          <w:lang w:val="en-ID"/>
        </w:rPr>
        <w:t xml:space="preserve"> Kitab 2 </w:t>
      </w:r>
      <w:proofErr w:type="spellStart"/>
      <w:r>
        <w:rPr>
          <w:lang w:val="en-ID"/>
        </w:rPr>
        <w:t>Tesalonika</w:t>
      </w:r>
      <w:proofErr w:type="spellEnd"/>
      <w:r>
        <w:rPr>
          <w:lang w:val="en-ID"/>
        </w:rPr>
        <w:t xml:space="preserve"> 3:1 dan </w:t>
      </w:r>
      <w:proofErr w:type="spellStart"/>
      <w:r w:rsidRPr="007A6F04">
        <w:rPr>
          <w:lang w:val="en-ID"/>
        </w:rPr>
        <w:t>Mahasiswa</w:t>
      </w:r>
      <w:proofErr w:type="spellEnd"/>
      <w:r w:rsidRPr="007A6F04">
        <w:rPr>
          <w:lang w:val="en-ID"/>
        </w:rPr>
        <w:t>/</w:t>
      </w:r>
      <w:proofErr w:type="spellStart"/>
      <w:r w:rsidRPr="007A6F04">
        <w:rPr>
          <w:lang w:val="en-ID"/>
        </w:rPr>
        <w:t>i</w:t>
      </w:r>
      <w:proofErr w:type="spellEnd"/>
      <w:r w:rsidRPr="007A6F04">
        <w:rPr>
          <w:lang w:val="en-ID"/>
        </w:rPr>
        <w:t xml:space="preserve"> </w:t>
      </w:r>
      <w:proofErr w:type="spellStart"/>
      <w:r w:rsidRPr="007A6F04">
        <w:rPr>
          <w:lang w:val="en-ID"/>
        </w:rPr>
        <w:t>Sekolah</w:t>
      </w:r>
      <w:proofErr w:type="spellEnd"/>
      <w:r w:rsidRPr="007A6F04">
        <w:rPr>
          <w:lang w:val="en-ID"/>
        </w:rPr>
        <w:t xml:space="preserve"> Ting</w:t>
      </w:r>
      <w:r>
        <w:rPr>
          <w:lang w:val="en-ID"/>
        </w:rPr>
        <w:t xml:space="preserve">gi </w:t>
      </w:r>
      <w:proofErr w:type="spellStart"/>
      <w:r>
        <w:rPr>
          <w:lang w:val="en-ID"/>
        </w:rPr>
        <w:t>Theologia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Ebenhaezer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mengikuti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gerakan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. </w:t>
      </w:r>
    </w:p>
    <w:p w14:paraId="6DE40E05" w14:textId="77777777" w:rsidR="00775FB2" w:rsidRPr="00501122" w:rsidRDefault="00775FB2" w:rsidP="00775FB2">
      <w:pPr>
        <w:spacing w:after="0" w:line="480" w:lineRule="auto"/>
        <w:rPr>
          <w:b/>
          <w:u w:val="single"/>
          <w:lang w:val="en-ID"/>
        </w:rPr>
      </w:pPr>
    </w:p>
    <w:p w14:paraId="60FAC6BB" w14:textId="77777777" w:rsidR="00775FB2" w:rsidRPr="001438EF" w:rsidRDefault="00775FB2" w:rsidP="00775FB2">
      <w:pPr>
        <w:pStyle w:val="DaftarParagraf"/>
        <w:numPr>
          <w:ilvl w:val="0"/>
          <w:numId w:val="6"/>
        </w:numPr>
        <w:spacing w:after="0" w:line="480" w:lineRule="auto"/>
        <w:ind w:left="567" w:hanging="567"/>
        <w:rPr>
          <w:b/>
          <w:lang w:val="en-ID"/>
        </w:rPr>
      </w:pPr>
      <w:proofErr w:type="spellStart"/>
      <w:r w:rsidRPr="001438EF">
        <w:rPr>
          <w:b/>
          <w:lang w:val="en-ID"/>
        </w:rPr>
        <w:t>Metode</w:t>
      </w:r>
      <w:proofErr w:type="spellEnd"/>
      <w:r w:rsidRPr="001438EF">
        <w:rPr>
          <w:b/>
          <w:lang w:val="en-ID"/>
        </w:rPr>
        <w:t xml:space="preserve"> </w:t>
      </w:r>
      <w:proofErr w:type="spellStart"/>
      <w:r w:rsidRPr="001438EF">
        <w:rPr>
          <w:b/>
          <w:lang w:val="en-ID"/>
        </w:rPr>
        <w:t>Penelitian</w:t>
      </w:r>
      <w:proofErr w:type="spellEnd"/>
    </w:p>
    <w:p w14:paraId="0FA6E9F3" w14:textId="77777777" w:rsidR="00775FB2" w:rsidRPr="0000202B" w:rsidRDefault="00775FB2" w:rsidP="00775FB2">
      <w:pPr>
        <w:spacing w:after="0" w:line="480" w:lineRule="auto"/>
        <w:ind w:firstLine="567"/>
        <w:jc w:val="both"/>
      </w:pPr>
      <w:proofErr w:type="spellStart"/>
      <w:r w:rsidRPr="0000202B">
        <w:t>Metode</w:t>
      </w:r>
      <w:proofErr w:type="spellEnd"/>
      <w:r w:rsidRPr="0000202B">
        <w:t xml:space="preserve"> yang </w:t>
      </w:r>
      <w:proofErr w:type="spellStart"/>
      <w:r w:rsidRPr="0000202B">
        <w:t>dipakai</w:t>
      </w:r>
      <w:proofErr w:type="spellEnd"/>
      <w:r w:rsidRPr="0000202B">
        <w:t xml:space="preserve"> </w:t>
      </w:r>
      <w:proofErr w:type="spellStart"/>
      <w:r w:rsidRPr="0000202B">
        <w:t>dalam</w:t>
      </w:r>
      <w:proofErr w:type="spellEnd"/>
      <w:r w:rsidRPr="0000202B">
        <w:t xml:space="preserve"> </w:t>
      </w:r>
      <w:proofErr w:type="spellStart"/>
      <w:r w:rsidRPr="0000202B">
        <w:t>penelitian</w:t>
      </w:r>
      <w:proofErr w:type="spellEnd"/>
      <w:r w:rsidRPr="0000202B">
        <w:t xml:space="preserve"> </w:t>
      </w:r>
      <w:proofErr w:type="spellStart"/>
      <w:r w:rsidRPr="0000202B">
        <w:t>ini</w:t>
      </w:r>
      <w:proofErr w:type="spellEnd"/>
      <w:r w:rsidRPr="0000202B">
        <w:t xml:space="preserve"> </w:t>
      </w:r>
      <w:proofErr w:type="spellStart"/>
      <w:r w:rsidRPr="0000202B">
        <w:t>adalah</w:t>
      </w:r>
      <w:proofErr w:type="spellEnd"/>
      <w:r w:rsidRPr="0000202B">
        <w:t xml:space="preserve"> </w:t>
      </w:r>
      <w:proofErr w:type="spellStart"/>
      <w:r w:rsidRPr="0000202B">
        <w:t>metode</w:t>
      </w:r>
      <w:proofErr w:type="spellEnd"/>
      <w:r w:rsidRPr="0000202B">
        <w:t xml:space="preserve"> </w:t>
      </w:r>
      <w:proofErr w:type="spellStart"/>
      <w:r w:rsidRPr="0000202B">
        <w:t>deskriptif</w:t>
      </w:r>
      <w:proofErr w:type="spellEnd"/>
      <w:r w:rsidRPr="0000202B">
        <w:t xml:space="preserve"> </w:t>
      </w:r>
      <w:proofErr w:type="spellStart"/>
      <w:r w:rsidRPr="0000202B">
        <w:t>bibliogis</w:t>
      </w:r>
      <w:proofErr w:type="spellEnd"/>
      <w:r w:rsidRPr="0000202B">
        <w:t xml:space="preserve">. </w:t>
      </w:r>
      <w:proofErr w:type="spellStart"/>
      <w:r w:rsidRPr="0000202B">
        <w:t>Metode</w:t>
      </w:r>
      <w:proofErr w:type="spellEnd"/>
      <w:r w:rsidRPr="0000202B">
        <w:t xml:space="preserve"> </w:t>
      </w:r>
      <w:proofErr w:type="spellStart"/>
      <w:r w:rsidRPr="0000202B">
        <w:t>deskriptif</w:t>
      </w:r>
      <w:proofErr w:type="spellEnd"/>
      <w:r w:rsidRPr="0000202B">
        <w:t xml:space="preserve"> </w:t>
      </w:r>
      <w:proofErr w:type="spellStart"/>
      <w:r w:rsidRPr="0000202B">
        <w:t>adalah</w:t>
      </w:r>
      <w:proofErr w:type="spellEnd"/>
      <w:r w:rsidRPr="0000202B">
        <w:t xml:space="preserve"> </w:t>
      </w:r>
      <w:proofErr w:type="spellStart"/>
      <w:r w:rsidRPr="0000202B">
        <w:t>metode</w:t>
      </w:r>
      <w:proofErr w:type="spellEnd"/>
      <w:r w:rsidRPr="0000202B">
        <w:t xml:space="preserve"> </w:t>
      </w:r>
      <w:proofErr w:type="spellStart"/>
      <w:r w:rsidRPr="0000202B">
        <w:t>penelitian</w:t>
      </w:r>
      <w:proofErr w:type="spellEnd"/>
      <w:r w:rsidRPr="0000202B">
        <w:t xml:space="preserve"> yang </w:t>
      </w:r>
      <w:proofErr w:type="spellStart"/>
      <w:r w:rsidRPr="0000202B">
        <w:t>dilakukan</w:t>
      </w:r>
      <w:proofErr w:type="spellEnd"/>
      <w:r w:rsidRPr="0000202B">
        <w:t xml:space="preserve"> </w:t>
      </w:r>
      <w:proofErr w:type="spellStart"/>
      <w:r w:rsidRPr="0000202B">
        <w:t>dengan</w:t>
      </w:r>
      <w:proofErr w:type="spellEnd"/>
      <w:r w:rsidRPr="0000202B">
        <w:t xml:space="preserve"> </w:t>
      </w:r>
      <w:proofErr w:type="spellStart"/>
      <w:r w:rsidRPr="0000202B">
        <w:t>mengumpulkan</w:t>
      </w:r>
      <w:proofErr w:type="spellEnd"/>
      <w:r w:rsidRPr="0000202B">
        <w:t xml:space="preserve"> data, </w:t>
      </w:r>
      <w:proofErr w:type="spellStart"/>
      <w:r w:rsidRPr="0000202B">
        <w:t>memberi</w:t>
      </w:r>
      <w:proofErr w:type="spellEnd"/>
      <w:r w:rsidRPr="0000202B">
        <w:t xml:space="preserve"> </w:t>
      </w:r>
      <w:proofErr w:type="spellStart"/>
      <w:r w:rsidRPr="0000202B">
        <w:t>gambaran</w:t>
      </w:r>
      <w:proofErr w:type="spellEnd"/>
      <w:r w:rsidRPr="0000202B">
        <w:t xml:space="preserve">, </w:t>
      </w:r>
      <w:proofErr w:type="spellStart"/>
      <w:r w:rsidRPr="0000202B">
        <w:t>penegasan</w:t>
      </w:r>
      <w:proofErr w:type="spellEnd"/>
      <w:r w:rsidRPr="0000202B">
        <w:t xml:space="preserve"> </w:t>
      </w:r>
      <w:proofErr w:type="spellStart"/>
      <w:r w:rsidRPr="0000202B">
        <w:t>suatu</w:t>
      </w:r>
      <w:proofErr w:type="spellEnd"/>
      <w:r w:rsidRPr="0000202B">
        <w:t xml:space="preserve"> </w:t>
      </w:r>
      <w:proofErr w:type="spellStart"/>
      <w:r w:rsidRPr="0000202B">
        <w:t>konteks</w:t>
      </w:r>
      <w:proofErr w:type="spellEnd"/>
      <w:r w:rsidRPr="0000202B">
        <w:t xml:space="preserve"> atau </w:t>
      </w:r>
      <w:proofErr w:type="spellStart"/>
      <w:r w:rsidRPr="0000202B">
        <w:t>gejala</w:t>
      </w:r>
      <w:proofErr w:type="spellEnd"/>
      <w:r w:rsidRPr="0000202B">
        <w:t xml:space="preserve"> </w:t>
      </w:r>
      <w:proofErr w:type="spellStart"/>
      <w:r w:rsidRPr="0000202B">
        <w:t>serta</w:t>
      </w:r>
      <w:proofErr w:type="spellEnd"/>
      <w:r w:rsidRPr="0000202B">
        <w:t xml:space="preserve"> </w:t>
      </w:r>
      <w:proofErr w:type="spellStart"/>
      <w:r w:rsidRPr="0000202B">
        <w:t>menjawab</w:t>
      </w:r>
      <w:proofErr w:type="spellEnd"/>
      <w:r w:rsidRPr="0000202B">
        <w:t xml:space="preserve"> </w:t>
      </w:r>
      <w:proofErr w:type="spellStart"/>
      <w:r w:rsidRPr="0000202B">
        <w:t>pertanyaan</w:t>
      </w:r>
      <w:proofErr w:type="spellEnd"/>
      <w:r w:rsidRPr="0000202B">
        <w:t xml:space="preserve"> </w:t>
      </w:r>
      <w:proofErr w:type="spellStart"/>
      <w:r w:rsidRPr="0000202B">
        <w:t>sehubungan</w:t>
      </w:r>
      <w:proofErr w:type="spellEnd"/>
      <w:r w:rsidRPr="0000202B">
        <w:t xml:space="preserve"> </w:t>
      </w:r>
      <w:proofErr w:type="spellStart"/>
      <w:r w:rsidRPr="0000202B">
        <w:t>dengan</w:t>
      </w:r>
      <w:proofErr w:type="spellEnd"/>
      <w:r w:rsidRPr="0000202B">
        <w:t xml:space="preserve"> </w:t>
      </w:r>
      <w:proofErr w:type="spellStart"/>
      <w:r w:rsidRPr="0000202B">
        <w:lastRenderedPageBreak/>
        <w:t>objek</w:t>
      </w:r>
      <w:proofErr w:type="spellEnd"/>
      <w:r w:rsidRPr="0000202B">
        <w:t xml:space="preserve"> </w:t>
      </w:r>
      <w:proofErr w:type="spellStart"/>
      <w:r w:rsidRPr="0000202B">
        <w:t>penelitian</w:t>
      </w:r>
      <w:proofErr w:type="spellEnd"/>
      <w:r w:rsidRPr="0000202B">
        <w:t>.</w:t>
      </w:r>
      <w:r w:rsidRPr="0000202B">
        <w:rPr>
          <w:rStyle w:val="ReferensiCatatanKaki"/>
        </w:rPr>
        <w:footnoteReference w:id="16"/>
      </w:r>
      <w:r w:rsidRPr="0000202B">
        <w:t xml:space="preserve"> Atau </w:t>
      </w:r>
      <w:proofErr w:type="spellStart"/>
      <w:r w:rsidRPr="0000202B">
        <w:t>suatu</w:t>
      </w:r>
      <w:proofErr w:type="spellEnd"/>
      <w:r w:rsidRPr="0000202B">
        <w:t xml:space="preserve"> </w:t>
      </w:r>
      <w:proofErr w:type="spellStart"/>
      <w:r w:rsidRPr="0000202B">
        <w:t>metode</w:t>
      </w:r>
      <w:proofErr w:type="spellEnd"/>
      <w:r w:rsidRPr="0000202B">
        <w:t xml:space="preserve"> yang </w:t>
      </w:r>
      <w:proofErr w:type="spellStart"/>
      <w:r w:rsidRPr="0000202B">
        <w:t>mempelajari</w:t>
      </w:r>
      <w:proofErr w:type="spellEnd"/>
      <w:r w:rsidRPr="0000202B">
        <w:t xml:space="preserve"> </w:t>
      </w:r>
      <w:proofErr w:type="spellStart"/>
      <w:r w:rsidRPr="0000202B">
        <w:t>masalah-masalah</w:t>
      </w:r>
      <w:proofErr w:type="spellEnd"/>
      <w:r w:rsidRPr="0000202B">
        <w:t xml:space="preserve"> </w:t>
      </w:r>
      <w:proofErr w:type="spellStart"/>
      <w:r w:rsidRPr="0000202B">
        <w:t>dalam</w:t>
      </w:r>
      <w:proofErr w:type="spellEnd"/>
      <w:r w:rsidRPr="0000202B">
        <w:t xml:space="preserve"> </w:t>
      </w:r>
      <w:proofErr w:type="spellStart"/>
      <w:r w:rsidRPr="0000202B">
        <w:t>masyarakat</w:t>
      </w:r>
      <w:proofErr w:type="spellEnd"/>
      <w:r w:rsidRPr="0000202B">
        <w:t xml:space="preserve">, </w:t>
      </w:r>
      <w:proofErr w:type="spellStart"/>
      <w:r w:rsidRPr="0000202B">
        <w:t>serta</w:t>
      </w:r>
      <w:proofErr w:type="spellEnd"/>
      <w:r w:rsidRPr="0000202B">
        <w:t xml:space="preserve"> tata </w:t>
      </w:r>
      <w:proofErr w:type="spellStart"/>
      <w:r w:rsidRPr="0000202B">
        <w:t>cara</w:t>
      </w:r>
      <w:proofErr w:type="spellEnd"/>
      <w:r w:rsidRPr="0000202B">
        <w:t xml:space="preserve"> yang </w:t>
      </w:r>
      <w:proofErr w:type="spellStart"/>
      <w:r w:rsidRPr="0000202B">
        <w:t>berlaku</w:t>
      </w:r>
      <w:proofErr w:type="spellEnd"/>
      <w:r w:rsidRPr="0000202B">
        <w:t xml:space="preserve"> </w:t>
      </w:r>
      <w:proofErr w:type="spellStart"/>
      <w:r w:rsidRPr="0000202B">
        <w:t>dalam</w:t>
      </w:r>
      <w:proofErr w:type="spellEnd"/>
      <w:r w:rsidRPr="0000202B">
        <w:t xml:space="preserve"> </w:t>
      </w:r>
      <w:proofErr w:type="spellStart"/>
      <w:r w:rsidRPr="0000202B">
        <w:t>masyarakat</w:t>
      </w:r>
      <w:proofErr w:type="spellEnd"/>
      <w:r w:rsidRPr="0000202B">
        <w:t xml:space="preserve">, </w:t>
      </w:r>
      <w:proofErr w:type="spellStart"/>
      <w:r w:rsidRPr="0000202B">
        <w:t>situasi-situasi</w:t>
      </w:r>
      <w:proofErr w:type="spellEnd"/>
      <w:r w:rsidRPr="0000202B">
        <w:t xml:space="preserve"> </w:t>
      </w:r>
      <w:proofErr w:type="spellStart"/>
      <w:r w:rsidRPr="0000202B">
        <w:t>tertentu</w:t>
      </w:r>
      <w:proofErr w:type="spellEnd"/>
      <w:r w:rsidRPr="0000202B">
        <w:t xml:space="preserve">, </w:t>
      </w:r>
      <w:proofErr w:type="spellStart"/>
      <w:r w:rsidRPr="0000202B">
        <w:t>termasuk</w:t>
      </w:r>
      <w:proofErr w:type="spellEnd"/>
      <w:r w:rsidRPr="0000202B">
        <w:t xml:space="preserve"> </w:t>
      </w:r>
      <w:proofErr w:type="spellStart"/>
      <w:r w:rsidRPr="0000202B">
        <w:t>tentang</w:t>
      </w:r>
      <w:proofErr w:type="spellEnd"/>
      <w:r w:rsidRPr="0000202B">
        <w:t xml:space="preserve"> </w:t>
      </w:r>
      <w:proofErr w:type="spellStart"/>
      <w:r w:rsidRPr="0000202B">
        <w:t>hubungan</w:t>
      </w:r>
      <w:proofErr w:type="spellEnd"/>
      <w:r w:rsidRPr="0000202B">
        <w:t xml:space="preserve">, </w:t>
      </w:r>
      <w:proofErr w:type="spellStart"/>
      <w:r w:rsidRPr="0000202B">
        <w:t>kegiatan-kegiatan</w:t>
      </w:r>
      <w:proofErr w:type="spellEnd"/>
      <w:r w:rsidRPr="0000202B">
        <w:t xml:space="preserve">, </w:t>
      </w:r>
      <w:proofErr w:type="spellStart"/>
      <w:r w:rsidRPr="0000202B">
        <w:t>sikap-sikap</w:t>
      </w:r>
      <w:proofErr w:type="spellEnd"/>
      <w:r w:rsidRPr="0000202B">
        <w:t xml:space="preserve">, </w:t>
      </w:r>
      <w:proofErr w:type="spellStart"/>
      <w:r w:rsidRPr="0000202B">
        <w:t>pandangan-pandangan</w:t>
      </w:r>
      <w:proofErr w:type="spellEnd"/>
      <w:r w:rsidRPr="0000202B">
        <w:t xml:space="preserve"> dari </w:t>
      </w:r>
      <w:proofErr w:type="spellStart"/>
      <w:r w:rsidRPr="0000202B">
        <w:t>suatu</w:t>
      </w:r>
      <w:proofErr w:type="spellEnd"/>
      <w:r w:rsidRPr="0000202B">
        <w:t xml:space="preserve"> </w:t>
      </w:r>
      <w:proofErr w:type="spellStart"/>
      <w:r w:rsidRPr="0000202B">
        <w:t>fenomena</w:t>
      </w:r>
      <w:proofErr w:type="spellEnd"/>
      <w:r w:rsidRPr="0000202B">
        <w:t xml:space="preserve">; </w:t>
      </w:r>
      <w:proofErr w:type="spellStart"/>
      <w:r w:rsidRPr="0000202B">
        <w:t>tujuan</w:t>
      </w:r>
      <w:proofErr w:type="spellEnd"/>
      <w:r w:rsidRPr="0000202B">
        <w:t xml:space="preserve"> dari </w:t>
      </w:r>
      <w:proofErr w:type="spellStart"/>
      <w:r w:rsidRPr="0000202B">
        <w:t>metode</w:t>
      </w:r>
      <w:proofErr w:type="spellEnd"/>
      <w:r w:rsidRPr="0000202B">
        <w:t xml:space="preserve"> </w:t>
      </w:r>
      <w:proofErr w:type="spellStart"/>
      <w:r w:rsidRPr="0000202B">
        <w:t>ini</w:t>
      </w:r>
      <w:proofErr w:type="spellEnd"/>
      <w:r w:rsidRPr="0000202B">
        <w:t xml:space="preserve"> </w:t>
      </w:r>
      <w:proofErr w:type="spellStart"/>
      <w:r w:rsidRPr="0000202B">
        <w:t>adalah</w:t>
      </w:r>
      <w:proofErr w:type="spellEnd"/>
      <w:r w:rsidRPr="0000202B">
        <w:t xml:space="preserve"> </w:t>
      </w:r>
      <w:proofErr w:type="spellStart"/>
      <w:r w:rsidRPr="0000202B">
        <w:t>untuk</w:t>
      </w:r>
      <w:proofErr w:type="spellEnd"/>
      <w:r w:rsidRPr="0000202B">
        <w:t xml:space="preserve"> </w:t>
      </w:r>
      <w:proofErr w:type="spellStart"/>
      <w:r w:rsidRPr="0000202B">
        <w:t>membuat</w:t>
      </w:r>
      <w:proofErr w:type="spellEnd"/>
      <w:r w:rsidRPr="0000202B">
        <w:t xml:space="preserve"> </w:t>
      </w:r>
      <w:proofErr w:type="spellStart"/>
      <w:r w:rsidRPr="0000202B">
        <w:t>deskripsi</w:t>
      </w:r>
      <w:proofErr w:type="spellEnd"/>
      <w:r w:rsidRPr="0000202B">
        <w:t xml:space="preserve">, </w:t>
      </w:r>
      <w:proofErr w:type="spellStart"/>
      <w:r w:rsidRPr="0000202B">
        <w:t>gambaran</w:t>
      </w:r>
      <w:proofErr w:type="spellEnd"/>
      <w:r w:rsidRPr="0000202B">
        <w:t xml:space="preserve"> atau </w:t>
      </w:r>
      <w:proofErr w:type="spellStart"/>
      <w:r w:rsidRPr="0000202B">
        <w:t>lukisan</w:t>
      </w:r>
      <w:proofErr w:type="spellEnd"/>
      <w:r w:rsidRPr="0000202B">
        <w:t xml:space="preserve"> </w:t>
      </w:r>
      <w:proofErr w:type="spellStart"/>
      <w:r w:rsidRPr="0000202B">
        <w:t>secara</w:t>
      </w:r>
      <w:proofErr w:type="spellEnd"/>
      <w:r w:rsidRPr="0000202B">
        <w:t xml:space="preserve"> </w:t>
      </w:r>
      <w:proofErr w:type="spellStart"/>
      <w:r w:rsidRPr="0000202B">
        <w:t>sistematis</w:t>
      </w:r>
      <w:proofErr w:type="spellEnd"/>
      <w:r w:rsidRPr="0000202B">
        <w:t xml:space="preserve">, </w:t>
      </w:r>
      <w:proofErr w:type="spellStart"/>
      <w:r w:rsidRPr="0000202B">
        <w:t>faktual</w:t>
      </w:r>
      <w:proofErr w:type="spellEnd"/>
      <w:r w:rsidRPr="0000202B">
        <w:t xml:space="preserve">, dan </w:t>
      </w:r>
      <w:proofErr w:type="spellStart"/>
      <w:r w:rsidRPr="0000202B">
        <w:t>akurat</w:t>
      </w:r>
      <w:proofErr w:type="spellEnd"/>
      <w:r w:rsidRPr="0000202B">
        <w:t xml:space="preserve">, </w:t>
      </w:r>
      <w:proofErr w:type="spellStart"/>
      <w:r w:rsidRPr="0000202B">
        <w:t>antar</w:t>
      </w:r>
      <w:proofErr w:type="spellEnd"/>
      <w:r w:rsidRPr="0000202B">
        <w:t xml:space="preserve"> </w:t>
      </w:r>
      <w:proofErr w:type="spellStart"/>
      <w:r w:rsidRPr="0000202B">
        <w:t>fenomena</w:t>
      </w:r>
      <w:proofErr w:type="spellEnd"/>
      <w:r w:rsidRPr="0000202B">
        <w:t xml:space="preserve"> yang </w:t>
      </w:r>
      <w:proofErr w:type="spellStart"/>
      <w:r w:rsidRPr="0000202B">
        <w:t>diselidiki</w:t>
      </w:r>
      <w:proofErr w:type="spellEnd"/>
      <w:r w:rsidRPr="0000202B">
        <w:t>.</w:t>
      </w:r>
      <w:r w:rsidRPr="0000202B">
        <w:rPr>
          <w:rStyle w:val="ReferensiCatatanKaki"/>
        </w:rPr>
        <w:footnoteReference w:id="17"/>
      </w:r>
      <w:r>
        <w:rPr>
          <w:lang w:val="id-ID"/>
        </w:rPr>
        <w:t xml:space="preserve"> </w:t>
      </w:r>
      <w:proofErr w:type="spellStart"/>
      <w:r w:rsidRPr="0000202B">
        <w:t>Dikatakan</w:t>
      </w:r>
      <w:proofErr w:type="spellEnd"/>
      <w:r w:rsidRPr="0000202B">
        <w:t xml:space="preserve"> </w:t>
      </w:r>
      <w:proofErr w:type="spellStart"/>
      <w:r w:rsidRPr="0000202B">
        <w:t>Bibliologis</w:t>
      </w:r>
      <w:proofErr w:type="spellEnd"/>
      <w:r w:rsidRPr="0000202B">
        <w:t xml:space="preserve"> </w:t>
      </w:r>
      <w:proofErr w:type="spellStart"/>
      <w:r w:rsidRPr="0000202B">
        <w:t>karena</w:t>
      </w:r>
      <w:proofErr w:type="spellEnd"/>
      <w:r w:rsidRPr="0000202B">
        <w:t xml:space="preserve"> </w:t>
      </w:r>
      <w:proofErr w:type="spellStart"/>
      <w:r w:rsidRPr="0000202B">
        <w:t>penelitian</w:t>
      </w:r>
      <w:proofErr w:type="spellEnd"/>
      <w:r w:rsidRPr="0000202B">
        <w:t xml:space="preserve"> </w:t>
      </w:r>
      <w:proofErr w:type="spellStart"/>
      <w:r w:rsidRPr="0000202B">
        <w:t>ini</w:t>
      </w:r>
      <w:proofErr w:type="spellEnd"/>
      <w:r w:rsidRPr="0000202B">
        <w:t xml:space="preserve"> </w:t>
      </w:r>
      <w:proofErr w:type="spellStart"/>
      <w:r w:rsidRPr="0000202B">
        <w:t>berupaya</w:t>
      </w:r>
      <w:proofErr w:type="spellEnd"/>
      <w:r w:rsidRPr="0000202B">
        <w:t xml:space="preserve"> </w:t>
      </w:r>
      <w:proofErr w:type="spellStart"/>
      <w:r w:rsidRPr="0000202B">
        <w:t>membentuk</w:t>
      </w:r>
      <w:proofErr w:type="spellEnd"/>
      <w:r w:rsidRPr="0000202B">
        <w:t xml:space="preserve"> </w:t>
      </w:r>
      <w:proofErr w:type="spellStart"/>
      <w:r w:rsidRPr="0000202B">
        <w:t>pemahaman</w:t>
      </w:r>
      <w:proofErr w:type="spellEnd"/>
      <w:r w:rsidRPr="0000202B">
        <w:t xml:space="preserve"> </w:t>
      </w:r>
      <w:proofErr w:type="spellStart"/>
      <w:r w:rsidRPr="0000202B">
        <w:t>pengertian</w:t>
      </w:r>
      <w:proofErr w:type="spellEnd"/>
      <w:r w:rsidRPr="0000202B">
        <w:t xml:space="preserve"> dan </w:t>
      </w:r>
      <w:proofErr w:type="spellStart"/>
      <w:r w:rsidRPr="0000202B">
        <w:t>wawasan</w:t>
      </w:r>
      <w:proofErr w:type="spellEnd"/>
      <w:r w:rsidRPr="0000202B">
        <w:t xml:space="preserve"> </w:t>
      </w:r>
      <w:proofErr w:type="spellStart"/>
      <w:r w:rsidRPr="0000202B">
        <w:t>teologis</w:t>
      </w:r>
      <w:proofErr w:type="spellEnd"/>
      <w:r w:rsidRPr="0000202B">
        <w:t xml:space="preserve"> yang </w:t>
      </w:r>
      <w:proofErr w:type="spellStart"/>
      <w:r w:rsidRPr="0000202B">
        <w:t>bersumber</w:t>
      </w:r>
      <w:proofErr w:type="spellEnd"/>
      <w:r w:rsidRPr="0000202B">
        <w:t xml:space="preserve"> dari </w:t>
      </w:r>
      <w:proofErr w:type="spellStart"/>
      <w:r w:rsidRPr="0000202B">
        <w:t>teks</w:t>
      </w:r>
      <w:proofErr w:type="spellEnd"/>
      <w:r w:rsidRPr="0000202B">
        <w:t xml:space="preserve"> </w:t>
      </w:r>
      <w:proofErr w:type="spellStart"/>
      <w:r w:rsidRPr="0000202B">
        <w:t>Alkitab</w:t>
      </w:r>
      <w:proofErr w:type="spellEnd"/>
      <w:r w:rsidRPr="0000202B">
        <w:t>.</w:t>
      </w:r>
      <w:r w:rsidRPr="0000202B">
        <w:rPr>
          <w:rStyle w:val="ReferensiCatatanKaki"/>
        </w:rPr>
        <w:footnoteReference w:id="18"/>
      </w:r>
      <w:r w:rsidRPr="0000202B">
        <w:t xml:space="preserve"> dan </w:t>
      </w:r>
      <w:proofErr w:type="spellStart"/>
      <w:r w:rsidRPr="0000202B">
        <w:t>penulis</w:t>
      </w:r>
      <w:proofErr w:type="spellEnd"/>
      <w:r w:rsidRPr="0000202B">
        <w:t xml:space="preserve"> </w:t>
      </w:r>
      <w:proofErr w:type="spellStart"/>
      <w:r w:rsidRPr="0000202B">
        <w:t>akan</w:t>
      </w:r>
      <w:proofErr w:type="spellEnd"/>
      <w:r w:rsidRPr="0000202B">
        <w:t xml:space="preserve"> </w:t>
      </w:r>
      <w:proofErr w:type="spellStart"/>
      <w:r w:rsidRPr="0000202B">
        <w:t>menganalisa</w:t>
      </w:r>
      <w:proofErr w:type="spellEnd"/>
      <w:r w:rsidRPr="0000202B">
        <w:t xml:space="preserve"> </w:t>
      </w:r>
      <w:proofErr w:type="spellStart"/>
      <w:r w:rsidRPr="0000202B">
        <w:t>teks</w:t>
      </w:r>
      <w:proofErr w:type="spellEnd"/>
      <w:r w:rsidRPr="0000202B">
        <w:t xml:space="preserve"> </w:t>
      </w:r>
      <w:proofErr w:type="spellStart"/>
      <w:r w:rsidRPr="0000202B">
        <w:t>untuk</w:t>
      </w:r>
      <w:proofErr w:type="spellEnd"/>
      <w:r w:rsidRPr="0000202B">
        <w:t xml:space="preserve"> </w:t>
      </w:r>
      <w:proofErr w:type="spellStart"/>
      <w:r w:rsidRPr="0000202B">
        <w:t>menemukan</w:t>
      </w:r>
      <w:proofErr w:type="spellEnd"/>
      <w:r w:rsidRPr="0000202B">
        <w:t xml:space="preserve"> </w:t>
      </w:r>
      <w:proofErr w:type="spellStart"/>
      <w:r w:rsidRPr="0000202B">
        <w:t>makna</w:t>
      </w:r>
      <w:proofErr w:type="spellEnd"/>
      <w:r w:rsidRPr="0000202B">
        <w:t xml:space="preserve"> yang </w:t>
      </w:r>
      <w:proofErr w:type="spellStart"/>
      <w:r w:rsidRPr="0000202B">
        <w:t>sesungguhnya</w:t>
      </w:r>
      <w:proofErr w:type="spellEnd"/>
      <w:r w:rsidRPr="0000202B">
        <w:t xml:space="preserve"> dari </w:t>
      </w:r>
      <w:proofErr w:type="spellStart"/>
      <w:r w:rsidRPr="0000202B">
        <w:t>teks</w:t>
      </w:r>
      <w:proofErr w:type="spellEnd"/>
      <w:r w:rsidRPr="0000202B">
        <w:t xml:space="preserve"> Kitab </w:t>
      </w:r>
      <w:proofErr w:type="spellStart"/>
      <w:r w:rsidRPr="0000202B">
        <w:t>Suci</w:t>
      </w:r>
      <w:proofErr w:type="spellEnd"/>
      <w:r w:rsidRPr="0000202B">
        <w:t xml:space="preserve"> yang </w:t>
      </w:r>
      <w:proofErr w:type="spellStart"/>
      <w:r w:rsidRPr="0000202B">
        <w:t>diteliti</w:t>
      </w:r>
      <w:proofErr w:type="spellEnd"/>
      <w:r w:rsidRPr="0000202B">
        <w:t xml:space="preserve">. </w:t>
      </w:r>
      <w:proofErr w:type="spellStart"/>
      <w:r w:rsidRPr="0000202B">
        <w:t>Peneliti</w:t>
      </w:r>
      <w:proofErr w:type="spellEnd"/>
      <w:r w:rsidRPr="0000202B">
        <w:t xml:space="preserve"> </w:t>
      </w:r>
      <w:proofErr w:type="spellStart"/>
      <w:r w:rsidRPr="0000202B">
        <w:t>menggunakan</w:t>
      </w:r>
      <w:proofErr w:type="spellEnd"/>
      <w:r w:rsidRPr="0000202B">
        <w:t xml:space="preserve"> </w:t>
      </w:r>
      <w:proofErr w:type="spellStart"/>
      <w:r w:rsidRPr="0000202B">
        <w:t>metode</w:t>
      </w:r>
      <w:proofErr w:type="spellEnd"/>
      <w:r w:rsidRPr="0000202B">
        <w:t xml:space="preserve"> </w:t>
      </w:r>
      <w:proofErr w:type="spellStart"/>
      <w:r w:rsidRPr="0000202B">
        <w:t>ini</w:t>
      </w:r>
      <w:proofErr w:type="spellEnd"/>
      <w:r w:rsidRPr="0000202B">
        <w:t xml:space="preserve"> </w:t>
      </w:r>
      <w:proofErr w:type="spellStart"/>
      <w:r w:rsidRPr="0000202B">
        <w:t>karena</w:t>
      </w:r>
      <w:proofErr w:type="spellEnd"/>
      <w:r w:rsidRPr="0000202B">
        <w:t xml:space="preserve"> </w:t>
      </w:r>
      <w:proofErr w:type="spellStart"/>
      <w:r w:rsidRPr="0000202B">
        <w:t>metode</w:t>
      </w:r>
      <w:proofErr w:type="spellEnd"/>
      <w:r w:rsidRPr="0000202B">
        <w:t xml:space="preserve"> </w:t>
      </w:r>
      <w:proofErr w:type="spellStart"/>
      <w:r w:rsidRPr="0000202B">
        <w:t>ini</w:t>
      </w:r>
      <w:proofErr w:type="spellEnd"/>
      <w:r w:rsidRPr="0000202B">
        <w:t xml:space="preserve"> </w:t>
      </w:r>
      <w:proofErr w:type="spellStart"/>
      <w:r w:rsidRPr="0000202B">
        <w:t>cocok</w:t>
      </w:r>
      <w:proofErr w:type="spellEnd"/>
      <w:r w:rsidRPr="0000202B">
        <w:t xml:space="preserve"> </w:t>
      </w:r>
      <w:proofErr w:type="spellStart"/>
      <w:r w:rsidRPr="0000202B">
        <w:t>dengan</w:t>
      </w:r>
      <w:proofErr w:type="spellEnd"/>
      <w:r w:rsidRPr="0000202B">
        <w:t xml:space="preserve"> </w:t>
      </w:r>
      <w:proofErr w:type="spellStart"/>
      <w:r w:rsidRPr="0000202B">
        <w:t>masalah</w:t>
      </w:r>
      <w:proofErr w:type="spellEnd"/>
      <w:r w:rsidRPr="0000202B">
        <w:t xml:space="preserve"> yang </w:t>
      </w:r>
      <w:proofErr w:type="spellStart"/>
      <w:r w:rsidRPr="0000202B">
        <w:t>sedang</w:t>
      </w:r>
      <w:proofErr w:type="spellEnd"/>
      <w:r w:rsidRPr="0000202B">
        <w:t xml:space="preserve"> </w:t>
      </w:r>
      <w:proofErr w:type="spellStart"/>
      <w:r w:rsidRPr="0000202B">
        <w:t>penulis</w:t>
      </w:r>
      <w:proofErr w:type="spellEnd"/>
      <w:r w:rsidRPr="0000202B">
        <w:t xml:space="preserve"> </w:t>
      </w:r>
      <w:proofErr w:type="spellStart"/>
      <w:r w:rsidRPr="0000202B">
        <w:t>teliti</w:t>
      </w:r>
      <w:proofErr w:type="spellEnd"/>
      <w:r w:rsidRPr="0000202B">
        <w:t xml:space="preserve"> dan juga </w:t>
      </w:r>
      <w:proofErr w:type="spellStart"/>
      <w:r w:rsidRPr="0000202B">
        <w:t>akan</w:t>
      </w:r>
      <w:proofErr w:type="spellEnd"/>
      <w:r w:rsidRPr="0000202B">
        <w:t xml:space="preserve"> </w:t>
      </w:r>
      <w:proofErr w:type="spellStart"/>
      <w:r w:rsidRPr="0000202B">
        <w:t>memberikan</w:t>
      </w:r>
      <w:proofErr w:type="spellEnd"/>
      <w:r w:rsidRPr="0000202B">
        <w:t xml:space="preserve"> </w:t>
      </w:r>
      <w:proofErr w:type="spellStart"/>
      <w:r w:rsidRPr="0000202B">
        <w:t>jawaban</w:t>
      </w:r>
      <w:proofErr w:type="spellEnd"/>
      <w:r w:rsidRPr="0000202B">
        <w:t xml:space="preserve"> dari </w:t>
      </w:r>
      <w:proofErr w:type="spellStart"/>
      <w:r w:rsidRPr="0000202B">
        <w:t>permasalahan</w:t>
      </w:r>
      <w:proofErr w:type="spellEnd"/>
      <w:r w:rsidRPr="0000202B">
        <w:t xml:space="preserve"> yang </w:t>
      </w:r>
      <w:proofErr w:type="spellStart"/>
      <w:r w:rsidRPr="0000202B">
        <w:t>ada</w:t>
      </w:r>
      <w:proofErr w:type="spellEnd"/>
      <w:r w:rsidRPr="0000202B">
        <w:t xml:space="preserve"> </w:t>
      </w:r>
      <w:proofErr w:type="spellStart"/>
      <w:r w:rsidRPr="0000202B">
        <w:t>dengan</w:t>
      </w:r>
      <w:proofErr w:type="spellEnd"/>
      <w:r w:rsidRPr="0000202B">
        <w:t xml:space="preserve"> </w:t>
      </w:r>
      <w:proofErr w:type="spellStart"/>
      <w:r w:rsidRPr="0000202B">
        <w:t>dasar</w:t>
      </w:r>
      <w:proofErr w:type="spellEnd"/>
      <w:r w:rsidRPr="0000202B">
        <w:t xml:space="preserve"> </w:t>
      </w:r>
      <w:proofErr w:type="spellStart"/>
      <w:r w:rsidRPr="0000202B">
        <w:t>Alkitab</w:t>
      </w:r>
      <w:proofErr w:type="spellEnd"/>
      <w:r w:rsidRPr="0000202B">
        <w:t xml:space="preserve"> </w:t>
      </w:r>
      <w:proofErr w:type="spellStart"/>
      <w:r w:rsidRPr="0000202B">
        <w:t>sebagai</w:t>
      </w:r>
      <w:proofErr w:type="spellEnd"/>
      <w:r w:rsidRPr="0000202B">
        <w:t xml:space="preserve"> </w:t>
      </w:r>
      <w:proofErr w:type="spellStart"/>
      <w:r w:rsidRPr="0000202B">
        <w:t>solusi</w:t>
      </w:r>
      <w:proofErr w:type="spellEnd"/>
      <w:r w:rsidRPr="0000202B">
        <w:t xml:space="preserve">. </w:t>
      </w:r>
      <w:r w:rsidRPr="0000202B">
        <w:rPr>
          <w:lang w:val="id-ID"/>
        </w:rPr>
        <w:t xml:space="preserve">Sedangkan pengertian </w:t>
      </w:r>
      <w:proofErr w:type="spellStart"/>
      <w:r w:rsidRPr="0000202B">
        <w:t>kualitatif</w:t>
      </w:r>
      <w:proofErr w:type="spellEnd"/>
      <w:r w:rsidRPr="0000202B">
        <w:t xml:space="preserve"> </w:t>
      </w:r>
      <w:proofErr w:type="spellStart"/>
      <w:r w:rsidRPr="0000202B">
        <w:t>adalah</w:t>
      </w:r>
      <w:proofErr w:type="spellEnd"/>
      <w:r w:rsidRPr="0000202B">
        <w:t xml:space="preserve"> </w:t>
      </w:r>
      <w:proofErr w:type="spellStart"/>
      <w:r w:rsidRPr="0000202B">
        <w:t>metode</w:t>
      </w:r>
      <w:proofErr w:type="spellEnd"/>
      <w:r w:rsidRPr="0000202B">
        <w:t xml:space="preserve"> yang </w:t>
      </w:r>
      <w:proofErr w:type="spellStart"/>
      <w:r w:rsidRPr="0000202B">
        <w:t>digunakan</w:t>
      </w:r>
      <w:proofErr w:type="spellEnd"/>
      <w:r w:rsidRPr="0000202B">
        <w:t xml:space="preserve"> </w:t>
      </w:r>
      <w:proofErr w:type="spellStart"/>
      <w:r w:rsidRPr="0000202B">
        <w:t>untuk</w:t>
      </w:r>
      <w:proofErr w:type="spellEnd"/>
      <w:r w:rsidRPr="0000202B">
        <w:t xml:space="preserve"> </w:t>
      </w:r>
      <w:proofErr w:type="spellStart"/>
      <w:r w:rsidRPr="0000202B">
        <w:t>memahami</w:t>
      </w:r>
      <w:proofErr w:type="spellEnd"/>
      <w:r w:rsidRPr="0000202B">
        <w:t xml:space="preserve"> </w:t>
      </w:r>
      <w:proofErr w:type="spellStart"/>
      <w:r w:rsidRPr="0000202B">
        <w:t>suatu</w:t>
      </w:r>
      <w:proofErr w:type="spellEnd"/>
      <w:r w:rsidRPr="0000202B">
        <w:t xml:space="preserve"> </w:t>
      </w:r>
      <w:proofErr w:type="spellStart"/>
      <w:r w:rsidRPr="0000202B">
        <w:t>fenomena</w:t>
      </w:r>
      <w:proofErr w:type="spellEnd"/>
      <w:r w:rsidRPr="0000202B">
        <w:t xml:space="preserve"> </w:t>
      </w:r>
      <w:proofErr w:type="spellStart"/>
      <w:r w:rsidRPr="0000202B">
        <w:t>dalam</w:t>
      </w:r>
      <w:proofErr w:type="spellEnd"/>
      <w:r w:rsidRPr="0000202B">
        <w:t xml:space="preserve"> </w:t>
      </w:r>
      <w:proofErr w:type="spellStart"/>
      <w:r w:rsidRPr="0000202B">
        <w:t>suatu</w:t>
      </w:r>
      <w:proofErr w:type="spellEnd"/>
      <w:r w:rsidRPr="0000202B">
        <w:t xml:space="preserve"> </w:t>
      </w:r>
      <w:proofErr w:type="spellStart"/>
      <w:r w:rsidRPr="0000202B">
        <w:t>konteks</w:t>
      </w:r>
      <w:proofErr w:type="spellEnd"/>
      <w:r w:rsidRPr="0000202B">
        <w:t xml:space="preserve"> </w:t>
      </w:r>
      <w:proofErr w:type="spellStart"/>
      <w:r w:rsidRPr="0000202B">
        <w:t>khusus</w:t>
      </w:r>
      <w:proofErr w:type="spellEnd"/>
      <w:r w:rsidRPr="0000202B">
        <w:t xml:space="preserve">. Jadi, </w:t>
      </w:r>
      <w:proofErr w:type="spellStart"/>
      <w:r w:rsidRPr="0000202B">
        <w:t>metode</w:t>
      </w:r>
      <w:proofErr w:type="spellEnd"/>
      <w:r w:rsidRPr="0000202B">
        <w:t xml:space="preserve"> </w:t>
      </w:r>
      <w:proofErr w:type="spellStart"/>
      <w:r w:rsidRPr="0000202B">
        <w:t>deskriptif</w:t>
      </w:r>
      <w:proofErr w:type="spellEnd"/>
      <w:r w:rsidRPr="0000202B">
        <w:t xml:space="preserve"> </w:t>
      </w:r>
      <w:proofErr w:type="spellStart"/>
      <w:r w:rsidRPr="0000202B">
        <w:t>bibliologis</w:t>
      </w:r>
      <w:proofErr w:type="spellEnd"/>
      <w:r w:rsidRPr="0000202B">
        <w:t xml:space="preserve"> </w:t>
      </w:r>
      <w:proofErr w:type="spellStart"/>
      <w:r w:rsidRPr="0000202B">
        <w:t>adalah</w:t>
      </w:r>
      <w:proofErr w:type="spellEnd"/>
      <w:r w:rsidRPr="0000202B">
        <w:t xml:space="preserve"> </w:t>
      </w:r>
      <w:proofErr w:type="spellStart"/>
      <w:r w:rsidRPr="0000202B">
        <w:t>metode</w:t>
      </w:r>
      <w:proofErr w:type="spellEnd"/>
      <w:r w:rsidRPr="0000202B">
        <w:t xml:space="preserve"> </w:t>
      </w:r>
      <w:proofErr w:type="spellStart"/>
      <w:r w:rsidRPr="0000202B">
        <w:t>penelitian</w:t>
      </w:r>
      <w:proofErr w:type="spellEnd"/>
      <w:r w:rsidRPr="0000202B">
        <w:t xml:space="preserve"> </w:t>
      </w:r>
      <w:proofErr w:type="spellStart"/>
      <w:r w:rsidRPr="0000202B">
        <w:t>terhadap</w:t>
      </w:r>
      <w:proofErr w:type="spellEnd"/>
      <w:r w:rsidRPr="0000202B">
        <w:t xml:space="preserve"> </w:t>
      </w:r>
      <w:proofErr w:type="spellStart"/>
      <w:r w:rsidRPr="0000202B">
        <w:t>masalah-masalah</w:t>
      </w:r>
      <w:proofErr w:type="spellEnd"/>
      <w:r w:rsidRPr="0000202B">
        <w:t xml:space="preserve"> </w:t>
      </w:r>
      <w:proofErr w:type="spellStart"/>
      <w:r w:rsidRPr="0000202B">
        <w:t>dalam</w:t>
      </w:r>
      <w:proofErr w:type="spellEnd"/>
      <w:r w:rsidRPr="0000202B">
        <w:t xml:space="preserve"> </w:t>
      </w:r>
      <w:proofErr w:type="spellStart"/>
      <w:r w:rsidRPr="0000202B">
        <w:t>situasi</w:t>
      </w:r>
      <w:proofErr w:type="spellEnd"/>
      <w:r w:rsidRPr="0000202B">
        <w:t xml:space="preserve"> </w:t>
      </w:r>
      <w:proofErr w:type="spellStart"/>
      <w:r w:rsidRPr="0000202B">
        <w:t>tetentu</w:t>
      </w:r>
      <w:proofErr w:type="spellEnd"/>
      <w:r w:rsidRPr="0000202B">
        <w:t xml:space="preserve"> </w:t>
      </w:r>
      <w:proofErr w:type="spellStart"/>
      <w:r w:rsidRPr="0000202B">
        <w:t>berdasarkan</w:t>
      </w:r>
      <w:proofErr w:type="spellEnd"/>
      <w:r w:rsidRPr="0000202B">
        <w:t xml:space="preserve"> </w:t>
      </w:r>
      <w:proofErr w:type="spellStart"/>
      <w:r w:rsidRPr="0000202B">
        <w:t>prinsip-prinsip</w:t>
      </w:r>
      <w:proofErr w:type="spellEnd"/>
      <w:r w:rsidRPr="0000202B">
        <w:t xml:space="preserve"> </w:t>
      </w:r>
      <w:proofErr w:type="spellStart"/>
      <w:r w:rsidRPr="0000202B">
        <w:t>Alkitabiah</w:t>
      </w:r>
      <w:proofErr w:type="spellEnd"/>
      <w:r w:rsidRPr="0000202B">
        <w:t>.</w:t>
      </w:r>
    </w:p>
    <w:p w14:paraId="1169C5FA" w14:textId="77777777" w:rsidR="00775FB2" w:rsidRPr="00501122" w:rsidRDefault="00775FB2" w:rsidP="00775FB2">
      <w:pPr>
        <w:spacing w:after="0" w:line="480" w:lineRule="auto"/>
        <w:jc w:val="both"/>
      </w:pPr>
    </w:p>
    <w:p w14:paraId="21DCD23A" w14:textId="77777777" w:rsidR="00775FB2" w:rsidRPr="00AF3161" w:rsidRDefault="00775FB2" w:rsidP="00775FB2">
      <w:pPr>
        <w:pStyle w:val="DaftarParagraf"/>
        <w:numPr>
          <w:ilvl w:val="0"/>
          <w:numId w:val="6"/>
        </w:numPr>
        <w:spacing w:after="0" w:line="480" w:lineRule="auto"/>
        <w:ind w:left="567" w:hanging="567"/>
        <w:rPr>
          <w:b/>
          <w:lang w:val="en-ID"/>
        </w:rPr>
      </w:pPr>
      <w:proofErr w:type="spellStart"/>
      <w:r w:rsidRPr="00AF3161">
        <w:rPr>
          <w:b/>
          <w:lang w:val="en-ID"/>
        </w:rPr>
        <w:t>Definisi</w:t>
      </w:r>
      <w:proofErr w:type="spellEnd"/>
      <w:r w:rsidRPr="00AF3161">
        <w:rPr>
          <w:b/>
          <w:lang w:val="en-ID"/>
        </w:rPr>
        <w:t xml:space="preserve"> </w:t>
      </w:r>
      <w:proofErr w:type="spellStart"/>
      <w:r w:rsidRPr="00AF3161">
        <w:rPr>
          <w:b/>
          <w:lang w:val="en-ID"/>
        </w:rPr>
        <w:t>Istilah</w:t>
      </w:r>
      <w:proofErr w:type="spellEnd"/>
    </w:p>
    <w:p w14:paraId="2F79BCB5" w14:textId="77777777" w:rsidR="00775FB2" w:rsidRPr="00501122" w:rsidRDefault="00775FB2" w:rsidP="00775FB2">
      <w:pPr>
        <w:spacing w:after="0" w:line="480" w:lineRule="auto"/>
        <w:ind w:firstLine="567"/>
        <w:jc w:val="both"/>
        <w:rPr>
          <w:lang w:val="en-ID"/>
        </w:rPr>
      </w:pP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memahami</w:t>
      </w:r>
      <w:proofErr w:type="spellEnd"/>
      <w:r w:rsidRPr="00501122">
        <w:t xml:space="preserve"> </w:t>
      </w:r>
      <w:proofErr w:type="spellStart"/>
      <w:r w:rsidRPr="00501122">
        <w:t>lebih</w:t>
      </w:r>
      <w:proofErr w:type="spellEnd"/>
      <w:r w:rsidRPr="00501122">
        <w:t xml:space="preserve"> </w:t>
      </w:r>
      <w:proofErr w:type="spellStart"/>
      <w:r w:rsidRPr="00501122">
        <w:t>mendala</w:t>
      </w:r>
      <w:r>
        <w:t>m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 w:rsidRPr="00501122">
        <w:t xml:space="preserve"> </w:t>
      </w:r>
      <w:proofErr w:type="spellStart"/>
      <w:r w:rsidRPr="00501122">
        <w:t>memapark</w:t>
      </w:r>
      <w:r>
        <w:t>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peneliti</w:t>
      </w:r>
      <w:proofErr w:type="spellEnd"/>
      <w:r w:rsidRPr="00501122">
        <w:t xml:space="preserve"> </w:t>
      </w:r>
      <w:proofErr w:type="spellStart"/>
      <w:r w:rsidRPr="00501122">
        <w:t>gunakan</w:t>
      </w:r>
      <w:proofErr w:type="spellEnd"/>
      <w:r w:rsidRPr="00501122">
        <w:t xml:space="preserve"> demi </w:t>
      </w:r>
      <w:proofErr w:type="spellStart"/>
      <w:r w:rsidRPr="00501122">
        <w:t>tercapainya</w:t>
      </w:r>
      <w:proofErr w:type="spellEnd"/>
      <w:r w:rsidRPr="00501122">
        <w:t xml:space="preserve"> </w:t>
      </w:r>
      <w:proofErr w:type="spellStart"/>
      <w:r w:rsidRPr="00501122">
        <w:t>pengertian</w:t>
      </w:r>
      <w:proofErr w:type="spellEnd"/>
      <w:r w:rsidRPr="00501122">
        <w:t xml:space="preserve"> </w:t>
      </w:r>
      <w:proofErr w:type="spellStart"/>
      <w:r w:rsidRPr="00501122">
        <w:t>istilah</w:t>
      </w:r>
      <w:proofErr w:type="spellEnd"/>
      <w:r w:rsidRPr="00501122">
        <w:t xml:space="preserve"> yan</w:t>
      </w:r>
      <w:r>
        <w:t xml:space="preserve">g </w:t>
      </w:r>
      <w:proofErr w:type="spellStart"/>
      <w:r>
        <w:t>dim</w:t>
      </w:r>
      <w:r w:rsidRPr="00501122">
        <w:t>aksudkan</w:t>
      </w:r>
      <w:proofErr w:type="spellEnd"/>
      <w:r w:rsidRPr="00501122">
        <w:t xml:space="preserve">, </w:t>
      </w:r>
      <w:proofErr w:type="spellStart"/>
      <w:r w:rsidRPr="00501122">
        <w:t>mengena</w:t>
      </w:r>
      <w:r>
        <w:t>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2</w:t>
      </w:r>
      <w:r w:rsidRPr="00501122">
        <w:t xml:space="preserve"> </w:t>
      </w:r>
      <w:proofErr w:type="spellStart"/>
      <w:r w:rsidRPr="00501122">
        <w:t>Tesalonika</w:t>
      </w:r>
      <w:proofErr w:type="spellEnd"/>
      <w:r w:rsidRPr="00501122">
        <w:t xml:space="preserve"> 3:1 </w:t>
      </w:r>
      <w:proofErr w:type="spellStart"/>
      <w:r w:rsidRPr="00501122">
        <w:t>sebagai</w:t>
      </w:r>
      <w:proofErr w:type="spellEnd"/>
      <w:r w:rsidRPr="00501122">
        <w:t xml:space="preserve"> </w:t>
      </w:r>
      <w:proofErr w:type="spellStart"/>
      <w:r w:rsidRPr="00501122">
        <w:t>upaya</w:t>
      </w:r>
      <w:proofErr w:type="spellEnd"/>
      <w:r w:rsidRPr="00501122">
        <w:t xml:space="preserve"> </w:t>
      </w:r>
      <w:proofErr w:type="spellStart"/>
      <w:r w:rsidRPr="00501122">
        <w:t>peningkatan</w:t>
      </w:r>
      <w:proofErr w:type="spellEnd"/>
      <w:r w:rsidRPr="00501122">
        <w:t xml:space="preserve"> </w:t>
      </w:r>
      <w:proofErr w:type="spellStart"/>
      <w:r w:rsidRPr="00501122">
        <w:t>kualitas</w:t>
      </w:r>
      <w:proofErr w:type="spellEnd"/>
      <w:r w:rsidRPr="00501122">
        <w:t xml:space="preserve">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bagi</w:t>
      </w:r>
      <w:proofErr w:type="spellEnd"/>
      <w:r w:rsidRPr="00501122">
        <w:t xml:space="preserve"> </w:t>
      </w:r>
      <w:proofErr w:type="spellStart"/>
      <w:r w:rsidRPr="00501122">
        <w:t>mahasiswa</w:t>
      </w:r>
      <w:proofErr w:type="spellEnd"/>
      <w:r w:rsidRPr="00501122">
        <w:t>/</w:t>
      </w:r>
      <w:proofErr w:type="spellStart"/>
      <w:r w:rsidRPr="00501122">
        <w:t>i</w:t>
      </w:r>
      <w:proofErr w:type="spellEnd"/>
      <w:r w:rsidRPr="00501122">
        <w:t xml:space="preserve"> STTE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persekutuan</w:t>
      </w:r>
      <w:proofErr w:type="spellEnd"/>
      <w:r w:rsidRPr="00501122">
        <w:t xml:space="preserve"> Gerakan </w:t>
      </w:r>
      <w:proofErr w:type="spellStart"/>
      <w:r w:rsidRPr="00501122">
        <w:t>Doa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rPr>
          <w:lang w:val="en-ID"/>
        </w:rPr>
        <w:t xml:space="preserve"> </w:t>
      </w:r>
    </w:p>
    <w:p w14:paraId="6C494A16" w14:textId="77777777" w:rsidR="00775FB2" w:rsidRPr="00501122" w:rsidRDefault="00775FB2" w:rsidP="00775FB2">
      <w:pPr>
        <w:spacing w:after="0" w:line="480" w:lineRule="auto"/>
        <w:ind w:firstLine="567"/>
        <w:jc w:val="both"/>
        <w:rPr>
          <w:lang w:val="en-ID"/>
        </w:rPr>
      </w:pPr>
      <w:proofErr w:type="spellStart"/>
      <w:r w:rsidRPr="00501122">
        <w:rPr>
          <w:lang w:val="en-ID"/>
        </w:rPr>
        <w:t>Istilah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</w:t>
      </w:r>
      <w:r>
        <w:rPr>
          <w:lang w:val="en-ID"/>
        </w:rPr>
        <w:t>entingnya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menurut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Kamus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Besar</w:t>
      </w:r>
      <w:proofErr w:type="spellEnd"/>
      <w:r w:rsidRPr="00501122">
        <w:rPr>
          <w:lang w:val="en-ID"/>
        </w:rPr>
        <w:t xml:space="preserve"> Bahasa Indonesia </w:t>
      </w:r>
      <w:proofErr w:type="spellStart"/>
      <w:r w:rsidRPr="00501122">
        <w:rPr>
          <w:lang w:val="en-ID"/>
        </w:rPr>
        <w:t>memiliki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pengertian</w:t>
      </w:r>
      <w:proofErr w:type="spellEnd"/>
      <w:r w:rsidRPr="00501122">
        <w:rPr>
          <w:lang w:val="en-ID"/>
        </w:rPr>
        <w:t xml:space="preserve"> yang </w:t>
      </w:r>
      <w:proofErr w:type="spellStart"/>
      <w:r w:rsidRPr="00501122">
        <w:rPr>
          <w:lang w:val="en-ID"/>
        </w:rPr>
        <w:t>utama</w:t>
      </w:r>
      <w:proofErr w:type="spellEnd"/>
      <w:r w:rsidRPr="00501122">
        <w:rPr>
          <w:lang w:val="en-ID"/>
        </w:rPr>
        <w:t xml:space="preserve">, </w:t>
      </w:r>
      <w:proofErr w:type="spellStart"/>
      <w:r w:rsidRPr="00501122">
        <w:rPr>
          <w:lang w:val="en-ID"/>
        </w:rPr>
        <w:t>pokok</w:t>
      </w:r>
      <w:proofErr w:type="spellEnd"/>
      <w:r w:rsidRPr="00501122">
        <w:rPr>
          <w:lang w:val="en-ID"/>
        </w:rPr>
        <w:t xml:space="preserve">, </w:t>
      </w:r>
      <w:proofErr w:type="spellStart"/>
      <w:r w:rsidRPr="00501122">
        <w:rPr>
          <w:lang w:val="en-ID"/>
        </w:rPr>
        <w:t>sanggat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berharga</w:t>
      </w:r>
      <w:proofErr w:type="spellEnd"/>
      <w:r w:rsidRPr="00501122">
        <w:rPr>
          <w:lang w:val="en-ID"/>
        </w:rPr>
        <w:t xml:space="preserve">, </w:t>
      </w:r>
      <w:proofErr w:type="spellStart"/>
      <w:r w:rsidRPr="00501122">
        <w:rPr>
          <w:lang w:val="en-ID"/>
        </w:rPr>
        <w:t>mempunyai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posisi</w:t>
      </w:r>
      <w:proofErr w:type="spellEnd"/>
      <w:r w:rsidRPr="00501122">
        <w:rPr>
          <w:lang w:val="en-ID"/>
        </w:rPr>
        <w:t xml:space="preserve"> yang </w:t>
      </w:r>
      <w:proofErr w:type="spellStart"/>
      <w:r w:rsidRPr="00501122">
        <w:rPr>
          <w:lang w:val="en-ID"/>
        </w:rPr>
        <w:t>menentukan</w:t>
      </w:r>
      <w:proofErr w:type="spellEnd"/>
      <w:r w:rsidRPr="008775E7">
        <w:rPr>
          <w:sz w:val="20"/>
          <w:szCs w:val="20"/>
          <w:lang w:val="en-ID"/>
        </w:rPr>
        <w:t>.</w:t>
      </w:r>
      <w:r w:rsidRPr="008775E7">
        <w:rPr>
          <w:rStyle w:val="ReferensiCatatanKaki"/>
          <w:sz w:val="20"/>
          <w:szCs w:val="20"/>
          <w:lang w:val="en-ID"/>
        </w:rPr>
        <w:footnoteReference w:id="19"/>
      </w:r>
    </w:p>
    <w:p w14:paraId="52AC2221" w14:textId="77777777" w:rsidR="00775FB2" w:rsidRDefault="00775FB2" w:rsidP="00775FB2">
      <w:pPr>
        <w:spacing w:after="0" w:line="480" w:lineRule="auto"/>
        <w:ind w:firstLine="567"/>
        <w:jc w:val="both"/>
        <w:rPr>
          <w:lang w:val="en-ID"/>
        </w:rPr>
      </w:pPr>
      <w:proofErr w:type="spellStart"/>
      <w:r>
        <w:rPr>
          <w:lang w:val="en-ID"/>
        </w:rPr>
        <w:lastRenderedPageBreak/>
        <w:t>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 w:rsidRPr="00501122">
        <w:rPr>
          <w:lang w:val="en-ID"/>
        </w:rPr>
        <w:t xml:space="preserve">: </w:t>
      </w:r>
      <w:proofErr w:type="spellStart"/>
      <w:r w:rsidRPr="00501122">
        <w:rPr>
          <w:lang w:val="en-ID"/>
        </w:rPr>
        <w:t>permohonan</w:t>
      </w:r>
      <w:proofErr w:type="spellEnd"/>
      <w:r w:rsidRPr="00501122">
        <w:rPr>
          <w:lang w:val="en-ID"/>
        </w:rPr>
        <w:t xml:space="preserve"> atau </w:t>
      </w:r>
      <w:proofErr w:type="spellStart"/>
      <w:r w:rsidRPr="00501122">
        <w:rPr>
          <w:lang w:val="en-ID"/>
        </w:rPr>
        <w:t>harapan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kepada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Tuhan</w:t>
      </w:r>
      <w:proofErr w:type="spellEnd"/>
      <w:r w:rsidRPr="00501122">
        <w:rPr>
          <w:lang w:val="en-ID"/>
        </w:rPr>
        <w:t>.</w:t>
      </w:r>
      <w:r w:rsidRPr="008775E7">
        <w:rPr>
          <w:rStyle w:val="ReferensiCatatanKaki"/>
          <w:sz w:val="20"/>
          <w:szCs w:val="20"/>
          <w:lang w:val="en-ID"/>
        </w:rPr>
        <w:footnoteReference w:id="20"/>
      </w:r>
      <w:r w:rsidRPr="00501122">
        <w:rPr>
          <w:lang w:val="en-ID"/>
        </w:rPr>
        <w:t xml:space="preserve">. </w:t>
      </w:r>
      <w:proofErr w:type="spellStart"/>
      <w:r w:rsidRPr="00501122">
        <w:rPr>
          <w:lang w:val="en-ID"/>
        </w:rPr>
        <w:t>Dalam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Alkitab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adalah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kebaktian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mencakup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segala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sikap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roh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manusia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dalam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pendekatannya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kepada</w:t>
      </w:r>
      <w:proofErr w:type="spellEnd"/>
      <w:r w:rsidRPr="00501122">
        <w:rPr>
          <w:lang w:val="en-ID"/>
        </w:rPr>
        <w:t xml:space="preserve"> Allah. Orang Kristen </w:t>
      </w:r>
      <w:proofErr w:type="spellStart"/>
      <w:r w:rsidRPr="00501122">
        <w:rPr>
          <w:lang w:val="en-ID"/>
        </w:rPr>
        <w:t>berbakti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kepada</w:t>
      </w:r>
      <w:proofErr w:type="spellEnd"/>
      <w:r w:rsidRPr="00501122">
        <w:rPr>
          <w:lang w:val="en-ID"/>
        </w:rPr>
        <w:t xml:space="preserve"> Allah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jika</w:t>
      </w:r>
      <w:proofErr w:type="spellEnd"/>
      <w:r>
        <w:rPr>
          <w:lang w:val="en-ID"/>
        </w:rPr>
        <w:t xml:space="preserve"> </w:t>
      </w:r>
      <w:proofErr w:type="spellStart"/>
      <w:r w:rsidRPr="00501122">
        <w:rPr>
          <w:lang w:val="en-ID"/>
        </w:rPr>
        <w:t>ia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memuja</w:t>
      </w:r>
      <w:proofErr w:type="spellEnd"/>
      <w:r w:rsidRPr="00501122">
        <w:rPr>
          <w:lang w:val="en-ID"/>
        </w:rPr>
        <w:t xml:space="preserve">, </w:t>
      </w:r>
      <w:proofErr w:type="spellStart"/>
      <w:r w:rsidRPr="00501122">
        <w:rPr>
          <w:lang w:val="en-ID"/>
        </w:rPr>
        <w:t>mengakui</w:t>
      </w:r>
      <w:proofErr w:type="spellEnd"/>
      <w:r w:rsidRPr="00501122">
        <w:rPr>
          <w:lang w:val="en-ID"/>
        </w:rPr>
        <w:t xml:space="preserve">, </w:t>
      </w:r>
      <w:proofErr w:type="spellStart"/>
      <w:r w:rsidRPr="00501122">
        <w:rPr>
          <w:lang w:val="en-ID"/>
        </w:rPr>
        <w:t>memuji</w:t>
      </w:r>
      <w:proofErr w:type="spellEnd"/>
      <w:r w:rsidRPr="00501122">
        <w:rPr>
          <w:lang w:val="en-ID"/>
        </w:rPr>
        <w:t xml:space="preserve">, dan </w:t>
      </w:r>
      <w:proofErr w:type="spellStart"/>
      <w:r w:rsidRPr="00501122">
        <w:rPr>
          <w:lang w:val="en-ID"/>
        </w:rPr>
        <w:t>mengajukan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permohonan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kepada</w:t>
      </w:r>
      <w:proofErr w:type="spellEnd"/>
      <w:r w:rsidRPr="00501122">
        <w:rPr>
          <w:lang w:val="en-ID"/>
        </w:rPr>
        <w:t xml:space="preserve">-Nya </w:t>
      </w:r>
      <w:proofErr w:type="spellStart"/>
      <w:r w:rsidRPr="00501122">
        <w:rPr>
          <w:lang w:val="en-ID"/>
        </w:rPr>
        <w:t>dalam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.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sebagai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perbuatan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tertinggi</w:t>
      </w:r>
      <w:proofErr w:type="spellEnd"/>
      <w:r w:rsidRPr="00501122">
        <w:rPr>
          <w:lang w:val="en-ID"/>
        </w:rPr>
        <w:t xml:space="preserve"> yang </w:t>
      </w:r>
      <w:proofErr w:type="spellStart"/>
      <w:r w:rsidRPr="00501122">
        <w:rPr>
          <w:lang w:val="en-ID"/>
        </w:rPr>
        <w:t>dapat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dilakukan</w:t>
      </w:r>
      <w:proofErr w:type="spellEnd"/>
      <w:r w:rsidRPr="00501122">
        <w:rPr>
          <w:lang w:val="en-ID"/>
        </w:rPr>
        <w:t xml:space="preserve"> oleh </w:t>
      </w:r>
      <w:proofErr w:type="spellStart"/>
      <w:r w:rsidRPr="00501122">
        <w:rPr>
          <w:lang w:val="en-ID"/>
        </w:rPr>
        <w:t>roh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manusia</w:t>
      </w:r>
      <w:proofErr w:type="spellEnd"/>
      <w:r w:rsidRPr="00501122">
        <w:rPr>
          <w:lang w:val="en-ID"/>
        </w:rPr>
        <w:t xml:space="preserve">, </w:t>
      </w:r>
      <w:proofErr w:type="spellStart"/>
      <w:r w:rsidRPr="00501122">
        <w:rPr>
          <w:lang w:val="en-ID"/>
        </w:rPr>
        <w:t>dapat</w:t>
      </w:r>
      <w:proofErr w:type="spellEnd"/>
      <w:r w:rsidRPr="00501122">
        <w:rPr>
          <w:lang w:val="en-ID"/>
        </w:rPr>
        <w:t xml:space="preserve"> juga </w:t>
      </w:r>
      <w:proofErr w:type="spellStart"/>
      <w:r w:rsidRPr="00501122">
        <w:rPr>
          <w:lang w:val="en-ID"/>
        </w:rPr>
        <w:t>dipandang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sebagai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persekutuan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dengan</w:t>
      </w:r>
      <w:proofErr w:type="spellEnd"/>
      <w:r w:rsidRPr="00501122">
        <w:rPr>
          <w:lang w:val="en-ID"/>
        </w:rPr>
        <w:t xml:space="preserve"> Allah. </w:t>
      </w:r>
      <w:proofErr w:type="spellStart"/>
      <w:r w:rsidRPr="00501122">
        <w:rPr>
          <w:lang w:val="en-ID"/>
        </w:rPr>
        <w:t>Seseorang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berdoa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karena</w:t>
      </w:r>
      <w:proofErr w:type="spellEnd"/>
      <w:r w:rsidRPr="00501122">
        <w:rPr>
          <w:lang w:val="en-ID"/>
        </w:rPr>
        <w:t xml:space="preserve"> Allah </w:t>
      </w:r>
      <w:proofErr w:type="spellStart"/>
      <w:r w:rsidRPr="00501122">
        <w:rPr>
          <w:lang w:val="en-ID"/>
        </w:rPr>
        <w:t>telah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menyentuh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rohnya</w:t>
      </w:r>
      <w:proofErr w:type="spellEnd"/>
      <w:r w:rsidRPr="00501122">
        <w:rPr>
          <w:lang w:val="en-ID"/>
        </w:rPr>
        <w:t>.</w:t>
      </w:r>
      <w:r w:rsidRPr="008775E7">
        <w:rPr>
          <w:rStyle w:val="ReferensiCatatanKaki"/>
          <w:sz w:val="20"/>
          <w:szCs w:val="20"/>
          <w:lang w:val="en-ID"/>
        </w:rPr>
        <w:footnoteReference w:id="21"/>
      </w:r>
      <w:r w:rsidRPr="008775E7">
        <w:rPr>
          <w:sz w:val="20"/>
          <w:szCs w:val="20"/>
          <w:lang w:val="en-ID"/>
        </w:rPr>
        <w:t xml:space="preserve">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bersifat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hakiki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bagi</w:t>
      </w:r>
      <w:proofErr w:type="spellEnd"/>
      <w:r w:rsidRPr="00501122">
        <w:rPr>
          <w:lang w:val="en-ID"/>
        </w:rPr>
        <w:t xml:space="preserve"> orang Kristen dan </w:t>
      </w:r>
      <w:proofErr w:type="spellStart"/>
      <w:r w:rsidRPr="00501122">
        <w:rPr>
          <w:lang w:val="en-ID"/>
        </w:rPr>
        <w:t>merupakan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senjata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bagi</w:t>
      </w:r>
      <w:proofErr w:type="spellEnd"/>
      <w:r w:rsidRPr="00501122">
        <w:rPr>
          <w:lang w:val="en-ID"/>
        </w:rPr>
        <w:t xml:space="preserve"> orang Kristen.</w:t>
      </w:r>
      <w:r w:rsidRPr="008775E7">
        <w:rPr>
          <w:rStyle w:val="ReferensiCatatanKaki"/>
          <w:sz w:val="20"/>
          <w:lang w:val="en-ID"/>
        </w:rPr>
        <w:footnoteReference w:id="22"/>
      </w:r>
      <w:r w:rsidRPr="008775E7">
        <w:rPr>
          <w:sz w:val="20"/>
          <w:lang w:val="en-ID"/>
        </w:rPr>
        <w:t xml:space="preserve">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sangat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penting</w:t>
      </w:r>
      <w:proofErr w:type="spellEnd"/>
      <w:r w:rsidRPr="00501122">
        <w:rPr>
          <w:lang w:val="en-ID"/>
        </w:rPr>
        <w:t xml:space="preserve"> dan </w:t>
      </w:r>
      <w:proofErr w:type="spellStart"/>
      <w:r w:rsidRPr="00501122">
        <w:rPr>
          <w:lang w:val="en-ID"/>
        </w:rPr>
        <w:t>menjadi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dasar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dalam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kerajaan</w:t>
      </w:r>
      <w:proofErr w:type="spellEnd"/>
      <w:r w:rsidRPr="00501122">
        <w:rPr>
          <w:lang w:val="en-ID"/>
        </w:rPr>
        <w:t xml:space="preserve"> Allah.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bukanlah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suatu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tambahan</w:t>
      </w:r>
      <w:proofErr w:type="spellEnd"/>
      <w:r w:rsidRPr="00501122">
        <w:rPr>
          <w:lang w:val="en-ID"/>
        </w:rPr>
        <w:t xml:space="preserve"> yang </w:t>
      </w:r>
      <w:proofErr w:type="spellStart"/>
      <w:r w:rsidRPr="00501122">
        <w:rPr>
          <w:lang w:val="en-ID"/>
        </w:rPr>
        <w:t>dapat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dipilih</w:t>
      </w:r>
      <w:proofErr w:type="spellEnd"/>
      <w:r w:rsidRPr="00501122">
        <w:rPr>
          <w:lang w:val="en-ID"/>
        </w:rPr>
        <w:t xml:space="preserve">, juga </w:t>
      </w:r>
      <w:proofErr w:type="spellStart"/>
      <w:r w:rsidRPr="00501122">
        <w:rPr>
          <w:lang w:val="en-ID"/>
        </w:rPr>
        <w:t>bukan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jalan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terakhir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bila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semua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cara</w:t>
      </w:r>
      <w:proofErr w:type="spellEnd"/>
      <w:r w:rsidRPr="00501122">
        <w:rPr>
          <w:lang w:val="en-ID"/>
        </w:rPr>
        <w:t xml:space="preserve"> lain </w:t>
      </w:r>
      <w:proofErr w:type="spellStart"/>
      <w:r w:rsidRPr="00501122">
        <w:rPr>
          <w:lang w:val="en-ID"/>
        </w:rPr>
        <w:t>gagal</w:t>
      </w:r>
      <w:proofErr w:type="spellEnd"/>
      <w:r w:rsidRPr="00501122">
        <w:rPr>
          <w:lang w:val="en-ID"/>
        </w:rPr>
        <w:t xml:space="preserve">. </w:t>
      </w:r>
      <w:proofErr w:type="spellStart"/>
      <w:r w:rsidRPr="00501122">
        <w:rPr>
          <w:lang w:val="en-ID"/>
        </w:rPr>
        <w:t>Tidak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berdoa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adalah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dosa</w:t>
      </w:r>
      <w:proofErr w:type="spellEnd"/>
      <w:r w:rsidRPr="00501122">
        <w:rPr>
          <w:lang w:val="en-ID"/>
        </w:rPr>
        <w:t xml:space="preserve"> (I Samuel 12:23) </w:t>
      </w:r>
      <w:proofErr w:type="spellStart"/>
      <w:r w:rsidRPr="00501122">
        <w:rPr>
          <w:lang w:val="en-ID"/>
        </w:rPr>
        <w:t>tanpa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rencana</w:t>
      </w:r>
      <w:proofErr w:type="spellEnd"/>
      <w:r w:rsidRPr="00501122">
        <w:rPr>
          <w:lang w:val="en-ID"/>
        </w:rPr>
        <w:t xml:space="preserve"> Allah </w:t>
      </w:r>
      <w:proofErr w:type="spellStart"/>
      <w:r w:rsidRPr="00501122">
        <w:rPr>
          <w:lang w:val="en-ID"/>
        </w:rPr>
        <w:t>bagi</w:t>
      </w:r>
      <w:proofErr w:type="spellEnd"/>
      <w:r w:rsidRPr="00501122">
        <w:rPr>
          <w:lang w:val="en-ID"/>
        </w:rPr>
        <w:t xml:space="preserve"> d</w:t>
      </w:r>
      <w:r>
        <w:rPr>
          <w:lang w:val="en-ID"/>
        </w:rPr>
        <w:t xml:space="preserve">unia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tercapai</w:t>
      </w:r>
      <w:proofErr w:type="spellEnd"/>
      <w:r>
        <w:rPr>
          <w:lang w:val="en-ID"/>
        </w:rPr>
        <w:t xml:space="preserve">. Orang </w:t>
      </w:r>
      <w:proofErr w:type="spellStart"/>
      <w:r>
        <w:rPr>
          <w:lang w:val="en-ID"/>
        </w:rPr>
        <w:t>percaya</w:t>
      </w:r>
      <w:proofErr w:type="spellEnd"/>
      <w:r>
        <w:rPr>
          <w:lang w:val="en-ID"/>
        </w:rPr>
        <w:t xml:space="preserve"> </w:t>
      </w:r>
      <w:proofErr w:type="spellStart"/>
      <w:r w:rsidRPr="00501122">
        <w:rPr>
          <w:lang w:val="en-ID"/>
        </w:rPr>
        <w:t>tidak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berdoa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hanya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untuk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pelayanan</w:t>
      </w:r>
      <w:proofErr w:type="spellEnd"/>
      <w:r w:rsidRPr="00501122">
        <w:rPr>
          <w:lang w:val="en-ID"/>
        </w:rPr>
        <w:t xml:space="preserve">; </w:t>
      </w:r>
      <w:proofErr w:type="spellStart"/>
      <w:r w:rsidRPr="00501122">
        <w:rPr>
          <w:lang w:val="en-ID"/>
        </w:rPr>
        <w:t>tapi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</w:t>
      </w:r>
      <w:r>
        <w:rPr>
          <w:lang w:val="en-ID"/>
        </w:rPr>
        <w:t>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pelayanan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sendiri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mengangkat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kegiatan</w:t>
      </w:r>
      <w:proofErr w:type="spellEnd"/>
      <w:r w:rsidRPr="00501122">
        <w:rPr>
          <w:lang w:val="en-ID"/>
        </w:rPr>
        <w:t xml:space="preserve"> Kristen dari </w:t>
      </w:r>
      <w:proofErr w:type="spellStart"/>
      <w:r w:rsidRPr="00501122">
        <w:rPr>
          <w:lang w:val="en-ID"/>
        </w:rPr>
        <w:t>dimensi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usaha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manusia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kepada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dimensi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ilahi</w:t>
      </w:r>
      <w:proofErr w:type="spellEnd"/>
      <w:r w:rsidRPr="00501122">
        <w:rPr>
          <w:lang w:val="en-ID"/>
        </w:rPr>
        <w:t>.</w:t>
      </w:r>
      <w:r w:rsidRPr="008775E7">
        <w:rPr>
          <w:rStyle w:val="ReferensiCatatanKaki"/>
          <w:sz w:val="20"/>
          <w:lang w:val="en-ID"/>
        </w:rPr>
        <w:footnoteReference w:id="23"/>
      </w:r>
      <w:r w:rsidRPr="008775E7">
        <w:rPr>
          <w:sz w:val="20"/>
          <w:lang w:val="en-ID"/>
        </w:rPr>
        <w:t xml:space="preserve">  </w:t>
      </w:r>
      <w:proofErr w:type="spellStart"/>
      <w:r w:rsidRPr="00501122">
        <w:rPr>
          <w:lang w:val="en-ID"/>
        </w:rPr>
        <w:t>Doa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tidak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hanya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mengubah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hal</w:t>
      </w:r>
      <w:proofErr w:type="spellEnd"/>
      <w:r w:rsidRPr="00501122">
        <w:rPr>
          <w:lang w:val="en-ID"/>
        </w:rPr>
        <w:t xml:space="preserve">, </w:t>
      </w:r>
      <w:proofErr w:type="spellStart"/>
      <w:r w:rsidRPr="00501122">
        <w:rPr>
          <w:lang w:val="en-ID"/>
        </w:rPr>
        <w:t>perkara</w:t>
      </w:r>
      <w:proofErr w:type="spellEnd"/>
      <w:r w:rsidRPr="00501122">
        <w:rPr>
          <w:lang w:val="en-ID"/>
        </w:rPr>
        <w:t xml:space="preserve">, </w:t>
      </w:r>
      <w:proofErr w:type="spellStart"/>
      <w:r w:rsidRPr="00501122">
        <w:rPr>
          <w:lang w:val="en-ID"/>
        </w:rPr>
        <w:t>situasi</w:t>
      </w:r>
      <w:proofErr w:type="spellEnd"/>
      <w:r w:rsidRPr="00501122">
        <w:rPr>
          <w:lang w:val="en-ID"/>
        </w:rPr>
        <w:t xml:space="preserve"> dan orang.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juga </w:t>
      </w:r>
      <w:proofErr w:type="spellStart"/>
      <w:r>
        <w:rPr>
          <w:lang w:val="en-ID"/>
        </w:rPr>
        <w:t>mengubah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mereka</w:t>
      </w:r>
      <w:proofErr w:type="spellEnd"/>
      <w:r>
        <w:rPr>
          <w:lang w:val="en-ID"/>
        </w:rPr>
        <w:t xml:space="preserve"> yang </w:t>
      </w:r>
      <w:proofErr w:type="spellStart"/>
      <w:r w:rsidRPr="00501122">
        <w:rPr>
          <w:lang w:val="en-ID"/>
        </w:rPr>
        <w:t>berdoa</w:t>
      </w:r>
      <w:proofErr w:type="spellEnd"/>
      <w:r w:rsidRPr="00501122">
        <w:rPr>
          <w:lang w:val="en-ID"/>
        </w:rPr>
        <w:t xml:space="preserve">. </w:t>
      </w:r>
      <w:proofErr w:type="spellStart"/>
      <w:r w:rsidRPr="00501122">
        <w:rPr>
          <w:lang w:val="en-ID"/>
        </w:rPr>
        <w:t>Dalam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Matius</w:t>
      </w:r>
      <w:proofErr w:type="spellEnd"/>
      <w:r w:rsidRPr="00501122">
        <w:rPr>
          <w:lang w:val="en-ID"/>
        </w:rPr>
        <w:t xml:space="preserve"> 9:35-38 </w:t>
      </w:r>
      <w:proofErr w:type="spellStart"/>
      <w:r w:rsidRPr="00501122">
        <w:rPr>
          <w:lang w:val="en-ID"/>
        </w:rPr>
        <w:t>Yesus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menantang</w:t>
      </w:r>
      <w:proofErr w:type="spellEnd"/>
      <w:r w:rsidRPr="00501122">
        <w:rPr>
          <w:lang w:val="en-ID"/>
        </w:rPr>
        <w:t xml:space="preserve"> murid-murid-Nya </w:t>
      </w:r>
      <w:proofErr w:type="spellStart"/>
      <w:r w:rsidRPr="00501122">
        <w:rPr>
          <w:lang w:val="en-ID"/>
        </w:rPr>
        <w:t>untuk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berdoa</w:t>
      </w:r>
      <w:proofErr w:type="spellEnd"/>
      <w:r w:rsidRPr="00501122">
        <w:rPr>
          <w:lang w:val="en-ID"/>
        </w:rPr>
        <w:t xml:space="preserve"> agar </w:t>
      </w:r>
      <w:proofErr w:type="spellStart"/>
      <w:r w:rsidRPr="00501122">
        <w:rPr>
          <w:lang w:val="en-ID"/>
        </w:rPr>
        <w:t>ada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pekerja</w:t>
      </w:r>
      <w:proofErr w:type="spellEnd"/>
      <w:r w:rsidRPr="00501122">
        <w:rPr>
          <w:lang w:val="en-ID"/>
        </w:rPr>
        <w:t xml:space="preserve"> yang </w:t>
      </w:r>
      <w:proofErr w:type="spellStart"/>
      <w:r w:rsidRPr="00501122">
        <w:rPr>
          <w:lang w:val="en-ID"/>
        </w:rPr>
        <w:t>terjun</w:t>
      </w:r>
      <w:proofErr w:type="spellEnd"/>
      <w:r w:rsidRPr="00501122">
        <w:rPr>
          <w:lang w:val="en-ID"/>
        </w:rPr>
        <w:t xml:space="preserve"> di </w:t>
      </w:r>
      <w:proofErr w:type="spellStart"/>
      <w:r w:rsidRPr="00501122">
        <w:rPr>
          <w:lang w:val="en-ID"/>
        </w:rPr>
        <w:t>tengah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tuaian</w:t>
      </w:r>
      <w:proofErr w:type="spellEnd"/>
      <w:r w:rsidRPr="00870DA0">
        <w:rPr>
          <w:sz w:val="20"/>
          <w:lang w:val="en-ID"/>
        </w:rPr>
        <w:t>.</w:t>
      </w:r>
      <w:r w:rsidRPr="00870DA0">
        <w:rPr>
          <w:rStyle w:val="ReferensiCatatanKaki"/>
          <w:sz w:val="20"/>
          <w:lang w:val="en-ID"/>
        </w:rPr>
        <w:footnoteReference w:id="24"/>
      </w:r>
    </w:p>
    <w:p w14:paraId="30A63ACF" w14:textId="77777777" w:rsidR="00775FB2" w:rsidRDefault="00775FB2" w:rsidP="00775FB2">
      <w:pPr>
        <w:shd w:val="clear" w:color="auto" w:fill="FFFFFF"/>
        <w:spacing w:after="0" w:line="480" w:lineRule="auto"/>
        <w:ind w:firstLine="567"/>
        <w:jc w:val="both"/>
      </w:pPr>
      <w:r w:rsidRPr="00F80CB8">
        <w:t>H</w:t>
      </w:r>
      <w:r>
        <w:t xml:space="preserve">al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R</w:t>
      </w:r>
      <w:r w:rsidRPr="00F80CB8">
        <w:t>o</w:t>
      </w:r>
      <w:r>
        <w:t>h</w:t>
      </w:r>
      <w:proofErr w:type="spellEnd"/>
      <w:r>
        <w:t xml:space="preserve"> K</w:t>
      </w:r>
      <w:r w:rsidRPr="00F80CB8">
        <w:t xml:space="preserve">udus </w:t>
      </w:r>
      <w:proofErr w:type="spellStart"/>
      <w:r w:rsidRPr="00F80CB8">
        <w:t>untuk</w:t>
      </w:r>
      <w:proofErr w:type="spellEnd"/>
      <w:r w:rsidRPr="00F80CB8">
        <w:t xml:space="preserve"> </w:t>
      </w:r>
      <w:proofErr w:type="spellStart"/>
      <w:r w:rsidRPr="00F80CB8">
        <w:t>menolong</w:t>
      </w:r>
      <w:proofErr w:type="spellEnd"/>
      <w:r w:rsidRPr="00F80CB8">
        <w:t xml:space="preserve"> </w:t>
      </w:r>
      <w:proofErr w:type="spellStart"/>
      <w:r w:rsidRPr="00F80CB8">
        <w:t>umat</w:t>
      </w:r>
      <w:proofErr w:type="spellEnd"/>
      <w:r w:rsidRPr="00F80CB8">
        <w:t xml:space="preserve"> Allah </w:t>
      </w:r>
      <w:proofErr w:type="spellStart"/>
      <w:r w:rsidRPr="00F80CB8">
        <w:t>adalah</w:t>
      </w:r>
      <w:proofErr w:type="spellEnd"/>
      <w:r w:rsidRPr="00F80CB8">
        <w:t xml:space="preserve"> </w:t>
      </w:r>
      <w:proofErr w:type="spellStart"/>
      <w:r w:rsidRPr="00F80CB8">
        <w:t>dalam</w:t>
      </w:r>
      <w:proofErr w:type="spellEnd"/>
      <w:r w:rsidRPr="00F80CB8">
        <w:t xml:space="preserve"> </w:t>
      </w:r>
      <w:proofErr w:type="spellStart"/>
      <w:r w:rsidRPr="00F80CB8">
        <w:t>hal</w:t>
      </w:r>
      <w:proofErr w:type="spellEnd"/>
      <w:r w:rsidRPr="00F80CB8">
        <w:t xml:space="preserve"> </w:t>
      </w:r>
      <w:proofErr w:type="spellStart"/>
      <w:r w:rsidRPr="00F80CB8">
        <w:t>berdoa</w:t>
      </w:r>
      <w:proofErr w:type="spellEnd"/>
      <w:r w:rsidRPr="00F80CB8">
        <w:t>.</w:t>
      </w:r>
      <w:r w:rsidRPr="00F80CB8">
        <w:rPr>
          <w:rStyle w:val="ReferensiCatatanKaki"/>
        </w:rPr>
        <w:footnoteReference w:id="25"/>
      </w:r>
      <w:r w:rsidRPr="00F80CB8">
        <w:t xml:space="preserve"> </w:t>
      </w:r>
      <w:proofErr w:type="spellStart"/>
      <w:r w:rsidRPr="00F80CB8">
        <w:t>Doa</w:t>
      </w:r>
      <w:proofErr w:type="spellEnd"/>
      <w:r w:rsidRPr="00F80CB8">
        <w:t xml:space="preserve"> </w:t>
      </w:r>
      <w:proofErr w:type="spellStart"/>
      <w:r w:rsidRPr="00F80CB8">
        <w:t>merupakan</w:t>
      </w:r>
      <w:proofErr w:type="spellEnd"/>
      <w:r w:rsidRPr="00F80CB8">
        <w:t xml:space="preserve"> </w:t>
      </w:r>
      <w:proofErr w:type="spellStart"/>
      <w:r w:rsidRPr="00F80CB8">
        <w:t>senjata</w:t>
      </w:r>
      <w:proofErr w:type="spellEnd"/>
      <w:r w:rsidRPr="00F80CB8">
        <w:t xml:space="preserve"> </w:t>
      </w:r>
      <w:proofErr w:type="spellStart"/>
      <w:r w:rsidRPr="00F80CB8">
        <w:t>rohani</w:t>
      </w:r>
      <w:proofErr w:type="spellEnd"/>
      <w:r w:rsidRPr="00F80CB8">
        <w:t xml:space="preserve"> yang paling </w:t>
      </w:r>
      <w:proofErr w:type="spellStart"/>
      <w:r w:rsidRPr="00F80CB8">
        <w:t>ampuh</w:t>
      </w:r>
      <w:proofErr w:type="spellEnd"/>
      <w:r w:rsidRPr="00F80CB8">
        <w:t xml:space="preserve"> yang </w:t>
      </w:r>
      <w:proofErr w:type="spellStart"/>
      <w:r w:rsidRPr="00F80CB8">
        <w:t>diberikan</w:t>
      </w:r>
      <w:proofErr w:type="spellEnd"/>
      <w:r w:rsidRPr="00F80CB8">
        <w:t xml:space="preserve"> </w:t>
      </w:r>
      <w:proofErr w:type="spellStart"/>
      <w:r w:rsidRPr="00F80CB8">
        <w:t>Tuhan</w:t>
      </w:r>
      <w:proofErr w:type="spellEnd"/>
      <w:r w:rsidRPr="00F80CB8">
        <w:t xml:space="preserve"> </w:t>
      </w:r>
      <w:proofErr w:type="spellStart"/>
      <w:r w:rsidRPr="00F80CB8">
        <w:t>kepada</w:t>
      </w:r>
      <w:proofErr w:type="spellEnd"/>
      <w:r w:rsidRPr="00F80CB8">
        <w:t xml:space="preserve"> orang Kristen dan </w:t>
      </w:r>
      <w:proofErr w:type="spellStart"/>
      <w:r w:rsidRPr="00F80CB8">
        <w:t>umat</w:t>
      </w:r>
      <w:proofErr w:type="spellEnd"/>
      <w:r w:rsidRPr="00F80CB8">
        <w:t xml:space="preserve">-Nya </w:t>
      </w:r>
      <w:proofErr w:type="spellStart"/>
      <w:r w:rsidRPr="00F80CB8">
        <w:t>Efesus</w:t>
      </w:r>
      <w:proofErr w:type="spellEnd"/>
      <w:r w:rsidRPr="00F80CB8">
        <w:t xml:space="preserve"> 6:18. Di </w:t>
      </w:r>
      <w:proofErr w:type="spellStart"/>
      <w:r w:rsidRPr="00F80CB8">
        <w:t>dalam</w:t>
      </w:r>
      <w:proofErr w:type="spellEnd"/>
      <w:r w:rsidRPr="00F80CB8">
        <w:t xml:space="preserve"> </w:t>
      </w:r>
      <w:proofErr w:type="spellStart"/>
      <w:r w:rsidRPr="00F80CB8">
        <w:t>doa</w:t>
      </w:r>
      <w:proofErr w:type="spellEnd"/>
      <w:r w:rsidRPr="00F80CB8">
        <w:t xml:space="preserve">, </w:t>
      </w:r>
      <w:proofErr w:type="spellStart"/>
      <w:r w:rsidRPr="00F80CB8">
        <w:t>sesungguhnya</w:t>
      </w:r>
      <w:proofErr w:type="spellEnd"/>
      <w:r w:rsidRPr="00F80CB8">
        <w:t xml:space="preserve"> </w:t>
      </w:r>
      <w:proofErr w:type="spellStart"/>
      <w:r w:rsidRPr="00F80CB8">
        <w:t>tidak</w:t>
      </w:r>
      <w:proofErr w:type="spellEnd"/>
      <w:r w:rsidRPr="00F80CB8">
        <w:t xml:space="preserve"> </w:t>
      </w:r>
      <w:proofErr w:type="spellStart"/>
      <w:r w:rsidRPr="00F80CB8">
        <w:t>ada</w:t>
      </w:r>
      <w:proofErr w:type="spellEnd"/>
      <w:r w:rsidRPr="00F80CB8">
        <w:t xml:space="preserve"> </w:t>
      </w:r>
      <w:proofErr w:type="spellStart"/>
      <w:r w:rsidRPr="00F80CB8">
        <w:t>batas</w:t>
      </w:r>
      <w:proofErr w:type="spellEnd"/>
      <w:r w:rsidRPr="00F80CB8">
        <w:t xml:space="preserve"> </w:t>
      </w:r>
      <w:proofErr w:type="spellStart"/>
      <w:r w:rsidRPr="00F80CB8">
        <w:t>waktu</w:t>
      </w:r>
      <w:proofErr w:type="spellEnd"/>
      <w:r w:rsidRPr="00F80CB8">
        <w:t xml:space="preserve"> dan juga </w:t>
      </w:r>
      <w:proofErr w:type="spellStart"/>
      <w:r w:rsidRPr="00F80CB8">
        <w:t>tidak</w:t>
      </w:r>
      <w:proofErr w:type="spellEnd"/>
      <w:r w:rsidRPr="00F80CB8">
        <w:t xml:space="preserve"> </w:t>
      </w:r>
      <w:proofErr w:type="spellStart"/>
      <w:r w:rsidRPr="00F80CB8">
        <w:t>ada</w:t>
      </w:r>
      <w:proofErr w:type="spellEnd"/>
      <w:r w:rsidRPr="00F80CB8">
        <w:t xml:space="preserve"> </w:t>
      </w:r>
      <w:proofErr w:type="spellStart"/>
      <w:r w:rsidRPr="00F80CB8">
        <w:t>tempat</w:t>
      </w:r>
      <w:proofErr w:type="spellEnd"/>
      <w:r w:rsidRPr="00F80CB8">
        <w:t xml:space="preserve"> yang </w:t>
      </w:r>
      <w:proofErr w:type="spellStart"/>
      <w:r w:rsidRPr="00F80CB8">
        <w:t>tak</w:t>
      </w:r>
      <w:proofErr w:type="spellEnd"/>
      <w:r w:rsidRPr="00F80CB8">
        <w:t xml:space="preserve"> </w:t>
      </w:r>
      <w:proofErr w:type="spellStart"/>
      <w:r w:rsidRPr="00F80CB8">
        <w:t>dapat</w:t>
      </w:r>
      <w:proofErr w:type="spellEnd"/>
      <w:r w:rsidRPr="00F80CB8">
        <w:t xml:space="preserve"> </w:t>
      </w:r>
      <w:proofErr w:type="spellStart"/>
      <w:r w:rsidRPr="00F80CB8">
        <w:t>dijangkaunya</w:t>
      </w:r>
      <w:proofErr w:type="spellEnd"/>
      <w:r w:rsidRPr="00F80CB8">
        <w:t>.</w:t>
      </w:r>
      <w:r w:rsidRPr="00B11B44">
        <w:rPr>
          <w:rStyle w:val="ReferensiCatatanKaki"/>
          <w:sz w:val="20"/>
        </w:rPr>
        <w:footnoteReference w:id="26"/>
      </w:r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paling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dan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 </w:t>
      </w:r>
      <w:proofErr w:type="spellStart"/>
      <w:r>
        <w:t>kepadanya</w:t>
      </w:r>
      <w:proofErr w:type="spellEnd"/>
      <w:r>
        <w:t>.</w:t>
      </w:r>
      <w:r w:rsidRPr="00B11B44">
        <w:rPr>
          <w:rStyle w:val="ReferensiCatatanKaki"/>
          <w:sz w:val="20"/>
        </w:rPr>
        <w:footnoteReference w:id="27"/>
      </w:r>
    </w:p>
    <w:p w14:paraId="742AE379" w14:textId="77777777" w:rsidR="00775FB2" w:rsidRDefault="00775FB2" w:rsidP="00775FB2">
      <w:pPr>
        <w:shd w:val="clear" w:color="auto" w:fill="FFFFFF"/>
        <w:spacing w:after="0" w:line="480" w:lineRule="auto"/>
        <w:ind w:firstLine="567"/>
        <w:jc w:val="both"/>
        <w:rPr>
          <w:rStyle w:val="ReferensiCatatanKaki"/>
          <w:vertAlign w:val="baseline"/>
        </w:rPr>
      </w:pPr>
      <w:proofErr w:type="spellStart"/>
      <w:r w:rsidRPr="00501122">
        <w:rPr>
          <w:lang w:val="en-ID"/>
        </w:rPr>
        <w:lastRenderedPageBreak/>
        <w:t>Misi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adalah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t>Perutusan</w:t>
      </w:r>
      <w:proofErr w:type="spellEnd"/>
      <w:r w:rsidRPr="00501122">
        <w:t xml:space="preserve"> yang di </w:t>
      </w:r>
      <w:proofErr w:type="spellStart"/>
      <w:r w:rsidRPr="00501122">
        <w:t>kirim</w:t>
      </w:r>
      <w:proofErr w:type="spellEnd"/>
      <w:r w:rsidRPr="00501122">
        <w:t xml:space="preserve"> oleh </w:t>
      </w:r>
      <w:proofErr w:type="spellStart"/>
      <w:r w:rsidRPr="00501122">
        <w:t>suatu</w:t>
      </w:r>
      <w:proofErr w:type="spellEnd"/>
      <w:r w:rsidRPr="00501122">
        <w:t xml:space="preserve"> negara </w:t>
      </w:r>
      <w:proofErr w:type="spellStart"/>
      <w:r w:rsidRPr="00501122">
        <w:t>ke</w:t>
      </w:r>
      <w:proofErr w:type="spellEnd"/>
      <w:r w:rsidRPr="00501122">
        <w:t xml:space="preserve"> negara lain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melakukan</w:t>
      </w:r>
      <w:proofErr w:type="spellEnd"/>
      <w:r w:rsidRPr="00501122">
        <w:t xml:space="preserve"> </w:t>
      </w:r>
      <w:proofErr w:type="spellStart"/>
      <w:r w:rsidRPr="00501122">
        <w:t>suatu</w:t>
      </w:r>
      <w:proofErr w:type="spellEnd"/>
      <w:r w:rsidRPr="00501122">
        <w:t xml:space="preserve"> </w:t>
      </w:r>
      <w:proofErr w:type="spellStart"/>
      <w:r w:rsidRPr="00501122">
        <w:t>t</w:t>
      </w:r>
      <w:r>
        <w:t>ugas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diplomatik</w:t>
      </w:r>
      <w:proofErr w:type="spellEnd"/>
      <w:r w:rsidRPr="00501122">
        <w:t xml:space="preserve">, </w:t>
      </w:r>
      <w:proofErr w:type="spellStart"/>
      <w:r w:rsidRPr="00501122">
        <w:t>politik</w:t>
      </w:r>
      <w:proofErr w:type="spellEnd"/>
      <w:r w:rsidRPr="00501122">
        <w:t xml:space="preserve">, </w:t>
      </w:r>
      <w:proofErr w:type="spellStart"/>
      <w:r w:rsidRPr="00501122">
        <w:t>perdagangan</w:t>
      </w:r>
      <w:proofErr w:type="spellEnd"/>
      <w:r w:rsidRPr="00501122">
        <w:t xml:space="preserve">, </w:t>
      </w:r>
      <w:proofErr w:type="spellStart"/>
      <w:r w:rsidRPr="00501122">
        <w:t>kesenian</w:t>
      </w:r>
      <w:proofErr w:type="spellEnd"/>
      <w:r w:rsidRPr="00501122">
        <w:t xml:space="preserve">. </w:t>
      </w:r>
      <w:proofErr w:type="spellStart"/>
      <w:r w:rsidRPr="00501122">
        <w:t>Kegiatan</w:t>
      </w:r>
      <w:proofErr w:type="spellEnd"/>
      <w:r w:rsidRPr="00501122">
        <w:t xml:space="preserve"> </w:t>
      </w:r>
      <w:proofErr w:type="spellStart"/>
      <w:r w:rsidRPr="00501122">
        <w:t>menyebarkan</w:t>
      </w:r>
      <w:proofErr w:type="spellEnd"/>
      <w:r w:rsidRPr="00501122">
        <w:t xml:space="preserve"> </w:t>
      </w:r>
      <w:proofErr w:type="spellStart"/>
      <w:r w:rsidRPr="00501122">
        <w:t>kabar</w:t>
      </w:r>
      <w:proofErr w:type="spellEnd"/>
      <w:r w:rsidRPr="00501122">
        <w:t xml:space="preserve"> </w:t>
      </w:r>
      <w:proofErr w:type="spellStart"/>
      <w:r w:rsidRPr="00501122">
        <w:t>gembir</w:t>
      </w:r>
      <w:r>
        <w:t>a</w:t>
      </w:r>
      <w:proofErr w:type="spellEnd"/>
      <w:r>
        <w:t xml:space="preserve"> (</w:t>
      </w:r>
      <w:proofErr w:type="spellStart"/>
      <w:r>
        <w:t>Injil</w:t>
      </w:r>
      <w:proofErr w:type="spellEnd"/>
      <w:r>
        <w:t xml:space="preserve">) dan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jemaat-jemaat</w:t>
      </w:r>
      <w:proofErr w:type="spellEnd"/>
      <w:r w:rsidRPr="00501122">
        <w:t xml:space="preserve"> </w:t>
      </w:r>
      <w:proofErr w:type="spellStart"/>
      <w:r w:rsidRPr="00501122">
        <w:t>setempat</w:t>
      </w:r>
      <w:proofErr w:type="spellEnd"/>
      <w:r w:rsidRPr="00501122">
        <w:t xml:space="preserve">, yang </w:t>
      </w:r>
      <w:proofErr w:type="spellStart"/>
      <w:r w:rsidRPr="00501122">
        <w:t>dilakukan</w:t>
      </w:r>
      <w:proofErr w:type="spellEnd"/>
      <w:r w:rsidRPr="00501122">
        <w:t xml:space="preserve"> </w:t>
      </w:r>
      <w:proofErr w:type="spellStart"/>
      <w:r w:rsidRPr="00501122">
        <w:t>atas</w:t>
      </w:r>
      <w:proofErr w:type="spellEnd"/>
      <w:r w:rsidRPr="00501122">
        <w:t xml:space="preserve"> </w:t>
      </w:r>
      <w:proofErr w:type="spellStart"/>
      <w:r w:rsidRPr="00501122">
        <w:t>dasar</w:t>
      </w:r>
      <w:proofErr w:type="spellEnd"/>
      <w:r w:rsidRPr="00501122">
        <w:t xml:space="preserve"> </w:t>
      </w:r>
      <w:proofErr w:type="spellStart"/>
      <w:r w:rsidRPr="00501122">
        <w:t>pengutusan</w:t>
      </w:r>
      <w:proofErr w:type="spellEnd"/>
      <w:r w:rsidRPr="00501122">
        <w:t xml:space="preserve"> </w:t>
      </w:r>
      <w:proofErr w:type="spellStart"/>
      <w:r w:rsidRPr="00501122">
        <w:t>sebagai</w:t>
      </w:r>
      <w:proofErr w:type="spellEnd"/>
      <w:r w:rsidRPr="00501122">
        <w:t xml:space="preserve"> </w:t>
      </w:r>
      <w:proofErr w:type="spellStart"/>
      <w:r w:rsidRPr="00501122">
        <w:t>kelanjutan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</w:t>
      </w:r>
      <w:proofErr w:type="spellStart"/>
      <w:r w:rsidRPr="00501122">
        <w:t>kristus</w:t>
      </w:r>
      <w:proofErr w:type="spellEnd"/>
      <w:r w:rsidRPr="00501122">
        <w:t xml:space="preserve"> </w:t>
      </w:r>
      <w:proofErr w:type="spellStart"/>
      <w:r w:rsidRPr="00501122">
        <w:t>tugas</w:t>
      </w:r>
      <w:proofErr w:type="spellEnd"/>
      <w:r w:rsidRPr="00501122">
        <w:t xml:space="preserve"> yang </w:t>
      </w:r>
      <w:proofErr w:type="spellStart"/>
      <w:r w:rsidRPr="00501122">
        <w:t>dirasakan</w:t>
      </w:r>
      <w:proofErr w:type="spellEnd"/>
      <w:r w:rsidRPr="00501122">
        <w:t xml:space="preserve"> orang </w:t>
      </w:r>
      <w:proofErr w:type="spellStart"/>
      <w:r w:rsidRPr="00501122">
        <w:t>sebagai</w:t>
      </w:r>
      <w:proofErr w:type="spellEnd"/>
      <w:r w:rsidRPr="00501122">
        <w:t xml:space="preserve"> </w:t>
      </w:r>
      <w:proofErr w:type="spellStart"/>
      <w:r w:rsidRPr="00501122">
        <w:t>suatu</w:t>
      </w:r>
      <w:proofErr w:type="spellEnd"/>
      <w:r w:rsidRPr="00501122">
        <w:t xml:space="preserve"> </w:t>
      </w:r>
      <w:proofErr w:type="spellStart"/>
      <w:r w:rsidRPr="00501122">
        <w:t>kewajiban</w:t>
      </w:r>
      <w:proofErr w:type="spellEnd"/>
      <w:r w:rsidRPr="00501122">
        <w:t xml:space="preserve"> </w:t>
      </w:r>
      <w:proofErr w:type="spellStart"/>
      <w:r w:rsidRPr="00501122">
        <w:t>untuk</w:t>
      </w:r>
      <w:proofErr w:type="spellEnd"/>
      <w:r w:rsidRPr="00501122">
        <w:t xml:space="preserve"> </w:t>
      </w:r>
      <w:proofErr w:type="spellStart"/>
      <w:r w:rsidRPr="00501122">
        <w:t>melakukannya</w:t>
      </w:r>
      <w:proofErr w:type="spellEnd"/>
      <w:r w:rsidRPr="00501122">
        <w:t xml:space="preserve"> demi agama, ideology, patriotism.</w:t>
      </w:r>
      <w:r w:rsidRPr="00BF0018">
        <w:rPr>
          <w:rStyle w:val="ReferensiCatatanKaki"/>
          <w:sz w:val="20"/>
        </w:rPr>
        <w:footnoteReference w:id="28"/>
      </w:r>
      <w:r w:rsidRPr="00BF0018">
        <w:rPr>
          <w:sz w:val="20"/>
        </w:rPr>
        <w:t xml:space="preserve"> </w:t>
      </w:r>
      <w:r w:rsidRPr="00501122">
        <w:t xml:space="preserve"> </w:t>
      </w:r>
      <w:proofErr w:type="spellStart"/>
      <w:r w:rsidRPr="00501122">
        <w:t>Berbicara</w:t>
      </w:r>
      <w:proofErr w:type="spellEnd"/>
      <w:r w:rsidRPr="00501122">
        <w:t xml:space="preserve"> </w:t>
      </w:r>
      <w:proofErr w:type="spellStart"/>
      <w:r w:rsidRPr="00501122">
        <w:t>tentang</w:t>
      </w:r>
      <w:proofErr w:type="spellEnd"/>
      <w:r w:rsidRPr="00501122">
        <w:t xml:space="preserve"> </w:t>
      </w:r>
      <w:proofErr w:type="spellStart"/>
      <w:r w:rsidRPr="00501122">
        <w:t>misi</w:t>
      </w:r>
      <w:proofErr w:type="spellEnd"/>
      <w:r w:rsidRPr="00501122">
        <w:t xml:space="preserve"> Allah </w:t>
      </w:r>
      <w:proofErr w:type="spellStart"/>
      <w:r w:rsidRPr="00501122">
        <w:t>biasanya</w:t>
      </w:r>
      <w:proofErr w:type="spellEnd"/>
      <w:r w:rsidRPr="00501122">
        <w:t xml:space="preserve"> orang </w:t>
      </w:r>
      <w:proofErr w:type="spellStart"/>
      <w:r w:rsidRPr="00501122">
        <w:t>lebih</w:t>
      </w:r>
      <w:proofErr w:type="spellEnd"/>
      <w:r w:rsidRPr="00501122">
        <w:t xml:space="preserve"> </w:t>
      </w:r>
      <w:proofErr w:type="spellStart"/>
      <w:r w:rsidRPr="00501122">
        <w:t>menekankan</w:t>
      </w:r>
      <w:proofErr w:type="spellEnd"/>
      <w:r w:rsidRPr="00501122">
        <w:t xml:space="preserve"> </w:t>
      </w:r>
      <w:proofErr w:type="spellStart"/>
      <w:r w:rsidRPr="00501122">
        <w:t>Perjanjian</w:t>
      </w:r>
      <w:proofErr w:type="spellEnd"/>
      <w:r w:rsidRPr="00501122">
        <w:t xml:space="preserve"> </w:t>
      </w:r>
      <w:proofErr w:type="spellStart"/>
      <w:r w:rsidRPr="00501122">
        <w:t>Baru</w:t>
      </w:r>
      <w:proofErr w:type="spellEnd"/>
      <w:r w:rsidRPr="00501122">
        <w:t xml:space="preserve">. </w:t>
      </w:r>
      <w:proofErr w:type="spellStart"/>
      <w:r w:rsidRPr="00501122">
        <w:t>Sebetulnya</w:t>
      </w:r>
      <w:proofErr w:type="spellEnd"/>
      <w:r w:rsidRPr="00501122">
        <w:t xml:space="preserve"> kitab </w:t>
      </w:r>
      <w:proofErr w:type="spellStart"/>
      <w:r w:rsidRPr="00501122">
        <w:t>suci</w:t>
      </w:r>
      <w:proofErr w:type="spellEnd"/>
      <w:r w:rsidRPr="00501122">
        <w:t xml:space="preserve"> </w:t>
      </w:r>
      <w:proofErr w:type="spellStart"/>
      <w:r w:rsidRPr="00501122">
        <w:t>Ibrani</w:t>
      </w:r>
      <w:proofErr w:type="spellEnd"/>
      <w:r w:rsidRPr="00501122">
        <w:t xml:space="preserve"> </w:t>
      </w:r>
      <w:proofErr w:type="spellStart"/>
      <w:r w:rsidRPr="00501122">
        <w:t>tidak</w:t>
      </w:r>
      <w:proofErr w:type="spellEnd"/>
      <w:r w:rsidRPr="00501122">
        <w:t xml:space="preserve"> </w:t>
      </w:r>
      <w:proofErr w:type="spellStart"/>
      <w:r w:rsidRPr="00501122">
        <w:t>terlalu</w:t>
      </w:r>
      <w:proofErr w:type="spellEnd"/>
      <w:r w:rsidRPr="00501122">
        <w:t xml:space="preserve"> </w:t>
      </w:r>
      <w:proofErr w:type="spellStart"/>
      <w:r w:rsidRPr="00501122">
        <w:t>berbeda</w:t>
      </w:r>
      <w:proofErr w:type="spellEnd"/>
      <w:r w:rsidRPr="00501122">
        <w:t xml:space="preserve"> </w:t>
      </w:r>
      <w:proofErr w:type="spellStart"/>
      <w:r w:rsidRPr="00501122">
        <w:t>dengan</w:t>
      </w:r>
      <w:proofErr w:type="spellEnd"/>
      <w:r w:rsidRPr="00501122">
        <w:t xml:space="preserve"> </w:t>
      </w:r>
      <w:proofErr w:type="spellStart"/>
      <w:r w:rsidRPr="00501122">
        <w:t>Perjanjian</w:t>
      </w:r>
      <w:proofErr w:type="spellEnd"/>
      <w:r w:rsidRPr="00501122">
        <w:t xml:space="preserve"> </w:t>
      </w:r>
      <w:proofErr w:type="spellStart"/>
      <w:r w:rsidRPr="00501122">
        <w:t>Baru</w:t>
      </w:r>
      <w:proofErr w:type="spellEnd"/>
      <w:r w:rsidRPr="00501122">
        <w:t xml:space="preserve"> </w:t>
      </w:r>
      <w:proofErr w:type="spellStart"/>
      <w:r w:rsidRPr="00501122">
        <w:t>dalam</w:t>
      </w:r>
      <w:proofErr w:type="spellEnd"/>
      <w:r w:rsidRPr="00501122">
        <w:t xml:space="preserve"> </w:t>
      </w:r>
      <w:proofErr w:type="spellStart"/>
      <w:r w:rsidRPr="00501122">
        <w:t>hal</w:t>
      </w:r>
      <w:proofErr w:type="spellEnd"/>
      <w:r w:rsidRPr="00501122">
        <w:t xml:space="preserve"> </w:t>
      </w:r>
      <w:proofErr w:type="spellStart"/>
      <w:r w:rsidRPr="00501122">
        <w:t>isinya</w:t>
      </w:r>
      <w:proofErr w:type="spellEnd"/>
      <w:r w:rsidRPr="00501122">
        <w:t xml:space="preserve">. </w:t>
      </w:r>
      <w:proofErr w:type="spellStart"/>
      <w:r w:rsidRPr="00501122">
        <w:t>Keduanya</w:t>
      </w:r>
      <w:proofErr w:type="spellEnd"/>
      <w:r w:rsidRPr="00501122">
        <w:t xml:space="preserve"> </w:t>
      </w:r>
      <w:proofErr w:type="spellStart"/>
      <w:r w:rsidRPr="00501122">
        <w:t>berbicara</w:t>
      </w:r>
      <w:proofErr w:type="spellEnd"/>
      <w:r w:rsidRPr="00501122">
        <w:t xml:space="preserve"> </w:t>
      </w:r>
      <w:proofErr w:type="spellStart"/>
      <w:r w:rsidRPr="00501122">
        <w:t>tentang</w:t>
      </w:r>
      <w:proofErr w:type="spellEnd"/>
      <w:r w:rsidRPr="00501122">
        <w:t xml:space="preserve"> “</w:t>
      </w:r>
      <w:proofErr w:type="spellStart"/>
      <w:r w:rsidRPr="00501122">
        <w:t>Umat</w:t>
      </w:r>
      <w:proofErr w:type="spellEnd"/>
      <w:r w:rsidRPr="00501122">
        <w:t xml:space="preserve"> </w:t>
      </w:r>
      <w:proofErr w:type="spellStart"/>
      <w:r w:rsidRPr="00501122">
        <w:t>Pilihan</w:t>
      </w:r>
      <w:proofErr w:type="spellEnd"/>
      <w:r w:rsidRPr="00501122">
        <w:t xml:space="preserve">” atau </w:t>
      </w:r>
      <w:proofErr w:type="spellStart"/>
      <w:r w:rsidRPr="00501122">
        <w:t>gereja</w:t>
      </w:r>
      <w:proofErr w:type="spellEnd"/>
      <w:r w:rsidRPr="00501122">
        <w:t xml:space="preserve"> dan Israel yang </w:t>
      </w:r>
      <w:proofErr w:type="spellStart"/>
      <w:r w:rsidRPr="00501122">
        <w:t>dipakai</w:t>
      </w:r>
      <w:proofErr w:type="spellEnd"/>
      <w:r w:rsidRPr="00501122">
        <w:t xml:space="preserve"> </w:t>
      </w:r>
      <w:proofErr w:type="spellStart"/>
      <w:r w:rsidRPr="00501122">
        <w:t>sebagai</w:t>
      </w:r>
      <w:proofErr w:type="spellEnd"/>
      <w:r w:rsidRPr="00501122">
        <w:t xml:space="preserve"> salah </w:t>
      </w:r>
      <w:proofErr w:type="spellStart"/>
      <w:r w:rsidRPr="00501122">
        <w:t>satu</w:t>
      </w:r>
      <w:proofErr w:type="spellEnd"/>
      <w:r w:rsidRPr="00501122">
        <w:t xml:space="preserve"> </w:t>
      </w:r>
      <w:proofErr w:type="spellStart"/>
      <w:r w:rsidRPr="00501122">
        <w:t>sarana</w:t>
      </w:r>
      <w:proofErr w:type="spellEnd"/>
      <w:r w:rsidRPr="00501122">
        <w:t xml:space="preserve"> dari </w:t>
      </w:r>
      <w:proofErr w:type="spellStart"/>
      <w:r w:rsidRPr="00501122">
        <w:t>tindakan</w:t>
      </w:r>
      <w:proofErr w:type="spellEnd"/>
      <w:r w:rsidRPr="00501122">
        <w:t xml:space="preserve"> Allah </w:t>
      </w:r>
      <w:proofErr w:type="spellStart"/>
      <w:r w:rsidRPr="00501122">
        <w:t>itu</w:t>
      </w:r>
      <w:proofErr w:type="spellEnd"/>
      <w:r w:rsidRPr="00501122">
        <w:t xml:space="preserve"> </w:t>
      </w:r>
    </w:p>
    <w:p w14:paraId="2C6595B7" w14:textId="77777777" w:rsidR="00775FB2" w:rsidRDefault="00775FB2" w:rsidP="00775FB2">
      <w:pPr>
        <w:spacing w:after="0" w:line="480" w:lineRule="auto"/>
        <w:ind w:firstLine="720"/>
        <w:jc w:val="both"/>
        <w:rPr>
          <w:sz w:val="32"/>
          <w:lang w:val="en-ID"/>
        </w:rPr>
      </w:pPr>
      <w:r w:rsidRPr="00127C00">
        <w:rPr>
          <w:lang w:val="en-ID"/>
        </w:rPr>
        <w:t xml:space="preserve">Jadi </w:t>
      </w:r>
      <w:proofErr w:type="spellStart"/>
      <w:r>
        <w:rPr>
          <w:lang w:val="en-ID"/>
        </w:rPr>
        <w:t>doa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adalah</w:t>
      </w:r>
      <w:proofErr w:type="spellEnd"/>
      <w:r>
        <w:rPr>
          <w:lang w:val="en-ID"/>
        </w:rPr>
        <w:t xml:space="preserve"> :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suatu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kegiatan</w:t>
      </w:r>
      <w:proofErr w:type="spellEnd"/>
      <w:r>
        <w:rPr>
          <w:lang w:val="en-ID"/>
        </w:rPr>
        <w:t xml:space="preserve"> atau </w:t>
      </w:r>
      <w:proofErr w:type="spellStart"/>
      <w:r>
        <w:rPr>
          <w:lang w:val="en-ID"/>
        </w:rPr>
        <w:t>perkumpulan</w:t>
      </w:r>
      <w:proofErr w:type="spellEnd"/>
      <w:r>
        <w:rPr>
          <w:lang w:val="en-ID"/>
        </w:rPr>
        <w:t xml:space="preserve"> orang-orang </w:t>
      </w:r>
      <w:proofErr w:type="spellStart"/>
      <w:r>
        <w:rPr>
          <w:lang w:val="en-ID"/>
        </w:rPr>
        <w:t>percaya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mendiami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tempat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ditetapkan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bersama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berdoa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mendukung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semua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jenis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pelayanan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. </w:t>
      </w:r>
      <w:proofErr w:type="spellStart"/>
      <w:proofErr w:type="gramStart"/>
      <w:r>
        <w:rPr>
          <w:lang w:val="en-ID"/>
        </w:rPr>
        <w:t>Baik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itu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luar</w:t>
      </w:r>
      <w:proofErr w:type="spellEnd"/>
      <w:r>
        <w:rPr>
          <w:lang w:val="en-ID"/>
        </w:rPr>
        <w:t xml:space="preserve"> negeri </w:t>
      </w:r>
      <w:proofErr w:type="spellStart"/>
      <w:r>
        <w:rPr>
          <w:lang w:val="en-ID"/>
        </w:rPr>
        <w:t>maupun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pelayanan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negeri.</w:t>
      </w:r>
    </w:p>
    <w:p w14:paraId="502D5197" w14:textId="77777777" w:rsidR="00775FB2" w:rsidRPr="00EE7781" w:rsidRDefault="00775FB2" w:rsidP="00775FB2">
      <w:pPr>
        <w:spacing w:after="0" w:line="480" w:lineRule="auto"/>
        <w:ind w:firstLine="720"/>
        <w:jc w:val="both"/>
        <w:rPr>
          <w:sz w:val="32"/>
          <w:lang w:val="en-ID"/>
        </w:rPr>
      </w:pPr>
    </w:p>
    <w:p w14:paraId="759FEBF6" w14:textId="77777777" w:rsidR="00775FB2" w:rsidRPr="00341694" w:rsidRDefault="00775FB2" w:rsidP="00775FB2">
      <w:pPr>
        <w:pStyle w:val="DaftarParagraf"/>
        <w:numPr>
          <w:ilvl w:val="0"/>
          <w:numId w:val="6"/>
        </w:numPr>
        <w:spacing w:after="0" w:line="480" w:lineRule="auto"/>
        <w:ind w:left="567" w:hanging="567"/>
        <w:rPr>
          <w:b/>
          <w:lang w:val="en-ID"/>
        </w:rPr>
      </w:pPr>
      <w:proofErr w:type="spellStart"/>
      <w:r w:rsidRPr="00341694">
        <w:rPr>
          <w:b/>
          <w:lang w:val="en-ID"/>
        </w:rPr>
        <w:t>Sistematika</w:t>
      </w:r>
      <w:proofErr w:type="spellEnd"/>
      <w:r w:rsidRPr="00341694">
        <w:rPr>
          <w:b/>
          <w:lang w:val="en-ID"/>
        </w:rPr>
        <w:t xml:space="preserve"> </w:t>
      </w:r>
      <w:proofErr w:type="spellStart"/>
      <w:r w:rsidRPr="00341694">
        <w:rPr>
          <w:b/>
          <w:lang w:val="en-ID"/>
        </w:rPr>
        <w:t>Penulisan</w:t>
      </w:r>
      <w:proofErr w:type="spellEnd"/>
    </w:p>
    <w:p w14:paraId="132C41F8" w14:textId="77777777" w:rsidR="00775FB2" w:rsidRPr="00501122" w:rsidRDefault="00775FB2" w:rsidP="00775FB2">
      <w:pPr>
        <w:pStyle w:val="DaftarParagraf"/>
        <w:spacing w:after="0" w:line="480" w:lineRule="auto"/>
        <w:ind w:left="0" w:firstLine="567"/>
        <w:jc w:val="both"/>
        <w:rPr>
          <w:lang w:val="en-ID"/>
        </w:rPr>
      </w:pPr>
      <w:r>
        <w:rPr>
          <w:lang w:val="en-ID"/>
        </w:rPr>
        <w:t xml:space="preserve">Pada </w:t>
      </w:r>
      <w:proofErr w:type="spellStart"/>
      <w:r>
        <w:rPr>
          <w:lang w:val="en-ID"/>
        </w:rPr>
        <w:t>bagian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peneliti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akan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memberikan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gambaran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menyeluruh</w:t>
      </w:r>
      <w:proofErr w:type="spellEnd"/>
      <w:r w:rsidRPr="00501122">
        <w:rPr>
          <w:lang w:val="en-ID"/>
        </w:rPr>
        <w:t xml:space="preserve"> dari tulisan yang </w:t>
      </w:r>
      <w:proofErr w:type="spellStart"/>
      <w:r w:rsidRPr="00501122">
        <w:rPr>
          <w:lang w:val="en-ID"/>
        </w:rPr>
        <w:t>terbagi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dalam</w:t>
      </w:r>
      <w:proofErr w:type="spellEnd"/>
      <w:r>
        <w:rPr>
          <w:lang w:val="en-ID"/>
        </w:rPr>
        <w:t xml:space="preserve"> lima </w:t>
      </w:r>
      <w:proofErr w:type="spellStart"/>
      <w:r>
        <w:rPr>
          <w:lang w:val="en-ID"/>
        </w:rPr>
        <w:t>bab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yaitu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berikut</w:t>
      </w:r>
      <w:proofErr w:type="spellEnd"/>
      <w:r w:rsidRPr="00501122">
        <w:rPr>
          <w:lang w:val="en-ID"/>
        </w:rPr>
        <w:t>:</w:t>
      </w:r>
    </w:p>
    <w:p w14:paraId="23EB757A" w14:textId="77777777" w:rsidR="00775FB2" w:rsidRPr="000E55D2" w:rsidRDefault="00775FB2" w:rsidP="00775FB2">
      <w:pPr>
        <w:pStyle w:val="DaftarParagraf"/>
        <w:numPr>
          <w:ilvl w:val="0"/>
          <w:numId w:val="2"/>
        </w:numPr>
        <w:spacing w:after="0" w:line="480" w:lineRule="auto"/>
        <w:ind w:left="567" w:hanging="567"/>
        <w:jc w:val="both"/>
        <w:rPr>
          <w:lang w:val="en-ID"/>
        </w:rPr>
      </w:pPr>
      <w:r>
        <w:rPr>
          <w:lang w:val="en-ID"/>
        </w:rPr>
        <w:t>Bab I</w:t>
      </w:r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menguraikan</w:t>
      </w:r>
      <w:proofErr w:type="spellEnd"/>
      <w:r w:rsidRPr="00501122">
        <w:rPr>
          <w:lang w:val="en-ID"/>
        </w:rPr>
        <w:t xml:space="preserve"> </w:t>
      </w:r>
      <w:proofErr w:type="spellStart"/>
      <w:r w:rsidRPr="00501122">
        <w:rPr>
          <w:lang w:val="en-ID"/>
        </w:rPr>
        <w:t>tentang</w:t>
      </w:r>
      <w:proofErr w:type="spellEnd"/>
      <w:r w:rsidRPr="00501122">
        <w:rPr>
          <w:lang w:val="en-ID"/>
        </w:rPr>
        <w:t xml:space="preserve"> </w:t>
      </w:r>
      <w:r w:rsidRPr="00501122">
        <w:t>latar belakang masalah, rumusan masalah, maksud dan tujuan penelitian, asumsi penelitian, signifi</w:t>
      </w:r>
      <w:r>
        <w:t>kansi penelitian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delimitasi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>,</w:t>
      </w:r>
      <w:r w:rsidRPr="00501122">
        <w:t xml:space="preserve"> metode penelitian, definisi istilah, dan sistematika </w:t>
      </w:r>
      <w:r>
        <w:t>penulisan</w:t>
      </w:r>
    </w:p>
    <w:p w14:paraId="1B068D82" w14:textId="77777777" w:rsidR="00775FB2" w:rsidRDefault="00775FB2" w:rsidP="00775FB2">
      <w:pPr>
        <w:pStyle w:val="DaftarParagraf"/>
        <w:numPr>
          <w:ilvl w:val="0"/>
          <w:numId w:val="2"/>
        </w:numPr>
        <w:spacing w:after="0" w:line="480" w:lineRule="auto"/>
        <w:ind w:left="567" w:hanging="567"/>
        <w:jc w:val="both"/>
        <w:rPr>
          <w:lang w:val="en-ID"/>
        </w:rPr>
      </w:pPr>
      <w:r>
        <w:rPr>
          <w:lang w:val="en-US"/>
        </w:rPr>
        <w:t xml:space="preserve">Bab II </w:t>
      </w:r>
      <w:proofErr w:type="spellStart"/>
      <w:r w:rsidRPr="000E55D2">
        <w:rPr>
          <w:lang w:val="en-US"/>
        </w:rPr>
        <w:t>menguraikan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 w:rsidRPr="000E55D2">
        <w:rPr>
          <w:lang w:val="en-US"/>
        </w:rPr>
        <w:t xml:space="preserve"> </w:t>
      </w:r>
      <w:proofErr w:type="spellStart"/>
      <w:r w:rsidRPr="000E55D2">
        <w:rPr>
          <w:lang w:val="en-US"/>
        </w:rPr>
        <w:t>doa</w:t>
      </w:r>
      <w:proofErr w:type="spellEnd"/>
      <w:r w:rsidRPr="000E55D2">
        <w:rPr>
          <w:lang w:val="en-US"/>
        </w:rPr>
        <w:t xml:space="preserve"> </w:t>
      </w:r>
      <w:proofErr w:type="spellStart"/>
      <w:r w:rsidRPr="000E55D2">
        <w:rPr>
          <w:lang w:val="en-US"/>
        </w:rPr>
        <w:t>misi</w:t>
      </w:r>
      <w:proofErr w:type="spellEnd"/>
      <w:r w:rsidRPr="000E55D2">
        <w:rPr>
          <w:lang w:val="en-US"/>
        </w:rPr>
        <w:t xml:space="preserve">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Tesalonika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3 :</w:t>
      </w:r>
      <w:proofErr w:type="gramEnd"/>
      <w:r>
        <w:rPr>
          <w:lang w:val="en-US"/>
        </w:rPr>
        <w:t xml:space="preserve"> 1 </w:t>
      </w:r>
      <w:r w:rsidRPr="000E55D2">
        <w:rPr>
          <w:lang w:val="en-US"/>
        </w:rPr>
        <w:t xml:space="preserve">  </w:t>
      </w:r>
    </w:p>
    <w:p w14:paraId="656F72F1" w14:textId="77777777" w:rsidR="00775FB2" w:rsidRPr="000E55D2" w:rsidRDefault="00775FB2" w:rsidP="00775FB2">
      <w:pPr>
        <w:pStyle w:val="DaftarParagraf"/>
        <w:numPr>
          <w:ilvl w:val="0"/>
          <w:numId w:val="2"/>
        </w:numPr>
        <w:spacing w:after="0" w:line="480" w:lineRule="auto"/>
        <w:ind w:left="567" w:hanging="567"/>
        <w:jc w:val="both"/>
        <w:rPr>
          <w:lang w:val="en-ID"/>
        </w:rPr>
      </w:pPr>
      <w:r>
        <w:rPr>
          <w:lang w:val="en-US"/>
        </w:rPr>
        <w:t xml:space="preserve">Bab III </w:t>
      </w:r>
      <w:proofErr w:type="spellStart"/>
      <w:proofErr w:type="gramStart"/>
      <w:r w:rsidRPr="000E55D2">
        <w:rPr>
          <w:lang w:val="en-US"/>
        </w:rPr>
        <w:t>menguraikan</w:t>
      </w:r>
      <w:proofErr w:type="spellEnd"/>
      <w:r w:rsidRPr="000E55D2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metodologi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problematika</w:t>
      </w:r>
      <w:proofErr w:type="spellEnd"/>
      <w:r w:rsidRPr="000E55D2">
        <w:rPr>
          <w:lang w:val="en-US"/>
        </w:rPr>
        <w:t xml:space="preserve"> </w:t>
      </w:r>
      <w:proofErr w:type="spellStart"/>
      <w:r w:rsidRPr="000E55D2">
        <w:rPr>
          <w:lang w:val="en-US"/>
        </w:rPr>
        <w:t>mahasiswa</w:t>
      </w:r>
      <w:proofErr w:type="spellEnd"/>
      <w:r w:rsidRPr="000E55D2">
        <w:rPr>
          <w:lang w:val="en-US"/>
        </w:rPr>
        <w:t>/</w:t>
      </w:r>
      <w:proofErr w:type="spellStart"/>
      <w:r w:rsidRPr="000E55D2">
        <w:rPr>
          <w:lang w:val="en-US"/>
        </w:rPr>
        <w:t>i</w:t>
      </w:r>
      <w:proofErr w:type="spellEnd"/>
      <w:r w:rsidRPr="000E55D2"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persekutuan</w:t>
      </w:r>
      <w:proofErr w:type="spellEnd"/>
      <w:r>
        <w:rPr>
          <w:lang w:val="en-US"/>
        </w:rPr>
        <w:t xml:space="preserve"> GDM</w:t>
      </w:r>
    </w:p>
    <w:p w14:paraId="7F9962A9" w14:textId="77777777" w:rsidR="00775FB2" w:rsidRDefault="00775FB2" w:rsidP="00775FB2">
      <w:pPr>
        <w:pStyle w:val="DaftarParagraf"/>
        <w:numPr>
          <w:ilvl w:val="0"/>
          <w:numId w:val="2"/>
        </w:numPr>
        <w:spacing w:after="0" w:line="480" w:lineRule="auto"/>
        <w:ind w:left="567" w:hanging="567"/>
        <w:jc w:val="both"/>
        <w:rPr>
          <w:lang w:val="en-ID"/>
        </w:rPr>
      </w:pPr>
      <w:r w:rsidRPr="000E55D2">
        <w:rPr>
          <w:lang w:val="en-US"/>
        </w:rPr>
        <w:lastRenderedPageBreak/>
        <w:t xml:space="preserve">Bab </w:t>
      </w:r>
      <w:r>
        <w:rPr>
          <w:lang w:val="en-US"/>
        </w:rPr>
        <w:t xml:space="preserve">IV </w:t>
      </w:r>
      <w:proofErr w:type="spellStart"/>
      <w:r>
        <w:rPr>
          <w:lang w:val="en-US"/>
        </w:rPr>
        <w:t>berisikan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penerapan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Tesalonika</w:t>
      </w:r>
      <w:proofErr w:type="spellEnd"/>
      <w:r>
        <w:rPr>
          <w:lang w:val="en-US"/>
        </w:rPr>
        <w:t xml:space="preserve"> 3:1 dan </w:t>
      </w:r>
      <w:proofErr w:type="spellStart"/>
      <w:r>
        <w:rPr>
          <w:lang w:val="en-US"/>
        </w:rPr>
        <w:t>imp</w:t>
      </w:r>
      <w:r w:rsidRPr="000E55D2">
        <w:rPr>
          <w:lang w:val="en-US"/>
        </w:rPr>
        <w:t>lementasi</w:t>
      </w:r>
      <w:proofErr w:type="spellEnd"/>
      <w:r w:rsidRPr="000E55D2">
        <w:rPr>
          <w:lang w:val="en-US"/>
        </w:rPr>
        <w:t xml:space="preserve"> </w:t>
      </w:r>
      <w:proofErr w:type="spellStart"/>
      <w:proofErr w:type="gramStart"/>
      <w:r w:rsidRPr="000E55D2">
        <w:rPr>
          <w:lang w:val="en-US"/>
        </w:rPr>
        <w:t>bagi</w:t>
      </w:r>
      <w:proofErr w:type="spellEnd"/>
      <w:r w:rsidRPr="000E55D2">
        <w:rPr>
          <w:lang w:val="en-US"/>
        </w:rPr>
        <w:t xml:space="preserve">  </w:t>
      </w:r>
      <w:proofErr w:type="spellStart"/>
      <w:r w:rsidRPr="000E55D2">
        <w:rPr>
          <w:lang w:val="en-US"/>
        </w:rPr>
        <w:t>mahasiswa</w:t>
      </w:r>
      <w:proofErr w:type="spellEnd"/>
      <w:proofErr w:type="gramEnd"/>
      <w:r w:rsidRPr="000E55D2">
        <w:rPr>
          <w:lang w:val="en-US"/>
        </w:rPr>
        <w:t>/</w:t>
      </w:r>
      <w:proofErr w:type="spellStart"/>
      <w:r w:rsidRPr="000E55D2">
        <w:rPr>
          <w:lang w:val="en-US"/>
        </w:rPr>
        <w:t>i</w:t>
      </w:r>
      <w:proofErr w:type="spellEnd"/>
      <w:r w:rsidRPr="000E55D2">
        <w:rPr>
          <w:lang w:val="en-US"/>
        </w:rPr>
        <w:t xml:space="preserve"> </w:t>
      </w:r>
      <w:proofErr w:type="spellStart"/>
      <w:r w:rsidRPr="000E55D2">
        <w:rPr>
          <w:lang w:val="en-US"/>
        </w:rPr>
        <w:t>sek</w:t>
      </w:r>
      <w:r>
        <w:rPr>
          <w:lang w:val="en-US"/>
        </w:rPr>
        <w:t>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theologia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ebenhaezer</w:t>
      </w:r>
      <w:proofErr w:type="spellEnd"/>
      <w:r>
        <w:rPr>
          <w:lang w:val="en-US"/>
        </w:rPr>
        <w:t xml:space="preserve"> </w:t>
      </w:r>
      <w:proofErr w:type="spellStart"/>
      <w:r w:rsidRPr="000E55D2">
        <w:rPr>
          <w:lang w:val="en-US"/>
        </w:rPr>
        <w:t>dalam</w:t>
      </w:r>
      <w:proofErr w:type="spellEnd"/>
      <w:r w:rsidRPr="000E55D2">
        <w:rPr>
          <w:lang w:val="en-US"/>
        </w:rPr>
        <w:t xml:space="preserve"> </w:t>
      </w:r>
      <w:proofErr w:type="spellStart"/>
      <w:r w:rsidRPr="000E55D2">
        <w:rPr>
          <w:lang w:val="en-US"/>
        </w:rPr>
        <w:t>persekutuan</w:t>
      </w:r>
      <w:proofErr w:type="spellEnd"/>
      <w:r w:rsidRPr="000E55D2">
        <w:rPr>
          <w:lang w:val="en-US"/>
        </w:rPr>
        <w:t xml:space="preserve"> GDM</w:t>
      </w:r>
    </w:p>
    <w:p w14:paraId="500E0135" w14:textId="6D40A8BF" w:rsidR="008A7161" w:rsidRPr="00775FB2" w:rsidRDefault="00775FB2" w:rsidP="00775FB2">
      <w:pPr>
        <w:pStyle w:val="DaftarParagraf"/>
        <w:numPr>
          <w:ilvl w:val="0"/>
          <w:numId w:val="2"/>
        </w:numPr>
        <w:spacing w:after="0" w:line="480" w:lineRule="auto"/>
        <w:ind w:left="567" w:hanging="567"/>
        <w:jc w:val="both"/>
        <w:rPr>
          <w:lang w:val="en-ID"/>
        </w:rPr>
      </w:pPr>
      <w:r>
        <w:rPr>
          <w:lang w:val="en-ID"/>
        </w:rPr>
        <w:t xml:space="preserve">Bab V </w:t>
      </w:r>
      <w:proofErr w:type="spellStart"/>
      <w:r>
        <w:rPr>
          <w:lang w:val="en-ID"/>
        </w:rPr>
        <w:t>berisikan</w:t>
      </w:r>
      <w:proofErr w:type="spellEnd"/>
      <w:r w:rsidRPr="000E55D2">
        <w:rPr>
          <w:lang w:val="en-ID"/>
        </w:rPr>
        <w:t xml:space="preserve"> </w:t>
      </w:r>
      <w:proofErr w:type="spellStart"/>
      <w:r w:rsidRPr="000E55D2">
        <w:rPr>
          <w:lang w:val="en-ID"/>
        </w:rPr>
        <w:t>kesimpulan</w:t>
      </w:r>
      <w:proofErr w:type="spellEnd"/>
      <w:r w:rsidRPr="000E55D2">
        <w:rPr>
          <w:lang w:val="en-ID"/>
        </w:rPr>
        <w:t xml:space="preserve"> </w:t>
      </w:r>
      <w:proofErr w:type="spellStart"/>
      <w:r w:rsidRPr="000E55D2">
        <w:rPr>
          <w:lang w:val="en-ID"/>
        </w:rPr>
        <w:t>serta</w:t>
      </w:r>
      <w:proofErr w:type="spellEnd"/>
      <w:r w:rsidRPr="000E55D2">
        <w:rPr>
          <w:lang w:val="en-ID"/>
        </w:rPr>
        <w:t xml:space="preserve"> saran-saran </w:t>
      </w:r>
      <w:proofErr w:type="spellStart"/>
      <w:r w:rsidRPr="000E55D2">
        <w:rPr>
          <w:lang w:val="en-ID"/>
        </w:rPr>
        <w:t>berdasarkan</w:t>
      </w:r>
      <w:proofErr w:type="spellEnd"/>
      <w:r w:rsidRPr="000E55D2">
        <w:rPr>
          <w:lang w:val="en-ID"/>
        </w:rPr>
        <w:t xml:space="preserve"> </w:t>
      </w:r>
      <w:proofErr w:type="spellStart"/>
      <w:r w:rsidRPr="000E55D2">
        <w:rPr>
          <w:lang w:val="en-ID"/>
        </w:rPr>
        <w:t>seluruh</w:t>
      </w:r>
      <w:proofErr w:type="spellEnd"/>
      <w:r w:rsidRPr="000E55D2">
        <w:rPr>
          <w:lang w:val="en-ID"/>
        </w:rPr>
        <w:t xml:space="preserve"> </w:t>
      </w:r>
      <w:proofErr w:type="spellStart"/>
      <w:r w:rsidRPr="000E55D2">
        <w:rPr>
          <w:lang w:val="en-ID"/>
        </w:rPr>
        <w:t>pemaparan</w:t>
      </w:r>
      <w:proofErr w:type="spellEnd"/>
      <w:r w:rsidRPr="000E55D2">
        <w:rPr>
          <w:lang w:val="en-ID"/>
        </w:rPr>
        <w:t xml:space="preserve"> pada </w:t>
      </w:r>
      <w:proofErr w:type="spellStart"/>
      <w:r w:rsidRPr="000E55D2">
        <w:rPr>
          <w:lang w:val="en-ID"/>
        </w:rPr>
        <w:t>bab-bab</w:t>
      </w:r>
      <w:proofErr w:type="spellEnd"/>
      <w:r w:rsidRPr="000E55D2">
        <w:rPr>
          <w:lang w:val="en-ID"/>
        </w:rPr>
        <w:t xml:space="preserve"> di </w:t>
      </w:r>
      <w:proofErr w:type="spellStart"/>
      <w:r w:rsidRPr="000E55D2">
        <w:rPr>
          <w:lang w:val="en-ID"/>
        </w:rPr>
        <w:t>atas</w:t>
      </w:r>
      <w:proofErr w:type="spellEnd"/>
      <w:r w:rsidRPr="000E55D2">
        <w:rPr>
          <w:lang w:val="en-ID"/>
        </w:rPr>
        <w:t xml:space="preserve"> </w:t>
      </w:r>
    </w:p>
    <w:sectPr w:rsidR="008A7161" w:rsidRPr="00775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6339" w14:textId="77777777" w:rsidR="0048372A" w:rsidRDefault="0048372A" w:rsidP="00775FB2">
      <w:pPr>
        <w:spacing w:after="0" w:line="240" w:lineRule="auto"/>
      </w:pPr>
      <w:r>
        <w:separator/>
      </w:r>
    </w:p>
  </w:endnote>
  <w:endnote w:type="continuationSeparator" w:id="0">
    <w:p w14:paraId="01F64C89" w14:textId="77777777" w:rsidR="0048372A" w:rsidRDefault="0048372A" w:rsidP="007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C391" w14:textId="77777777" w:rsidR="0048372A" w:rsidRDefault="0048372A" w:rsidP="00775FB2">
      <w:pPr>
        <w:spacing w:after="0" w:line="240" w:lineRule="auto"/>
      </w:pPr>
      <w:r>
        <w:separator/>
      </w:r>
    </w:p>
  </w:footnote>
  <w:footnote w:type="continuationSeparator" w:id="0">
    <w:p w14:paraId="666D014E" w14:textId="77777777" w:rsidR="0048372A" w:rsidRDefault="0048372A" w:rsidP="00775FB2">
      <w:pPr>
        <w:spacing w:after="0" w:line="240" w:lineRule="auto"/>
      </w:pPr>
      <w:r>
        <w:continuationSeparator/>
      </w:r>
    </w:p>
  </w:footnote>
  <w:footnote w:id="1">
    <w:p w14:paraId="3271E09B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David J </w:t>
      </w:r>
      <w:proofErr w:type="gramStart"/>
      <w:r w:rsidRPr="00721948">
        <w:t>Bosch ,</w:t>
      </w:r>
      <w:proofErr w:type="gramEnd"/>
      <w:r w:rsidRPr="00721948">
        <w:t xml:space="preserve"> </w:t>
      </w:r>
      <w:proofErr w:type="spellStart"/>
      <w:r w:rsidRPr="00721948">
        <w:rPr>
          <w:i/>
        </w:rPr>
        <w:t>Transformasi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Misi</w:t>
      </w:r>
      <w:proofErr w:type="spellEnd"/>
      <w:r w:rsidRPr="00721948">
        <w:rPr>
          <w:i/>
        </w:rPr>
        <w:t xml:space="preserve"> Kristen</w:t>
      </w:r>
      <w:r>
        <w:t xml:space="preserve"> (Jakarta: BPK </w:t>
      </w:r>
      <w:proofErr w:type="spellStart"/>
      <w:r>
        <w:t>Gunung</w:t>
      </w:r>
      <w:proofErr w:type="spellEnd"/>
      <w:r>
        <w:t xml:space="preserve"> Mulia,1999),</w:t>
      </w:r>
      <w:r w:rsidRPr="00721948">
        <w:t xml:space="preserve">1 </w:t>
      </w:r>
    </w:p>
  </w:footnote>
  <w:footnote w:id="2">
    <w:p w14:paraId="55C275DF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</w:t>
      </w:r>
      <w:proofErr w:type="spellStart"/>
      <w:r w:rsidRPr="00721948">
        <w:t>Stevri</w:t>
      </w:r>
      <w:proofErr w:type="spellEnd"/>
      <w:r w:rsidRPr="00721948">
        <w:t xml:space="preserve"> I </w:t>
      </w:r>
      <w:proofErr w:type="spellStart"/>
      <w:proofErr w:type="gramStart"/>
      <w:r w:rsidRPr="00721948">
        <w:t>Lumintang</w:t>
      </w:r>
      <w:proofErr w:type="spellEnd"/>
      <w:r w:rsidRPr="00721948">
        <w:t xml:space="preserve">,  </w:t>
      </w:r>
      <w:proofErr w:type="spellStart"/>
      <w:r w:rsidRPr="00721948">
        <w:rPr>
          <w:i/>
        </w:rPr>
        <w:t>Misilogia</w:t>
      </w:r>
      <w:proofErr w:type="spellEnd"/>
      <w:proofErr w:type="gram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Kontemporer</w:t>
      </w:r>
      <w:proofErr w:type="spellEnd"/>
      <w:r>
        <w:t>,( Batu</w:t>
      </w:r>
      <w:r w:rsidRPr="00721948">
        <w:t>: Dep Multimedia YPPII</w:t>
      </w:r>
      <w:r>
        <w:t>, 2006</w:t>
      </w:r>
      <w:r w:rsidRPr="00721948">
        <w:t xml:space="preserve"> ),28</w:t>
      </w:r>
    </w:p>
  </w:footnote>
  <w:footnote w:id="3">
    <w:p w14:paraId="2030C481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</w:t>
      </w:r>
      <w:proofErr w:type="spellStart"/>
      <w:r w:rsidRPr="00721948">
        <w:t>Stevri</w:t>
      </w:r>
      <w:proofErr w:type="spellEnd"/>
      <w:r w:rsidRPr="00721948">
        <w:t xml:space="preserve"> I </w:t>
      </w:r>
      <w:proofErr w:type="spellStart"/>
      <w:proofErr w:type="gramStart"/>
      <w:r w:rsidRPr="00721948">
        <w:t>Lumintang</w:t>
      </w:r>
      <w:proofErr w:type="spellEnd"/>
      <w:r w:rsidRPr="00721948">
        <w:t xml:space="preserve"> ,</w:t>
      </w:r>
      <w:proofErr w:type="gramEnd"/>
      <w:r w:rsidRPr="00721948">
        <w:t xml:space="preserve"> </w:t>
      </w:r>
      <w:proofErr w:type="spellStart"/>
      <w:r w:rsidRPr="00721948">
        <w:rPr>
          <w:i/>
        </w:rPr>
        <w:t>Theologia</w:t>
      </w:r>
      <w:proofErr w:type="spellEnd"/>
      <w:r w:rsidRPr="00721948">
        <w:rPr>
          <w:i/>
        </w:rPr>
        <w:t xml:space="preserve"> Abu-</w:t>
      </w:r>
      <w:proofErr w:type="spellStart"/>
      <w:r w:rsidRPr="00721948">
        <w:rPr>
          <w:i/>
        </w:rPr>
        <w:t>abu</w:t>
      </w:r>
      <w:proofErr w:type="spellEnd"/>
      <w:r w:rsidRPr="00721948">
        <w:t xml:space="preserve">; </w:t>
      </w:r>
      <w:proofErr w:type="spellStart"/>
      <w:r>
        <w:rPr>
          <w:i/>
        </w:rPr>
        <w:t>Pluralisme</w:t>
      </w:r>
      <w:proofErr w:type="spellEnd"/>
      <w:r>
        <w:rPr>
          <w:i/>
        </w:rPr>
        <w:t xml:space="preserve"> </w:t>
      </w:r>
      <w:r>
        <w:t>(Batu</w:t>
      </w:r>
      <w:r w:rsidRPr="00721948">
        <w:t>: Dep Multimedia YPPII</w:t>
      </w:r>
      <w:r>
        <w:t>, 2009),</w:t>
      </w:r>
      <w:r w:rsidRPr="00721948">
        <w:t xml:space="preserve">509 </w:t>
      </w:r>
    </w:p>
  </w:footnote>
  <w:footnote w:id="4">
    <w:p w14:paraId="09EF5033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Wesley L </w:t>
      </w:r>
      <w:proofErr w:type="spellStart"/>
      <w:r w:rsidRPr="00721948">
        <w:t>Duewel</w:t>
      </w:r>
      <w:proofErr w:type="spellEnd"/>
      <w:r w:rsidRPr="00721948">
        <w:t xml:space="preserve">, </w:t>
      </w:r>
      <w:proofErr w:type="spellStart"/>
      <w:r>
        <w:rPr>
          <w:i/>
        </w:rPr>
        <w:t>Menjangkau</w:t>
      </w:r>
      <w:proofErr w:type="spellEnd"/>
      <w:r>
        <w:rPr>
          <w:i/>
        </w:rPr>
        <w:t xml:space="preserve"> Dunia </w:t>
      </w:r>
      <w:proofErr w:type="spellStart"/>
      <w:r>
        <w:rPr>
          <w:i/>
        </w:rPr>
        <w:t>Melalui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Doa</w:t>
      </w:r>
      <w:proofErr w:type="spellEnd"/>
      <w:r>
        <w:rPr>
          <w:i/>
        </w:rPr>
        <w:t>,</w:t>
      </w:r>
      <w:r w:rsidRPr="00721948">
        <w:t>(</w:t>
      </w:r>
      <w:proofErr w:type="gramEnd"/>
      <w:r>
        <w:t xml:space="preserve">Bandung: Yayasan Kalam </w:t>
      </w:r>
      <w:proofErr w:type="spellStart"/>
      <w:r>
        <w:t>Hidup</w:t>
      </w:r>
      <w:proofErr w:type="spellEnd"/>
      <w:r>
        <w:t>, 2000</w:t>
      </w:r>
      <w:r w:rsidRPr="00721948">
        <w:t xml:space="preserve">),15 </w:t>
      </w:r>
    </w:p>
  </w:footnote>
  <w:footnote w:id="5">
    <w:p w14:paraId="3CE46502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</w:t>
      </w:r>
      <w:proofErr w:type="spellStart"/>
      <w:r w:rsidRPr="00721948">
        <w:t>Alkitab</w:t>
      </w:r>
      <w:proofErr w:type="spellEnd"/>
      <w:r w:rsidRPr="00721948">
        <w:t xml:space="preserve"> </w:t>
      </w:r>
      <w:proofErr w:type="spellStart"/>
      <w:r w:rsidRPr="00721948">
        <w:t>Edisi</w:t>
      </w:r>
      <w:proofErr w:type="spellEnd"/>
      <w:r w:rsidRPr="00721948">
        <w:t xml:space="preserve"> </w:t>
      </w:r>
      <w:proofErr w:type="spellStart"/>
      <w:r w:rsidRPr="00721948">
        <w:t>Studi</w:t>
      </w:r>
      <w:proofErr w:type="spellEnd"/>
      <w:r w:rsidRPr="00721948">
        <w:t xml:space="preserve">, </w:t>
      </w:r>
      <w:r>
        <w:t xml:space="preserve">(Jakarta: </w:t>
      </w:r>
      <w:r w:rsidRPr="00721948">
        <w:t xml:space="preserve">Lembaga </w:t>
      </w:r>
      <w:proofErr w:type="spellStart"/>
      <w:r w:rsidRPr="00721948">
        <w:t>Alkitab</w:t>
      </w:r>
      <w:proofErr w:type="spellEnd"/>
      <w:r w:rsidRPr="00721948">
        <w:t xml:space="preserve"> </w:t>
      </w:r>
      <w:proofErr w:type="spellStart"/>
      <w:r w:rsidRPr="00721948">
        <w:t>Indobesia</w:t>
      </w:r>
      <w:proofErr w:type="spellEnd"/>
      <w:r>
        <w:t>, 2010),</w:t>
      </w:r>
      <w:r w:rsidRPr="00721948">
        <w:t>1940</w:t>
      </w:r>
    </w:p>
  </w:footnote>
  <w:footnote w:id="6">
    <w:p w14:paraId="2103C536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Derek Prince, </w:t>
      </w:r>
      <w:r w:rsidRPr="00721948">
        <w:rPr>
          <w:i/>
        </w:rPr>
        <w:t xml:space="preserve">Kuasa </w:t>
      </w:r>
      <w:proofErr w:type="spellStart"/>
      <w:r w:rsidRPr="00721948">
        <w:rPr>
          <w:i/>
        </w:rPr>
        <w:t>Rohani</w:t>
      </w:r>
      <w:proofErr w:type="spellEnd"/>
      <w:r w:rsidRPr="00721948">
        <w:rPr>
          <w:i/>
        </w:rPr>
        <w:t xml:space="preserve"> Yang </w:t>
      </w:r>
      <w:proofErr w:type="spellStart"/>
      <w:r w:rsidRPr="00721948">
        <w:rPr>
          <w:i/>
        </w:rPr>
        <w:t>Mengubah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Hidup</w:t>
      </w:r>
      <w:proofErr w:type="spellEnd"/>
      <w:r w:rsidRPr="00721948">
        <w:rPr>
          <w:i/>
        </w:rPr>
        <w:t xml:space="preserve"> Anda</w:t>
      </w:r>
      <w:r>
        <w:t xml:space="preserve"> </w:t>
      </w:r>
      <w:r w:rsidRPr="00721948">
        <w:t xml:space="preserve">(Derek P </w:t>
      </w:r>
      <w:proofErr w:type="spellStart"/>
      <w:r w:rsidRPr="00721948">
        <w:t>Ministri</w:t>
      </w:r>
      <w:proofErr w:type="spellEnd"/>
      <w:r w:rsidRPr="00721948">
        <w:t xml:space="preserve"> Indonesia</w:t>
      </w:r>
      <w:r>
        <w:t>, 1996</w:t>
      </w:r>
      <w:r w:rsidRPr="00721948">
        <w:t>),322</w:t>
      </w:r>
    </w:p>
    <w:p w14:paraId="28B16709" w14:textId="77777777" w:rsidR="00775FB2" w:rsidRPr="00721948" w:rsidRDefault="00775FB2" w:rsidP="00775FB2">
      <w:pPr>
        <w:pStyle w:val="TeksCatatanKaki"/>
        <w:ind w:firstLine="720"/>
        <w:jc w:val="both"/>
      </w:pPr>
    </w:p>
  </w:footnote>
  <w:footnote w:id="7">
    <w:p w14:paraId="38CA8383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, (Jakarta: </w:t>
      </w:r>
      <w:r w:rsidRPr="00721948">
        <w:t xml:space="preserve">Lembaga </w:t>
      </w:r>
      <w:proofErr w:type="spellStart"/>
      <w:r w:rsidRPr="00721948">
        <w:t>Alkitab</w:t>
      </w:r>
      <w:proofErr w:type="spellEnd"/>
      <w:r w:rsidRPr="00721948">
        <w:t xml:space="preserve"> Indonesia</w:t>
      </w:r>
      <w:r>
        <w:t>, 2010</w:t>
      </w:r>
      <w:r w:rsidRPr="00721948">
        <w:t>),1841</w:t>
      </w:r>
    </w:p>
  </w:footnote>
  <w:footnote w:id="8">
    <w:p w14:paraId="4C23F7C1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Ibid.,</w:t>
      </w:r>
      <w:r>
        <w:t xml:space="preserve"> </w:t>
      </w:r>
      <w:r w:rsidRPr="00721948">
        <w:t>1940</w:t>
      </w:r>
    </w:p>
  </w:footnote>
  <w:footnote w:id="9">
    <w:p w14:paraId="1AE485AD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J Wesley Brill, </w:t>
      </w:r>
      <w:proofErr w:type="spellStart"/>
      <w:r w:rsidRPr="00721948">
        <w:rPr>
          <w:i/>
        </w:rPr>
        <w:t>Doa-Doa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Dalam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Perjanjian</w:t>
      </w:r>
      <w:proofErr w:type="spellEnd"/>
      <w:r w:rsidRPr="00721948">
        <w:rPr>
          <w:i/>
        </w:rPr>
        <w:t xml:space="preserve"> Lama</w:t>
      </w:r>
      <w:r>
        <w:t xml:space="preserve"> (Bandung: </w:t>
      </w:r>
      <w:r w:rsidRPr="00721948">
        <w:t xml:space="preserve">Kalam </w:t>
      </w:r>
      <w:proofErr w:type="spellStart"/>
      <w:r w:rsidRPr="00721948">
        <w:t>Hidup</w:t>
      </w:r>
      <w:proofErr w:type="spellEnd"/>
      <w:r>
        <w:t>, 2000</w:t>
      </w:r>
      <w:r w:rsidRPr="00721948">
        <w:t>),9</w:t>
      </w:r>
    </w:p>
  </w:footnote>
  <w:footnote w:id="10">
    <w:p w14:paraId="4BE8FA2A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William Barclay, </w:t>
      </w:r>
      <w:proofErr w:type="spellStart"/>
      <w:r w:rsidRPr="00721948">
        <w:rPr>
          <w:i/>
        </w:rPr>
        <w:t>Doa-doa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setiap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hari</w:t>
      </w:r>
      <w:proofErr w:type="spellEnd"/>
      <w:r>
        <w:t xml:space="preserve">, (Jakarta: </w:t>
      </w:r>
      <w:r w:rsidRPr="00721948">
        <w:t xml:space="preserve">BPK </w:t>
      </w:r>
      <w:proofErr w:type="spellStart"/>
      <w:r w:rsidRPr="00721948">
        <w:t>Gunung</w:t>
      </w:r>
      <w:proofErr w:type="spellEnd"/>
      <w:r w:rsidRPr="00721948">
        <w:t xml:space="preserve"> </w:t>
      </w:r>
      <w:proofErr w:type="spellStart"/>
      <w:r w:rsidRPr="00721948">
        <w:t>Mulia</w:t>
      </w:r>
      <w:proofErr w:type="spellEnd"/>
      <w:r w:rsidRPr="00721948">
        <w:t>, 1987),7</w:t>
      </w:r>
    </w:p>
  </w:footnote>
  <w:footnote w:id="11">
    <w:p w14:paraId="43D1FF90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Paul </w:t>
      </w:r>
      <w:proofErr w:type="spellStart"/>
      <w:r w:rsidRPr="00721948">
        <w:t>Estabrooks</w:t>
      </w:r>
      <w:proofErr w:type="spellEnd"/>
      <w:r w:rsidRPr="00721948">
        <w:t xml:space="preserve">, </w:t>
      </w:r>
      <w:proofErr w:type="spellStart"/>
      <w:r w:rsidRPr="00721948">
        <w:rPr>
          <w:i/>
        </w:rPr>
        <w:t>Rahasia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Menuju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Kematangan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Rohani</w:t>
      </w:r>
      <w:proofErr w:type="spellEnd"/>
      <w:r>
        <w:t xml:space="preserve">, (Yogyakarta: </w:t>
      </w:r>
      <w:r w:rsidRPr="00721948">
        <w:t>Andi),144</w:t>
      </w:r>
    </w:p>
  </w:footnote>
  <w:footnote w:id="12">
    <w:p w14:paraId="6A461D23" w14:textId="77777777" w:rsidR="00775FB2" w:rsidRDefault="00775FB2" w:rsidP="00775FB2">
      <w:pPr>
        <w:pStyle w:val="TeksCatatanKaki"/>
        <w:ind w:firstLine="720"/>
        <w:jc w:val="both"/>
      </w:pPr>
      <w:r>
        <w:rPr>
          <w:rStyle w:val="ReferensiCatatanKaki"/>
        </w:rPr>
        <w:footnoteRef/>
      </w:r>
      <w:r>
        <w:t xml:space="preserve"> </w:t>
      </w:r>
      <w:r>
        <w:rPr>
          <w:color w:val="000000"/>
        </w:rPr>
        <w:t>EVM</w:t>
      </w:r>
      <w:r w:rsidRPr="00721948">
        <w:rPr>
          <w:color w:val="000000"/>
        </w:rPr>
        <w:t xml:space="preserve"> (Nama </w:t>
      </w:r>
      <w:proofErr w:type="spellStart"/>
      <w:r w:rsidRPr="00721948">
        <w:rPr>
          <w:color w:val="000000"/>
        </w:rPr>
        <w:t>Inisial</w:t>
      </w:r>
      <w:proofErr w:type="spellEnd"/>
      <w:r w:rsidRPr="00721948">
        <w:rPr>
          <w:color w:val="000000"/>
        </w:rPr>
        <w:t xml:space="preserve">), </w:t>
      </w:r>
      <w:proofErr w:type="spellStart"/>
      <w:r w:rsidRPr="00721948">
        <w:rPr>
          <w:i/>
          <w:color w:val="000000"/>
        </w:rPr>
        <w:t>Wawancara</w:t>
      </w:r>
      <w:proofErr w:type="spellEnd"/>
      <w:r w:rsidRPr="00721948">
        <w:rPr>
          <w:i/>
          <w:color w:val="000000"/>
        </w:rPr>
        <w:t xml:space="preserve"> </w:t>
      </w:r>
      <w:proofErr w:type="spellStart"/>
      <w:r w:rsidRPr="00721948">
        <w:rPr>
          <w:i/>
          <w:color w:val="000000"/>
        </w:rPr>
        <w:t>Pribadi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Tanjung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Enim</w:t>
      </w:r>
      <w:proofErr w:type="spellEnd"/>
      <w:r>
        <w:rPr>
          <w:color w:val="000000"/>
        </w:rPr>
        <w:t>, 16 April</w:t>
      </w:r>
      <w:r w:rsidRPr="00721948">
        <w:rPr>
          <w:color w:val="000000"/>
        </w:rPr>
        <w:t xml:space="preserve"> 2019</w:t>
      </w:r>
    </w:p>
  </w:footnote>
  <w:footnote w:id="13">
    <w:p w14:paraId="1ED8C226" w14:textId="77777777" w:rsidR="00775FB2" w:rsidRPr="006A4D63" w:rsidRDefault="00775FB2" w:rsidP="00775FB2">
      <w:pPr>
        <w:pStyle w:val="TeksCatatanKaki"/>
        <w:ind w:firstLine="720"/>
        <w:jc w:val="both"/>
        <w:rPr>
          <w:color w:val="000000"/>
        </w:rPr>
      </w:pPr>
      <w:r>
        <w:rPr>
          <w:rStyle w:val="ReferensiCatatanKaki"/>
        </w:rPr>
        <w:footnoteRef/>
      </w:r>
      <w:r>
        <w:t xml:space="preserve"> </w:t>
      </w:r>
      <w:r>
        <w:rPr>
          <w:color w:val="000000"/>
        </w:rPr>
        <w:t>NH</w:t>
      </w:r>
      <w:r w:rsidRPr="00721948">
        <w:rPr>
          <w:color w:val="000000"/>
        </w:rPr>
        <w:t xml:space="preserve"> (Nama </w:t>
      </w:r>
      <w:proofErr w:type="spellStart"/>
      <w:r w:rsidRPr="00721948">
        <w:rPr>
          <w:color w:val="000000"/>
        </w:rPr>
        <w:t>Inisial</w:t>
      </w:r>
      <w:proofErr w:type="spellEnd"/>
      <w:r w:rsidRPr="00721948">
        <w:rPr>
          <w:color w:val="000000"/>
        </w:rPr>
        <w:t xml:space="preserve">), </w:t>
      </w:r>
      <w:proofErr w:type="spellStart"/>
      <w:r w:rsidRPr="00721948">
        <w:rPr>
          <w:i/>
          <w:color w:val="000000"/>
        </w:rPr>
        <w:t>Wawancara</w:t>
      </w:r>
      <w:proofErr w:type="spellEnd"/>
      <w:r w:rsidRPr="00721948">
        <w:rPr>
          <w:i/>
          <w:color w:val="000000"/>
        </w:rPr>
        <w:t xml:space="preserve"> </w:t>
      </w:r>
      <w:proofErr w:type="spellStart"/>
      <w:r w:rsidRPr="00721948">
        <w:rPr>
          <w:i/>
          <w:color w:val="000000"/>
        </w:rPr>
        <w:t>Pribadi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Tanjung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Enim</w:t>
      </w:r>
      <w:proofErr w:type="spellEnd"/>
      <w:r>
        <w:rPr>
          <w:color w:val="000000"/>
        </w:rPr>
        <w:t>, 15 April</w:t>
      </w:r>
      <w:r w:rsidRPr="00721948">
        <w:rPr>
          <w:color w:val="000000"/>
        </w:rPr>
        <w:t xml:space="preserve"> 2019</w:t>
      </w:r>
    </w:p>
  </w:footnote>
  <w:footnote w:id="14">
    <w:p w14:paraId="7C9CFDFF" w14:textId="77777777" w:rsidR="00775FB2" w:rsidRDefault="00775FB2" w:rsidP="00775FB2">
      <w:pPr>
        <w:pStyle w:val="TeksCatatanKaki"/>
        <w:ind w:firstLine="720"/>
        <w:jc w:val="both"/>
      </w:pPr>
      <w:r>
        <w:rPr>
          <w:rStyle w:val="ReferensiCatatanKaki"/>
        </w:rPr>
        <w:footnoteRef/>
      </w:r>
      <w:r>
        <w:t xml:space="preserve"> </w:t>
      </w:r>
      <w:r>
        <w:rPr>
          <w:color w:val="000000"/>
        </w:rPr>
        <w:t>EM</w:t>
      </w:r>
      <w:r w:rsidRPr="00721948">
        <w:rPr>
          <w:color w:val="000000"/>
        </w:rPr>
        <w:t xml:space="preserve"> (Nama </w:t>
      </w:r>
      <w:proofErr w:type="spellStart"/>
      <w:r w:rsidRPr="00721948">
        <w:rPr>
          <w:color w:val="000000"/>
        </w:rPr>
        <w:t>Inisial</w:t>
      </w:r>
      <w:proofErr w:type="spellEnd"/>
      <w:r w:rsidRPr="00721948">
        <w:rPr>
          <w:color w:val="000000"/>
        </w:rPr>
        <w:t xml:space="preserve">), </w:t>
      </w:r>
      <w:proofErr w:type="spellStart"/>
      <w:r w:rsidRPr="00721948">
        <w:rPr>
          <w:i/>
          <w:color w:val="000000"/>
        </w:rPr>
        <w:t>Wawancara</w:t>
      </w:r>
      <w:proofErr w:type="spellEnd"/>
      <w:r w:rsidRPr="00721948">
        <w:rPr>
          <w:i/>
          <w:color w:val="000000"/>
        </w:rPr>
        <w:t xml:space="preserve"> </w:t>
      </w:r>
      <w:proofErr w:type="spellStart"/>
      <w:r w:rsidRPr="00721948">
        <w:rPr>
          <w:i/>
          <w:color w:val="000000"/>
        </w:rPr>
        <w:t>Pribadi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Tanjung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Enim</w:t>
      </w:r>
      <w:proofErr w:type="spellEnd"/>
      <w:r>
        <w:rPr>
          <w:color w:val="000000"/>
        </w:rPr>
        <w:t>, 16 April</w:t>
      </w:r>
      <w:r w:rsidRPr="00721948">
        <w:rPr>
          <w:color w:val="000000"/>
        </w:rPr>
        <w:t xml:space="preserve"> 2019</w:t>
      </w:r>
    </w:p>
  </w:footnote>
  <w:footnote w:id="15">
    <w:p w14:paraId="2DC929CE" w14:textId="77777777" w:rsidR="00775FB2" w:rsidRDefault="00775FB2" w:rsidP="00775FB2">
      <w:pPr>
        <w:pStyle w:val="TeksCatatanKaki"/>
        <w:ind w:firstLine="720"/>
        <w:jc w:val="both"/>
      </w:pPr>
      <w:r>
        <w:rPr>
          <w:rStyle w:val="ReferensiCatatanKaki"/>
        </w:rPr>
        <w:footnoteRef/>
      </w:r>
      <w:r>
        <w:t xml:space="preserve"> </w:t>
      </w:r>
      <w:r>
        <w:rPr>
          <w:color w:val="000000"/>
        </w:rPr>
        <w:t>H</w:t>
      </w:r>
      <w:r w:rsidRPr="00721948">
        <w:rPr>
          <w:color w:val="000000"/>
        </w:rPr>
        <w:t xml:space="preserve">H (Nama </w:t>
      </w:r>
      <w:proofErr w:type="spellStart"/>
      <w:r w:rsidRPr="00721948">
        <w:rPr>
          <w:color w:val="000000"/>
        </w:rPr>
        <w:t>Inisial</w:t>
      </w:r>
      <w:proofErr w:type="spellEnd"/>
      <w:r w:rsidRPr="00721948">
        <w:rPr>
          <w:color w:val="000000"/>
        </w:rPr>
        <w:t xml:space="preserve">), </w:t>
      </w:r>
      <w:proofErr w:type="spellStart"/>
      <w:r w:rsidRPr="00721948">
        <w:rPr>
          <w:i/>
          <w:color w:val="000000"/>
        </w:rPr>
        <w:t>Wawancara</w:t>
      </w:r>
      <w:proofErr w:type="spellEnd"/>
      <w:r w:rsidRPr="00721948">
        <w:rPr>
          <w:i/>
          <w:color w:val="000000"/>
        </w:rPr>
        <w:t xml:space="preserve"> </w:t>
      </w:r>
      <w:proofErr w:type="spellStart"/>
      <w:r w:rsidRPr="00721948">
        <w:rPr>
          <w:i/>
          <w:color w:val="000000"/>
        </w:rPr>
        <w:t>Pribadi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Tanjung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Enim</w:t>
      </w:r>
      <w:proofErr w:type="spellEnd"/>
      <w:r>
        <w:rPr>
          <w:color w:val="000000"/>
        </w:rPr>
        <w:t>, 12 April</w:t>
      </w:r>
      <w:r w:rsidRPr="00721948">
        <w:rPr>
          <w:color w:val="000000"/>
        </w:rPr>
        <w:t xml:space="preserve"> 2019</w:t>
      </w:r>
    </w:p>
  </w:footnote>
  <w:footnote w:id="16">
    <w:p w14:paraId="19559B94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</w:t>
      </w:r>
      <w:proofErr w:type="spellStart"/>
      <w:r w:rsidRPr="00721948">
        <w:t>Sumanto</w:t>
      </w:r>
      <w:proofErr w:type="spellEnd"/>
      <w:r w:rsidRPr="00721948">
        <w:t xml:space="preserve">, </w:t>
      </w:r>
      <w:proofErr w:type="spellStart"/>
      <w:r w:rsidRPr="00721948">
        <w:rPr>
          <w:i/>
        </w:rPr>
        <w:t>Metode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Penelitian</w:t>
      </w:r>
      <w:proofErr w:type="spellEnd"/>
      <w:r w:rsidRPr="00721948">
        <w:rPr>
          <w:i/>
        </w:rPr>
        <w:t xml:space="preserve"> dan Pendidikan,</w:t>
      </w:r>
      <w:r w:rsidRPr="00721948">
        <w:t xml:space="preserve"> (</w:t>
      </w:r>
      <w:proofErr w:type="gramStart"/>
      <w:r w:rsidRPr="00721948">
        <w:t>Yogyakarta</w:t>
      </w:r>
      <w:r>
        <w:t xml:space="preserve"> </w:t>
      </w:r>
      <w:r w:rsidRPr="00721948">
        <w:t>:</w:t>
      </w:r>
      <w:proofErr w:type="gramEnd"/>
      <w:r w:rsidRPr="00721948">
        <w:t xml:space="preserve"> Andi offset, 1990),6</w:t>
      </w:r>
    </w:p>
  </w:footnote>
  <w:footnote w:id="17">
    <w:p w14:paraId="043E4B25" w14:textId="77777777" w:rsidR="00775FB2" w:rsidRPr="00721948" w:rsidRDefault="00775FB2" w:rsidP="00775FB2">
      <w:pPr>
        <w:pStyle w:val="TeksCatatanKaki"/>
        <w:ind w:firstLine="720"/>
        <w:jc w:val="both"/>
        <w:rPr>
          <w:lang w:val="id-ID"/>
        </w:rPr>
      </w:pPr>
      <w:r w:rsidRPr="00721948">
        <w:rPr>
          <w:rStyle w:val="ReferensiCatatanKaki"/>
        </w:rPr>
        <w:footnoteRef/>
      </w:r>
      <w:r w:rsidRPr="00721948">
        <w:rPr>
          <w:lang w:val="id-ID"/>
        </w:rPr>
        <w:t xml:space="preserve"> </w:t>
      </w:r>
      <w:r w:rsidRPr="00721948">
        <w:t xml:space="preserve">Mohamad Nazir, </w:t>
      </w:r>
      <w:proofErr w:type="spellStart"/>
      <w:r w:rsidRPr="00721948">
        <w:rPr>
          <w:i/>
        </w:rPr>
        <w:t>Metode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Penelitian</w:t>
      </w:r>
      <w:proofErr w:type="spellEnd"/>
      <w:r w:rsidRPr="00721948">
        <w:rPr>
          <w:i/>
          <w:lang w:val="id-ID"/>
        </w:rPr>
        <w:t>,</w:t>
      </w:r>
      <w:r w:rsidRPr="00721948">
        <w:t xml:space="preserve"> (Jakarta: </w:t>
      </w:r>
      <w:proofErr w:type="spellStart"/>
      <w:r w:rsidRPr="00721948">
        <w:t>Ghalia</w:t>
      </w:r>
      <w:proofErr w:type="spellEnd"/>
      <w:r w:rsidRPr="00721948">
        <w:t xml:space="preserve"> Indonesia, 1998)</w:t>
      </w:r>
      <w:r w:rsidRPr="00721948">
        <w:rPr>
          <w:lang w:val="id-ID"/>
        </w:rPr>
        <w:t>,</w:t>
      </w:r>
      <w:r w:rsidRPr="00721948">
        <w:t>64</w:t>
      </w:r>
    </w:p>
  </w:footnote>
  <w:footnote w:id="18">
    <w:p w14:paraId="64D57DC4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B. </w:t>
      </w:r>
      <w:proofErr w:type="spellStart"/>
      <w:r w:rsidRPr="00721948">
        <w:t>Sijabat</w:t>
      </w:r>
      <w:proofErr w:type="spellEnd"/>
      <w:r w:rsidRPr="00721948">
        <w:t xml:space="preserve">, </w:t>
      </w:r>
      <w:proofErr w:type="spellStart"/>
      <w:r w:rsidRPr="00721948">
        <w:rPr>
          <w:i/>
        </w:rPr>
        <w:t>Penalaran</w:t>
      </w:r>
      <w:proofErr w:type="spellEnd"/>
      <w:r w:rsidRPr="00721948">
        <w:rPr>
          <w:i/>
        </w:rPr>
        <w:t xml:space="preserve"> dan </w:t>
      </w:r>
      <w:proofErr w:type="spellStart"/>
      <w:r w:rsidRPr="00721948">
        <w:rPr>
          <w:i/>
        </w:rPr>
        <w:t>Pemikiran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Theologis</w:t>
      </w:r>
      <w:proofErr w:type="spellEnd"/>
      <w:r w:rsidRPr="00721948">
        <w:rPr>
          <w:i/>
        </w:rPr>
        <w:t>,</w:t>
      </w:r>
      <w:r w:rsidRPr="00721948">
        <w:t xml:space="preserve"> (Bandung: </w:t>
      </w:r>
      <w:proofErr w:type="spellStart"/>
      <w:r w:rsidRPr="00721948">
        <w:t>Institut</w:t>
      </w:r>
      <w:proofErr w:type="spellEnd"/>
      <w:r w:rsidRPr="00721948">
        <w:t xml:space="preserve"> </w:t>
      </w:r>
      <w:proofErr w:type="spellStart"/>
      <w:r w:rsidRPr="00721948">
        <w:t>Alkitab</w:t>
      </w:r>
      <w:proofErr w:type="spellEnd"/>
      <w:r w:rsidRPr="00721948">
        <w:t xml:space="preserve"> </w:t>
      </w:r>
      <w:proofErr w:type="spellStart"/>
      <w:r w:rsidRPr="00721948">
        <w:t>Tiranus</w:t>
      </w:r>
      <w:proofErr w:type="spellEnd"/>
      <w:r w:rsidRPr="00721948">
        <w:t>,</w:t>
      </w:r>
      <w:r>
        <w:t xml:space="preserve"> </w:t>
      </w:r>
      <w:r w:rsidRPr="00721948">
        <w:t>1993),4</w:t>
      </w:r>
    </w:p>
  </w:footnote>
  <w:footnote w:id="19">
    <w:p w14:paraId="6D46B24D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Lukman Ali, </w:t>
      </w:r>
      <w:proofErr w:type="spellStart"/>
      <w:r w:rsidRPr="00721948">
        <w:rPr>
          <w:i/>
        </w:rPr>
        <w:t>Kamus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Besar</w:t>
      </w:r>
      <w:proofErr w:type="spellEnd"/>
      <w:r w:rsidRPr="00721948">
        <w:t xml:space="preserve"> </w:t>
      </w:r>
      <w:r w:rsidRPr="00721948">
        <w:rPr>
          <w:i/>
        </w:rPr>
        <w:t>Bahasa Indonesia</w:t>
      </w:r>
      <w:r w:rsidRPr="00721948">
        <w:t xml:space="preserve"> (Jakarta:</w:t>
      </w:r>
      <w:r>
        <w:t xml:space="preserve"> </w:t>
      </w:r>
      <w:proofErr w:type="spellStart"/>
      <w:r w:rsidRPr="00721948">
        <w:t>Balai</w:t>
      </w:r>
      <w:proofErr w:type="spellEnd"/>
      <w:r w:rsidRPr="00721948">
        <w:t xml:space="preserve"> Pustaka, 1999),748</w:t>
      </w:r>
    </w:p>
  </w:footnote>
  <w:footnote w:id="20">
    <w:p w14:paraId="4C33159B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>
        <w:t xml:space="preserve"> Ibid., </w:t>
      </w:r>
      <w:r w:rsidRPr="00721948">
        <w:t>239</w:t>
      </w:r>
    </w:p>
  </w:footnote>
  <w:footnote w:id="21">
    <w:p w14:paraId="5ED0A8DC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</w:t>
      </w:r>
      <w:proofErr w:type="spellStart"/>
      <w:r w:rsidRPr="00721948">
        <w:t>J.</w:t>
      </w:r>
      <w:proofErr w:type="gramStart"/>
      <w:r w:rsidRPr="00721948">
        <w:t>D.Douglas</w:t>
      </w:r>
      <w:proofErr w:type="spellEnd"/>
      <w:proofErr w:type="gramEnd"/>
      <w:r w:rsidRPr="00721948">
        <w:t xml:space="preserve">, </w:t>
      </w:r>
      <w:proofErr w:type="spellStart"/>
      <w:r w:rsidRPr="00721948">
        <w:t>Ensiklopedi</w:t>
      </w:r>
      <w:proofErr w:type="spellEnd"/>
      <w:r w:rsidRPr="00721948">
        <w:t xml:space="preserve"> </w:t>
      </w:r>
      <w:proofErr w:type="spellStart"/>
      <w:r w:rsidRPr="00721948">
        <w:t>Alkit</w:t>
      </w:r>
      <w:r>
        <w:t>ab</w:t>
      </w:r>
      <w:proofErr w:type="spellEnd"/>
      <w:r>
        <w:t xml:space="preserve"> Masa </w:t>
      </w:r>
      <w:proofErr w:type="spellStart"/>
      <w:r>
        <w:t>Kini</w:t>
      </w:r>
      <w:proofErr w:type="spellEnd"/>
      <w:r>
        <w:t xml:space="preserve">, </w:t>
      </w:r>
      <w:proofErr w:type="spellStart"/>
      <w:r>
        <w:t>Jilid</w:t>
      </w:r>
      <w:proofErr w:type="spellEnd"/>
      <w:r>
        <w:t xml:space="preserve"> I (Jakarta: </w:t>
      </w:r>
      <w:r w:rsidRPr="00721948">
        <w:t xml:space="preserve">Yayasan </w:t>
      </w:r>
      <w:proofErr w:type="spellStart"/>
      <w:r w:rsidRPr="00721948">
        <w:t>Komunikasi</w:t>
      </w:r>
      <w:proofErr w:type="spellEnd"/>
      <w:r w:rsidRPr="00721948">
        <w:t xml:space="preserve"> Bina Kasih 1992),249</w:t>
      </w:r>
    </w:p>
  </w:footnote>
  <w:footnote w:id="22">
    <w:p w14:paraId="05EAD9B1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>
        <w:t xml:space="preserve"> Ibid., 25</w:t>
      </w:r>
    </w:p>
  </w:footnote>
  <w:footnote w:id="23">
    <w:p w14:paraId="1DADFFA5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Patrick Johnstone, </w:t>
      </w:r>
      <w:proofErr w:type="spellStart"/>
      <w:r w:rsidRPr="00DF570F">
        <w:rPr>
          <w:i/>
        </w:rPr>
        <w:t>Doakanlah</w:t>
      </w:r>
      <w:proofErr w:type="spellEnd"/>
      <w:r w:rsidRPr="00DF570F">
        <w:rPr>
          <w:i/>
        </w:rPr>
        <w:t xml:space="preserve"> </w:t>
      </w:r>
      <w:proofErr w:type="gramStart"/>
      <w:r w:rsidRPr="00DF570F">
        <w:rPr>
          <w:i/>
        </w:rPr>
        <w:t>Asia</w:t>
      </w:r>
      <w:r>
        <w:t>,</w:t>
      </w:r>
      <w:r w:rsidRPr="00721948">
        <w:t>(</w:t>
      </w:r>
      <w:proofErr w:type="gramEnd"/>
      <w:r w:rsidRPr="00721948">
        <w:t>Suraba</w:t>
      </w:r>
      <w:r>
        <w:t xml:space="preserve">ya: </w:t>
      </w:r>
      <w:r w:rsidRPr="00721948">
        <w:t xml:space="preserve">Yakin </w:t>
      </w:r>
      <w:proofErr w:type="spellStart"/>
      <w:r w:rsidRPr="00721948">
        <w:t>Wec</w:t>
      </w:r>
      <w:proofErr w:type="spellEnd"/>
      <w:r w:rsidRPr="00721948">
        <w:t xml:space="preserve"> International</w:t>
      </w:r>
      <w:r>
        <w:t>, 1999</w:t>
      </w:r>
      <w:r w:rsidRPr="00721948">
        <w:t>),7</w:t>
      </w:r>
    </w:p>
  </w:footnote>
  <w:footnote w:id="24">
    <w:p w14:paraId="37351417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>
        <w:t xml:space="preserve"> Ibid., </w:t>
      </w:r>
      <w:r w:rsidRPr="00721948">
        <w:t>8</w:t>
      </w:r>
    </w:p>
  </w:footnote>
  <w:footnote w:id="25">
    <w:p w14:paraId="0A508436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Derek Prince,</w:t>
      </w:r>
      <w:r>
        <w:t xml:space="preserve"> </w:t>
      </w:r>
      <w:r w:rsidRPr="00721948">
        <w:rPr>
          <w:i/>
        </w:rPr>
        <w:t xml:space="preserve">Kuasa </w:t>
      </w:r>
      <w:proofErr w:type="spellStart"/>
      <w:r w:rsidRPr="00721948">
        <w:rPr>
          <w:i/>
        </w:rPr>
        <w:t>Rohani</w:t>
      </w:r>
      <w:proofErr w:type="spellEnd"/>
      <w:r w:rsidRPr="00721948">
        <w:rPr>
          <w:i/>
        </w:rPr>
        <w:t xml:space="preserve"> Yang </w:t>
      </w:r>
      <w:proofErr w:type="spellStart"/>
      <w:r w:rsidRPr="00721948">
        <w:rPr>
          <w:i/>
        </w:rPr>
        <w:t>Mengubah</w:t>
      </w:r>
      <w:proofErr w:type="spellEnd"/>
      <w:r w:rsidRPr="00721948">
        <w:rPr>
          <w:i/>
        </w:rPr>
        <w:t xml:space="preserve"> </w:t>
      </w:r>
      <w:proofErr w:type="spellStart"/>
      <w:r w:rsidRPr="00721948">
        <w:rPr>
          <w:i/>
        </w:rPr>
        <w:t>Hidup</w:t>
      </w:r>
      <w:proofErr w:type="spellEnd"/>
      <w:r w:rsidRPr="00721948">
        <w:rPr>
          <w:i/>
        </w:rPr>
        <w:t xml:space="preserve"> Anda </w:t>
      </w:r>
      <w:r w:rsidRPr="00721948">
        <w:t xml:space="preserve">(Derek P </w:t>
      </w:r>
      <w:proofErr w:type="spellStart"/>
      <w:r w:rsidRPr="00721948">
        <w:t>Ministri</w:t>
      </w:r>
      <w:proofErr w:type="spellEnd"/>
      <w:r w:rsidRPr="00721948">
        <w:t xml:space="preserve"> Indonesia),107</w:t>
      </w:r>
    </w:p>
  </w:footnote>
  <w:footnote w:id="26">
    <w:p w14:paraId="4DECB487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</w:t>
      </w:r>
      <w:proofErr w:type="gramStart"/>
      <w:r w:rsidRPr="00721948">
        <w:t>Ibid,.</w:t>
      </w:r>
      <w:proofErr w:type="gramEnd"/>
      <w:r>
        <w:t xml:space="preserve"> </w:t>
      </w:r>
      <w:r w:rsidRPr="00721948">
        <w:t>229</w:t>
      </w:r>
    </w:p>
  </w:footnote>
  <w:footnote w:id="27">
    <w:p w14:paraId="0CD67FA1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C Peter Wagner, </w:t>
      </w:r>
      <w:proofErr w:type="spellStart"/>
      <w:r w:rsidRPr="00721948">
        <w:rPr>
          <w:i/>
        </w:rPr>
        <w:t>Perisai</w:t>
      </w:r>
      <w:proofErr w:type="spellEnd"/>
      <w:r w:rsidRPr="00721948">
        <w:rPr>
          <w:i/>
        </w:rPr>
        <w:t xml:space="preserve"> </w:t>
      </w:r>
      <w:proofErr w:type="spellStart"/>
      <w:proofErr w:type="gramStart"/>
      <w:r w:rsidRPr="00721948">
        <w:rPr>
          <w:i/>
        </w:rPr>
        <w:t>Doa</w:t>
      </w:r>
      <w:proofErr w:type="spellEnd"/>
      <w:r w:rsidRPr="00721948">
        <w:rPr>
          <w:i/>
        </w:rPr>
        <w:t>,</w:t>
      </w:r>
      <w:r w:rsidRPr="00721948">
        <w:t xml:space="preserve">  (</w:t>
      </w:r>
      <w:proofErr w:type="gramEnd"/>
      <w:r w:rsidRPr="00721948">
        <w:t>Yogyakarta</w:t>
      </w:r>
      <w:r>
        <w:t xml:space="preserve">: Andi, </w:t>
      </w:r>
      <w:r w:rsidRPr="00721948">
        <w:t>1992),69</w:t>
      </w:r>
    </w:p>
  </w:footnote>
  <w:footnote w:id="28">
    <w:p w14:paraId="1BEAFC23" w14:textId="77777777" w:rsidR="00775FB2" w:rsidRPr="00721948" w:rsidRDefault="00775FB2" w:rsidP="00775FB2">
      <w:pPr>
        <w:pStyle w:val="TeksCatatanKaki"/>
        <w:ind w:firstLine="720"/>
        <w:jc w:val="both"/>
      </w:pPr>
      <w:r w:rsidRPr="00721948">
        <w:rPr>
          <w:rStyle w:val="ReferensiCatatanKaki"/>
        </w:rPr>
        <w:footnoteRef/>
      </w:r>
      <w:r w:rsidRPr="00721948">
        <w:t xml:space="preserve"> Patrick Johnst</w:t>
      </w:r>
      <w:r>
        <w:t xml:space="preserve">one, </w:t>
      </w:r>
      <w:proofErr w:type="spellStart"/>
      <w:r w:rsidRPr="0025727C">
        <w:rPr>
          <w:i/>
        </w:rPr>
        <w:t>Doakanlah</w:t>
      </w:r>
      <w:proofErr w:type="spellEnd"/>
      <w:r w:rsidRPr="0025727C">
        <w:rPr>
          <w:i/>
        </w:rPr>
        <w:t xml:space="preserve"> Asia</w:t>
      </w:r>
      <w:r>
        <w:t xml:space="preserve">, (Surabaya: </w:t>
      </w:r>
      <w:r w:rsidRPr="00721948">
        <w:t xml:space="preserve">Yakin </w:t>
      </w:r>
      <w:proofErr w:type="spellStart"/>
      <w:r w:rsidRPr="00721948">
        <w:t>Wec</w:t>
      </w:r>
      <w:proofErr w:type="spellEnd"/>
      <w:r w:rsidRPr="00721948">
        <w:t xml:space="preserve"> International</w:t>
      </w:r>
      <w:r>
        <w:t>, 1999</w:t>
      </w:r>
      <w:r w:rsidRPr="00721948">
        <w:t>),660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83E"/>
    <w:multiLevelType w:val="hybridMultilevel"/>
    <w:tmpl w:val="7F2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6B14"/>
    <w:multiLevelType w:val="hybridMultilevel"/>
    <w:tmpl w:val="C4825AE4"/>
    <w:lvl w:ilvl="0" w:tplc="A8C4D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24918"/>
    <w:multiLevelType w:val="hybridMultilevel"/>
    <w:tmpl w:val="C4988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87104"/>
    <w:multiLevelType w:val="hybridMultilevel"/>
    <w:tmpl w:val="DB9ED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00F5"/>
    <w:multiLevelType w:val="hybridMultilevel"/>
    <w:tmpl w:val="3F3C4B84"/>
    <w:lvl w:ilvl="0" w:tplc="9A2E7B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85D99"/>
    <w:multiLevelType w:val="hybridMultilevel"/>
    <w:tmpl w:val="CD7EFCA6"/>
    <w:lvl w:ilvl="0" w:tplc="5E78A4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B2"/>
    <w:rsid w:val="0048372A"/>
    <w:rsid w:val="005F7C02"/>
    <w:rsid w:val="00724209"/>
    <w:rsid w:val="00775FB2"/>
    <w:rsid w:val="008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5B1C"/>
  <w15:chartTrackingRefBased/>
  <w15:docId w15:val="{1DB61941-AB1D-4EB4-9F68-2105D04A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FB2"/>
    <w:rPr>
      <w:rFonts w:ascii="Times New Roman" w:eastAsia="Calibri" w:hAnsi="Times New Roman" w:cs="Times New Roman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CatatanKaki">
    <w:name w:val="footnote text"/>
    <w:basedOn w:val="Normal"/>
    <w:link w:val="TeksCatatanKakiKAR"/>
    <w:uiPriority w:val="99"/>
    <w:qFormat/>
    <w:rsid w:val="00775FB2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775FB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erensiCatatanKaki">
    <w:name w:val="footnote reference"/>
    <w:uiPriority w:val="99"/>
    <w:qFormat/>
    <w:rsid w:val="00775FB2"/>
    <w:rPr>
      <w:vertAlign w:val="superscript"/>
    </w:rPr>
  </w:style>
  <w:style w:type="paragraph" w:styleId="DaftarParagraf">
    <w:name w:val="List Paragraph"/>
    <w:basedOn w:val="Normal"/>
    <w:uiPriority w:val="34"/>
    <w:qFormat/>
    <w:rsid w:val="00775FB2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2932</Words>
  <Characters>16716</Characters>
  <Application>Microsoft Office Word</Application>
  <DocSecurity>0</DocSecurity>
  <Lines>139</Lines>
  <Paragraphs>39</Paragraphs>
  <ScaleCrop>false</ScaleCrop>
  <Company/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Yunema Lase</dc:creator>
  <cp:keywords/>
  <dc:description/>
  <cp:lastModifiedBy>Yunema Lase</cp:lastModifiedBy>
  <cp:revision>3</cp:revision>
  <dcterms:created xsi:type="dcterms:W3CDTF">2021-04-08T02:12:00Z</dcterms:created>
  <dcterms:modified xsi:type="dcterms:W3CDTF">2021-04-08T02:13:00Z</dcterms:modified>
</cp:coreProperties>
</file>